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2136D001" w:rsidR="00693D4E" w:rsidRDefault="000B316D"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January 2</w:t>
      </w:r>
      <w:r w:rsidR="004C18DA">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202</w:t>
      </w:r>
      <w:r w:rsidR="004C18DA">
        <w:rPr>
          <w:rFonts w:ascii="Times New Roman" w:eastAsia="Times New Roman" w:hAnsi="Times New Roman" w:cs="Times New Roman"/>
          <w:color w:val="000000" w:themeColor="text1"/>
          <w:sz w:val="24"/>
          <w:szCs w:val="24"/>
        </w:rPr>
        <w:t>6</w:t>
      </w:r>
    </w:p>
    <w:p w14:paraId="5617807F" w14:textId="2B41E38A" w:rsidR="00DB1269" w:rsidRDefault="00627AC5"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sidR="000B316D">
        <w:rPr>
          <w:rFonts w:ascii="Times New Roman" w:eastAsia="Times New Roman" w:hAnsi="Times New Roman" w:cs="Times New Roman"/>
          <w:color w:val="000000" w:themeColor="text1"/>
          <w:sz w:val="24"/>
          <w:szCs w:val="24"/>
        </w:rPr>
        <w:t>P</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sidR="000B316D">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3FFA3913" w:rsidR="006D6727" w:rsidRPr="00817EEF" w:rsidRDefault="00DB1269" w:rsidP="00DB1269">
      <w:pPr>
        <w:spacing w:after="0"/>
        <w:rPr>
          <w:rFonts w:ascii="Times New Roman" w:eastAsia="Times New Roman" w:hAnsi="Times New Roman" w:cs="Times New Roman"/>
          <w:color w:val="000000" w:themeColor="text1"/>
          <w:sz w:val="24"/>
          <w:szCs w:val="24"/>
        </w:rPr>
      </w:pPr>
      <w:proofErr w:type="gramStart"/>
      <w:r w:rsidRPr="4B182AB2">
        <w:rPr>
          <w:rFonts w:ascii="Times New Roman" w:eastAsia="Times New Roman" w:hAnsi="Times New Roman" w:cs="Times New Roman"/>
          <w:b/>
          <w:bCs/>
          <w:color w:val="000000" w:themeColor="text1"/>
          <w:sz w:val="24"/>
          <w:szCs w:val="24"/>
        </w:rPr>
        <w:t>Members</w:t>
      </w:r>
      <w:proofErr w:type="gramEnd"/>
      <w:r w:rsidRPr="4B182AB2">
        <w:rPr>
          <w:rFonts w:ascii="Times New Roman" w:eastAsia="Times New Roman" w:hAnsi="Times New Roman" w:cs="Times New Roman"/>
          <w:b/>
          <w:bCs/>
          <w:color w:val="000000" w:themeColor="text1"/>
          <w:sz w:val="24"/>
          <w:szCs w:val="24"/>
        </w:rPr>
        <w:t xml:space="preserve">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3314F0">
        <w:rPr>
          <w:rFonts w:ascii="Times New Roman" w:eastAsia="Times New Roman" w:hAnsi="Times New Roman" w:cs="Times New Roman"/>
          <w:color w:val="000000" w:themeColor="text1"/>
          <w:sz w:val="24"/>
          <w:szCs w:val="24"/>
        </w:rPr>
        <w:t>Evonne Bird (MCHHS)</w:t>
      </w:r>
      <w:r w:rsidR="00B5299D">
        <w:rPr>
          <w:rFonts w:ascii="Times New Roman" w:eastAsia="Times New Roman" w:hAnsi="Times New Roman" w:cs="Times New Roman"/>
          <w:color w:val="000000" w:themeColor="text1"/>
          <w:sz w:val="24"/>
          <w:szCs w:val="24"/>
        </w:rPr>
        <w:t xml:space="preserve">, </w:t>
      </w:r>
      <w:r w:rsidR="001B0904">
        <w:rPr>
          <w:rFonts w:ascii="Times New Roman" w:eastAsia="Times New Roman" w:hAnsi="Times New Roman" w:cs="Times New Roman"/>
          <w:color w:val="000000" w:themeColor="text1"/>
          <w:sz w:val="24"/>
          <w:szCs w:val="24"/>
        </w:rPr>
        <w:t>Nick Beatty (RCASH)</w:t>
      </w:r>
      <w:r w:rsidR="000B316D">
        <w:rPr>
          <w:rFonts w:ascii="Times New Roman" w:eastAsia="Times New Roman" w:hAnsi="Times New Roman" w:cs="Times New Roman"/>
          <w:color w:val="000000" w:themeColor="text1"/>
          <w:sz w:val="24"/>
          <w:szCs w:val="24"/>
        </w:rPr>
        <w:t>, Kristen Thomas (COE), Dylan Earnshaw (CNAS)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5D82B9C6"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570423">
        <w:rPr>
          <w:rFonts w:ascii="Times New Roman" w:eastAsia="Times New Roman" w:hAnsi="Times New Roman" w:cs="Times New Roman"/>
          <w:color w:val="000000" w:themeColor="text1"/>
          <w:sz w:val="24"/>
          <w:szCs w:val="24"/>
        </w:rPr>
        <w:t>Katy Seery (DCOAG)</w:t>
      </w:r>
    </w:p>
    <w:p w14:paraId="1926F46F" w14:textId="5A5CC565" w:rsidR="001B0904" w:rsidRDefault="001B0904" w:rsidP="00DB1269">
      <w:pPr>
        <w:spacing w:after="0"/>
        <w:rPr>
          <w:rFonts w:ascii="Times New Roman" w:eastAsia="Times New Roman" w:hAnsi="Times New Roman" w:cs="Times New Roman"/>
          <w:b/>
          <w:bCs/>
          <w:color w:val="000000" w:themeColor="text1"/>
          <w:sz w:val="24"/>
          <w:szCs w:val="24"/>
        </w:rPr>
      </w:pPr>
    </w:p>
    <w:p w14:paraId="09F529CF" w14:textId="659DC0F4" w:rsidR="001B0904" w:rsidRPr="001B0904" w:rsidRDefault="001B090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w:t>
      </w:r>
      <w:r w:rsidR="00570423">
        <w:rPr>
          <w:rFonts w:ascii="Times New Roman" w:eastAsia="Times New Roman" w:hAnsi="Times New Roman" w:cs="Times New Roman"/>
          <w:color w:val="000000" w:themeColor="text1"/>
          <w:sz w:val="24"/>
          <w:szCs w:val="24"/>
        </w:rPr>
        <w:t xml:space="preserve">Heidi Culbertson (COB), </w:t>
      </w:r>
      <w:r w:rsidR="0028495E">
        <w:rPr>
          <w:rFonts w:ascii="Times New Roman" w:eastAsia="Times New Roman" w:hAnsi="Times New Roman" w:cs="Times New Roman"/>
          <w:color w:val="000000" w:themeColor="text1"/>
          <w:sz w:val="24"/>
          <w:szCs w:val="24"/>
        </w:rPr>
        <w:t xml:space="preserve">Dr. </w:t>
      </w:r>
      <w:r w:rsidR="00570423">
        <w:rPr>
          <w:rFonts w:ascii="Times New Roman" w:eastAsia="Times New Roman" w:hAnsi="Times New Roman" w:cs="Times New Roman"/>
          <w:color w:val="000000" w:themeColor="text1"/>
          <w:sz w:val="24"/>
          <w:szCs w:val="24"/>
        </w:rPr>
        <w:t>Kelly Wood (Student Success)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11278843" w14:textId="3BC160C4" w:rsidR="00D40A7E"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570423">
        <w:rPr>
          <w:rFonts w:ascii="Times New Roman" w:eastAsia="Times New Roman" w:hAnsi="Times New Roman" w:cs="Times New Roman"/>
          <w:color w:val="000000" w:themeColor="text1"/>
          <w:sz w:val="24"/>
          <w:szCs w:val="24"/>
        </w:rPr>
        <w:t xml:space="preserve">A search is underway for an academic advisor position in the MCHHS Student Success &amp; Advisement Center. The Clinics are </w:t>
      </w:r>
      <w:r w:rsidR="00D07397">
        <w:rPr>
          <w:rFonts w:ascii="Times New Roman" w:eastAsia="Times New Roman" w:hAnsi="Times New Roman" w:cs="Times New Roman"/>
          <w:color w:val="000000" w:themeColor="text1"/>
          <w:sz w:val="24"/>
          <w:szCs w:val="24"/>
        </w:rPr>
        <w:t>opening</w:t>
      </w:r>
      <w:r w:rsidR="00570423">
        <w:rPr>
          <w:rFonts w:ascii="Times New Roman" w:eastAsia="Times New Roman" w:hAnsi="Times New Roman" w:cs="Times New Roman"/>
          <w:color w:val="000000" w:themeColor="text1"/>
          <w:sz w:val="24"/>
          <w:szCs w:val="24"/>
        </w:rPr>
        <w:t xml:space="preserve"> this week and next. Megan Barnette is the new admin in the School of Mental Health &amp; Behavioral Sciences. Two upcoming high school visit days this semester, with over 160 visiting during the first day and over 200 on the second day! Lastly, </w:t>
      </w:r>
      <w:proofErr w:type="gramStart"/>
      <w:r w:rsidR="00570423">
        <w:rPr>
          <w:rFonts w:ascii="Times New Roman" w:eastAsia="Times New Roman" w:hAnsi="Times New Roman" w:cs="Times New Roman"/>
          <w:color w:val="000000" w:themeColor="text1"/>
          <w:sz w:val="24"/>
          <w:szCs w:val="24"/>
        </w:rPr>
        <w:t>advisors now</w:t>
      </w:r>
      <w:proofErr w:type="gramEnd"/>
      <w:r w:rsidR="00570423">
        <w:rPr>
          <w:rFonts w:ascii="Times New Roman" w:eastAsia="Times New Roman" w:hAnsi="Times New Roman" w:cs="Times New Roman"/>
          <w:color w:val="000000" w:themeColor="text1"/>
          <w:sz w:val="24"/>
          <w:szCs w:val="24"/>
        </w:rPr>
        <w:t xml:space="preserve"> </w:t>
      </w:r>
      <w:r w:rsidR="00A85BC3">
        <w:rPr>
          <w:rFonts w:ascii="Times New Roman" w:eastAsia="Times New Roman" w:hAnsi="Times New Roman" w:cs="Times New Roman"/>
          <w:color w:val="000000" w:themeColor="text1"/>
          <w:sz w:val="24"/>
          <w:szCs w:val="24"/>
        </w:rPr>
        <w:t>can</w:t>
      </w:r>
      <w:r w:rsidR="00570423">
        <w:rPr>
          <w:rFonts w:ascii="Times New Roman" w:eastAsia="Times New Roman" w:hAnsi="Times New Roman" w:cs="Times New Roman"/>
          <w:color w:val="000000" w:themeColor="text1"/>
          <w:sz w:val="24"/>
          <w:szCs w:val="24"/>
        </w:rPr>
        <w:t xml:space="preserve"> rescind advisor releases in ATLAS</w:t>
      </w:r>
      <w:r w:rsidR="0000170A">
        <w:rPr>
          <w:rFonts w:ascii="Times New Roman" w:eastAsia="Times New Roman" w:hAnsi="Times New Roman" w:cs="Times New Roman"/>
          <w:color w:val="000000" w:themeColor="text1"/>
          <w:sz w:val="24"/>
          <w:szCs w:val="24"/>
        </w:rPr>
        <w:t>!</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5607FEA9"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w:t>
      </w:r>
      <w:r w:rsidR="00570423">
        <w:rPr>
          <w:rFonts w:ascii="Times New Roman" w:eastAsia="Times New Roman" w:hAnsi="Times New Roman" w:cs="Times New Roman"/>
          <w:color w:val="000000" w:themeColor="text1"/>
          <w:sz w:val="24"/>
          <w:szCs w:val="24"/>
        </w:rPr>
        <w:t>The on-campus transfer orientation went well! We had 67 students registered, with 35 attending. Students really enjoyed the opportunity to spend time with their academic college. The AATC held on-campus interviews this week for the open academic advisor position in our office. There is a new alphabet distribution with the evaluators in the Office of Admissions, which will be sent out with the meeting notes. Registration is now open for Transfer VIP Days!</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1B1BF8EC"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570423">
        <w:rPr>
          <w:rFonts w:ascii="Times New Roman" w:eastAsia="Times New Roman" w:hAnsi="Times New Roman" w:cs="Times New Roman"/>
          <w:color w:val="000000" w:themeColor="text1"/>
          <w:sz w:val="24"/>
          <w:szCs w:val="24"/>
        </w:rPr>
        <w:t>Physics is experiencing some growth, in part due to the new Quantum Computing track within the major! Additionally, please consider talking with students about PLN100 as an opportunity to fulfill the Public Issues General Education category, especially if they are interested in any of the topics/majors housed within SEES.</w:t>
      </w:r>
    </w:p>
    <w:p w14:paraId="46F541F1" w14:textId="77777777" w:rsidR="00AE3F49" w:rsidRDefault="00AE3F49" w:rsidP="00B5299D">
      <w:pPr>
        <w:spacing w:after="0"/>
        <w:rPr>
          <w:rFonts w:ascii="Times New Roman" w:eastAsia="Times New Roman" w:hAnsi="Times New Roman" w:cs="Times New Roman"/>
          <w:color w:val="000000" w:themeColor="text1"/>
          <w:sz w:val="24"/>
          <w:szCs w:val="24"/>
        </w:rPr>
      </w:pPr>
    </w:p>
    <w:p w14:paraId="1DCF6E49" w14:textId="6DAF082C" w:rsidR="00412E48" w:rsidRDefault="001B090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Nick: </w:t>
      </w:r>
      <w:r w:rsidR="00570423">
        <w:rPr>
          <w:rFonts w:ascii="Times New Roman" w:eastAsia="Times New Roman" w:hAnsi="Times New Roman" w:cs="Times New Roman"/>
          <w:color w:val="000000" w:themeColor="text1"/>
          <w:sz w:val="24"/>
          <w:szCs w:val="24"/>
        </w:rPr>
        <w:t>RCASH and others participated in the Cookies &amp; Cocoa event during Winter Week of Welcome. There will be a new director in the MPA program.</w:t>
      </w:r>
    </w:p>
    <w:p w14:paraId="2CED8BF5" w14:textId="77777777" w:rsidR="00412E48" w:rsidRDefault="00412E48" w:rsidP="00B5299D">
      <w:pPr>
        <w:spacing w:after="0"/>
        <w:rPr>
          <w:rFonts w:ascii="Times New Roman" w:eastAsia="Times New Roman" w:hAnsi="Times New Roman" w:cs="Times New Roman"/>
          <w:color w:val="000000" w:themeColor="text1"/>
          <w:sz w:val="24"/>
          <w:szCs w:val="24"/>
        </w:rPr>
      </w:pPr>
    </w:p>
    <w:p w14:paraId="2DAD9CD2" w14:textId="4C043554" w:rsidR="00412E48" w:rsidRDefault="00570423"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Heidi</w:t>
      </w:r>
      <w:r w:rsidR="00412E4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Over 600 override requests were granted for the Spring semester – this has led to conversations on how they can make this process better for students and the staff within the Business Advisement Center. More to come! The Marketing major will be eliminating the tracks within the major, beginning with the Fall 2026 semester, to allow for more flexibility within the major for Marketing courses. There was a very large demand for online courses, especially from transfer students, so there will be some discussions about that demand in the future.</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210F9E44" w14:textId="189A42AD" w:rsidR="00B5299D"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Kristen:</w:t>
      </w:r>
      <w:r w:rsidR="0028495E">
        <w:rPr>
          <w:rFonts w:ascii="Times New Roman" w:eastAsia="Times New Roman" w:hAnsi="Times New Roman" w:cs="Times New Roman"/>
          <w:color w:val="000000" w:themeColor="text1"/>
          <w:sz w:val="24"/>
          <w:szCs w:val="24"/>
        </w:rPr>
        <w:t xml:space="preserve"> The College of Education will be visiting Crowder College on January 30 to talk with Crowder staff on how to best advise students who are interested in College of Education majors and provide updated information on available programs. Classroom visits are underway and are going well! Kristen remains the point of contact for Southwest Missouri Elementary Education majors (in Neosho, Nevada, Webb City, and Cassville).</w:t>
      </w:r>
    </w:p>
    <w:p w14:paraId="2D7531BB" w14:textId="77777777" w:rsidR="0028495E" w:rsidRDefault="0028495E" w:rsidP="0028495E">
      <w:pPr>
        <w:rPr>
          <w:rFonts w:ascii="Times New Roman" w:eastAsia="Times New Roman" w:hAnsi="Times New Roman" w:cs="Times New Roman"/>
          <w:i/>
          <w:iCs/>
          <w:color w:val="000000" w:themeColor="text1"/>
          <w:sz w:val="24"/>
          <w:szCs w:val="24"/>
        </w:rPr>
      </w:pPr>
    </w:p>
    <w:p w14:paraId="18990B42" w14:textId="248AF871" w:rsidR="00FB0AA7" w:rsidRDefault="00B5299D" w:rsidP="0028495E">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28495E">
        <w:rPr>
          <w:rFonts w:ascii="Times New Roman" w:eastAsia="Times New Roman" w:hAnsi="Times New Roman" w:cs="Times New Roman"/>
          <w:i/>
          <w:iCs/>
          <w:color w:val="000000" w:themeColor="text1"/>
          <w:sz w:val="24"/>
          <w:szCs w:val="24"/>
        </w:rPr>
        <w:t>Miscellaneous Updates:</w:t>
      </w:r>
    </w:p>
    <w:p w14:paraId="31448F41" w14:textId="3A2F6F07" w:rsidR="0028495E" w:rsidRDefault="0028495E" w:rsidP="0028495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Spring 2026 advisor forum organized by the Transfer Advising Committee will focus on updates from Enrollment Management. The forum schedule will be finalized soon and sent out!</w:t>
      </w:r>
    </w:p>
    <w:p w14:paraId="05DBE680" w14:textId="54BCE1A2" w:rsidR="0028495E" w:rsidRDefault="0028495E" w:rsidP="0028495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Updates to the Transfer Advising Committee website will be made sometime this semester, in accordance with previous Committee discussions.</w:t>
      </w:r>
    </w:p>
    <w:p w14:paraId="57FAF0DD" w14:textId="0CCBD4CC" w:rsidR="0028495E" w:rsidRPr="0028495E" w:rsidRDefault="0028495E" w:rsidP="0028495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Our upcoming Spring guests will include Dr. Clarenda Phillips in February and Christy Long </w:t>
      </w:r>
      <w:r w:rsidR="00D60768">
        <w:rPr>
          <w:rFonts w:ascii="Times New Roman" w:eastAsia="Times New Roman" w:hAnsi="Times New Roman" w:cs="Times New Roman"/>
          <w:color w:val="000000" w:themeColor="text1"/>
          <w:sz w:val="24"/>
          <w:szCs w:val="24"/>
        </w:rPr>
        <w:t>in March</w:t>
      </w:r>
      <w:r>
        <w:rPr>
          <w:rFonts w:ascii="Times New Roman" w:eastAsia="Times New Roman" w:hAnsi="Times New Roman" w:cs="Times New Roman"/>
          <w:color w:val="000000" w:themeColor="text1"/>
          <w:sz w:val="24"/>
          <w:szCs w:val="24"/>
        </w:rPr>
        <w:t>.</w:t>
      </w:r>
    </w:p>
    <w:p w14:paraId="46D3A14D" w14:textId="77777777" w:rsidR="000E6224" w:rsidRDefault="000E6224" w:rsidP="001B0904">
      <w:pPr>
        <w:spacing w:after="0"/>
        <w:rPr>
          <w:rFonts w:ascii="Times New Roman" w:eastAsia="Times New Roman" w:hAnsi="Times New Roman" w:cs="Times New Roman"/>
          <w:color w:val="000000" w:themeColor="text1"/>
          <w:sz w:val="24"/>
          <w:szCs w:val="24"/>
        </w:rPr>
      </w:pPr>
    </w:p>
    <w:p w14:paraId="08FA31AC" w14:textId="3B16AE32" w:rsidR="000E6224" w:rsidRDefault="000E622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w:t>
      </w:r>
      <w:r w:rsidR="0028495E">
        <w:rPr>
          <w:rFonts w:ascii="Times New Roman" w:eastAsia="Times New Roman" w:hAnsi="Times New Roman" w:cs="Times New Roman"/>
          <w:i/>
          <w:iCs/>
          <w:color w:val="000000" w:themeColor="text1"/>
          <w:sz w:val="24"/>
          <w:szCs w:val="24"/>
        </w:rPr>
        <w:t>Boomer Bot</w:t>
      </w:r>
    </w:p>
    <w:p w14:paraId="13FA3F27" w14:textId="77777777" w:rsidR="000E6224" w:rsidRDefault="000E6224" w:rsidP="001B0904">
      <w:pPr>
        <w:spacing w:after="0"/>
        <w:rPr>
          <w:rFonts w:ascii="Times New Roman" w:eastAsia="Times New Roman" w:hAnsi="Times New Roman" w:cs="Times New Roman"/>
          <w:color w:val="000000" w:themeColor="text1"/>
          <w:sz w:val="24"/>
          <w:szCs w:val="24"/>
        </w:rPr>
      </w:pPr>
    </w:p>
    <w:p w14:paraId="25C6FBFB" w14:textId="1B89FD5E" w:rsidR="000E6224" w:rsidRDefault="0028495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 Kelly Wood shared information on the utilization of Boomer Bot. A copy of the slides from the August University Council meeting (available online) are provided with the notes, but Dr. Wood shared some updated statistics in this meeting, compared to what is shared with the notes. Important things to know about Boomer Bot’s utilization:</w:t>
      </w:r>
    </w:p>
    <w:p w14:paraId="32F591D8" w14:textId="7246C815" w:rsidR="0028495E" w:rsidRDefault="0028495E" w:rsidP="0028495E">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Responses are checked for accuracy every semester.</w:t>
      </w:r>
    </w:p>
    <w:p w14:paraId="082DBCDB" w14:textId="447AA13B" w:rsidR="0028495E" w:rsidRDefault="0028495E" w:rsidP="0028495E">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If you have a new website that is created and that you would like Boomer Bot to begin using, you can provide that website to Dr. Wood.</w:t>
      </w:r>
    </w:p>
    <w:p w14:paraId="145E9C62" w14:textId="39E293FF" w:rsidR="0028495E" w:rsidRDefault="0028495E" w:rsidP="0028495E">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West Plains is now using </w:t>
      </w:r>
      <w:proofErr w:type="spellStart"/>
      <w:r>
        <w:rPr>
          <w:rFonts w:ascii="Times New Roman" w:eastAsia="Times New Roman" w:hAnsi="Times New Roman" w:cs="Times New Roman"/>
          <w:color w:val="000000" w:themeColor="text1"/>
          <w:sz w:val="24"/>
          <w:szCs w:val="24"/>
        </w:rPr>
        <w:t>EdSights</w:t>
      </w:r>
      <w:proofErr w:type="spellEnd"/>
      <w:r>
        <w:rPr>
          <w:rFonts w:ascii="Times New Roman" w:eastAsia="Times New Roman" w:hAnsi="Times New Roman" w:cs="Times New Roman"/>
          <w:color w:val="000000" w:themeColor="text1"/>
          <w:sz w:val="24"/>
          <w:szCs w:val="24"/>
        </w:rPr>
        <w:t xml:space="preserve"> – their AI bot is called Grizz Bot</w:t>
      </w:r>
    </w:p>
    <w:p w14:paraId="7644C2D4" w14:textId="77F6B7AC" w:rsidR="0028495E" w:rsidRPr="0028495E" w:rsidRDefault="0028495E" w:rsidP="0028495E">
      <w:pPr>
        <w:pStyle w:val="ListParagraph"/>
        <w:numPr>
          <w:ilvl w:val="0"/>
          <w:numId w:val="5"/>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 currently have a 93% student opt-in rate, a 51% engagement rate, and over 60,000 texts have been received since Boomer Bot began on February 18, 2025! This is a positive increase in all data points since August 2025!</w:t>
      </w:r>
    </w:p>
    <w:p w14:paraId="3ECA951C" w14:textId="77777777" w:rsidR="00412E48" w:rsidRDefault="00412E48" w:rsidP="00412E48">
      <w:pPr>
        <w:rPr>
          <w:rFonts w:ascii="Times New Roman" w:eastAsia="Times New Roman" w:hAnsi="Times New Roman" w:cs="Times New Roman"/>
          <w:color w:val="000000" w:themeColor="text1"/>
          <w:sz w:val="24"/>
          <w:szCs w:val="24"/>
        </w:rPr>
      </w:pPr>
    </w:p>
    <w:p w14:paraId="38723871" w14:textId="476D14FA" w:rsidR="001B0904" w:rsidRPr="00412E48" w:rsidRDefault="001B090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22028CB5" w14:textId="77777777" w:rsidR="00F97B22" w:rsidRDefault="00F97B22" w:rsidP="001B0904">
      <w:pPr>
        <w:spacing w:after="0"/>
        <w:rPr>
          <w:rFonts w:ascii="Times New Roman" w:eastAsia="Times New Roman" w:hAnsi="Times New Roman" w:cs="Times New Roman"/>
          <w:color w:val="000000" w:themeColor="text1"/>
          <w:sz w:val="24"/>
          <w:szCs w:val="24"/>
        </w:rPr>
      </w:pPr>
    </w:p>
    <w:p w14:paraId="7EE5A9CF" w14:textId="799FFD63" w:rsidR="0028495E" w:rsidRDefault="0028495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-MSU @ OTC Day: February 19</w:t>
      </w:r>
    </w:p>
    <w:p w14:paraId="1E843CB8" w14:textId="6ECB0E04" w:rsidR="00F97B22" w:rsidRDefault="00F97B22"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-CNAS Science Olympiad: February 2</w:t>
      </w:r>
      <w:r w:rsidR="0028495E">
        <w:rPr>
          <w:rFonts w:ascii="Times New Roman" w:eastAsia="Times New Roman" w:hAnsi="Times New Roman" w:cs="Times New Roman"/>
          <w:color w:val="000000" w:themeColor="text1"/>
          <w:sz w:val="24"/>
          <w:szCs w:val="24"/>
        </w:rPr>
        <w:t>1</w:t>
      </w:r>
    </w:p>
    <w:p w14:paraId="6AD4385F" w14:textId="3F8B0029" w:rsidR="001B0904"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-College of Education </w:t>
      </w:r>
      <w:r w:rsidR="0028495E">
        <w:rPr>
          <w:rFonts w:ascii="Times New Roman" w:eastAsia="Times New Roman" w:hAnsi="Times New Roman" w:cs="Times New Roman"/>
          <w:color w:val="000000" w:themeColor="text1"/>
          <w:sz w:val="24"/>
          <w:szCs w:val="24"/>
        </w:rPr>
        <w:t xml:space="preserve">&amp; College of Business </w:t>
      </w:r>
      <w:r>
        <w:rPr>
          <w:rFonts w:ascii="Times New Roman" w:eastAsia="Times New Roman" w:hAnsi="Times New Roman" w:cs="Times New Roman"/>
          <w:color w:val="000000" w:themeColor="text1"/>
          <w:sz w:val="24"/>
          <w:szCs w:val="24"/>
        </w:rPr>
        <w:t>Transfer VIP Day: February 2</w:t>
      </w:r>
      <w:r w:rsidR="0028495E">
        <w:rPr>
          <w:rFonts w:ascii="Times New Roman" w:eastAsia="Times New Roman" w:hAnsi="Times New Roman" w:cs="Times New Roman"/>
          <w:color w:val="000000" w:themeColor="text1"/>
          <w:sz w:val="24"/>
          <w:szCs w:val="24"/>
        </w:rPr>
        <w:t>7</w:t>
      </w:r>
    </w:p>
    <w:p w14:paraId="42A0F6B8" w14:textId="3549E460" w:rsidR="00623893" w:rsidRDefault="00623893"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-AATC, CNAS, DCOAG, &amp; MCHHS Transfer VIP Day: </w:t>
      </w:r>
      <w:r w:rsidR="0028495E">
        <w:rPr>
          <w:rFonts w:ascii="Times New Roman" w:eastAsia="Times New Roman" w:hAnsi="Times New Roman" w:cs="Times New Roman"/>
          <w:color w:val="000000" w:themeColor="text1"/>
          <w:sz w:val="24"/>
          <w:szCs w:val="24"/>
        </w:rPr>
        <w:t>April 10</w:t>
      </w:r>
    </w:p>
    <w:p w14:paraId="7301E178" w14:textId="0594134F" w:rsidR="0028495E" w:rsidRPr="001B0904" w:rsidRDefault="0028495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-MSU &amp; OTC Student Support Staff Meeting: April 29</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5CB531E2"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D60768">
        <w:rPr>
          <w:rFonts w:ascii="Times New Roman" w:eastAsia="Times New Roman" w:hAnsi="Times New Roman" w:cs="Times New Roman"/>
          <w:b/>
          <w:bCs/>
          <w:color w:val="000000" w:themeColor="text1"/>
          <w:sz w:val="24"/>
          <w:szCs w:val="24"/>
        </w:rPr>
        <w:t>Thursday, February 12</w:t>
      </w:r>
      <w:r w:rsidR="006B3EC8">
        <w:rPr>
          <w:rFonts w:ascii="Times New Roman" w:eastAsia="Times New Roman" w:hAnsi="Times New Roman" w:cs="Times New Roman"/>
          <w:b/>
          <w:bCs/>
          <w:color w:val="000000" w:themeColor="text1"/>
          <w:sz w:val="24"/>
          <w:szCs w:val="24"/>
        </w:rPr>
        <w:t xml:space="preserve"> at </w:t>
      </w:r>
      <w:r w:rsidR="00D60768">
        <w:rPr>
          <w:rFonts w:ascii="Times New Roman" w:eastAsia="Times New Roman" w:hAnsi="Times New Roman" w:cs="Times New Roman"/>
          <w:b/>
          <w:bCs/>
          <w:color w:val="000000" w:themeColor="text1"/>
          <w:sz w:val="24"/>
          <w:szCs w:val="24"/>
        </w:rPr>
        <w:t>2</w:t>
      </w:r>
      <w:r w:rsidR="00AE3F49">
        <w:rPr>
          <w:rFonts w:ascii="Times New Roman" w:eastAsia="Times New Roman" w:hAnsi="Times New Roman" w:cs="Times New Roman"/>
          <w:b/>
          <w:bCs/>
          <w:color w:val="000000" w:themeColor="text1"/>
          <w:sz w:val="24"/>
          <w:szCs w:val="24"/>
        </w:rPr>
        <w:t>:0</w:t>
      </w:r>
      <w:r w:rsidR="006B3EC8">
        <w:rPr>
          <w:rFonts w:ascii="Times New Roman" w:eastAsia="Times New Roman" w:hAnsi="Times New Roman" w:cs="Times New Roman"/>
          <w:b/>
          <w:bCs/>
          <w:color w:val="000000" w:themeColor="text1"/>
          <w:sz w:val="24"/>
          <w:szCs w:val="24"/>
        </w:rPr>
        <w:t>0</w:t>
      </w:r>
      <w:r w:rsidR="00D60768">
        <w:rPr>
          <w:rFonts w:ascii="Times New Roman" w:eastAsia="Times New Roman" w:hAnsi="Times New Roman" w:cs="Times New Roman"/>
          <w:b/>
          <w:bCs/>
          <w:color w:val="000000" w:themeColor="text1"/>
          <w:sz w:val="24"/>
          <w:szCs w:val="24"/>
        </w:rPr>
        <w:t>P</w:t>
      </w:r>
      <w:r w:rsidR="006B3EC8">
        <w:rPr>
          <w:rFonts w:ascii="Times New Roman" w:eastAsia="Times New Roman" w:hAnsi="Times New Roman" w:cs="Times New Roman"/>
          <w:b/>
          <w:bCs/>
          <w:color w:val="000000" w:themeColor="text1"/>
          <w:sz w:val="24"/>
          <w:szCs w:val="24"/>
        </w:rPr>
        <w:t xml:space="preserve">M in </w:t>
      </w:r>
      <w:r w:rsidR="00F97B22">
        <w:rPr>
          <w:rFonts w:ascii="Times New Roman" w:eastAsia="Times New Roman" w:hAnsi="Times New Roman" w:cs="Times New Roman"/>
          <w:b/>
          <w:bCs/>
          <w:color w:val="000000" w:themeColor="text1"/>
          <w:sz w:val="24"/>
          <w:szCs w:val="24"/>
        </w:rPr>
        <w:t xml:space="preserve">Carrington </w:t>
      </w:r>
      <w:r w:rsidR="00D60768">
        <w:rPr>
          <w:rFonts w:ascii="Times New Roman" w:eastAsia="Times New Roman" w:hAnsi="Times New Roman" w:cs="Times New Roman"/>
          <w:b/>
          <w:bCs/>
          <w:color w:val="000000" w:themeColor="text1"/>
          <w:sz w:val="24"/>
          <w:szCs w:val="24"/>
        </w:rPr>
        <w:t>312</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B5D69"/>
    <w:multiLevelType w:val="hybridMultilevel"/>
    <w:tmpl w:val="B9FEF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4"/>
  </w:num>
  <w:num w:numId="5" w16cid:durableId="11503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170A"/>
    <w:rsid w:val="00004F61"/>
    <w:rsid w:val="00033EF4"/>
    <w:rsid w:val="00041B5E"/>
    <w:rsid w:val="000B316D"/>
    <w:rsid w:val="000C01E3"/>
    <w:rsid w:val="000E6224"/>
    <w:rsid w:val="00104049"/>
    <w:rsid w:val="00111925"/>
    <w:rsid w:val="00114A9C"/>
    <w:rsid w:val="00124D7A"/>
    <w:rsid w:val="00127046"/>
    <w:rsid w:val="00140E33"/>
    <w:rsid w:val="001731D5"/>
    <w:rsid w:val="001A3FCE"/>
    <w:rsid w:val="001B0904"/>
    <w:rsid w:val="0020363B"/>
    <w:rsid w:val="00204942"/>
    <w:rsid w:val="00214648"/>
    <w:rsid w:val="00216A05"/>
    <w:rsid w:val="00230C4C"/>
    <w:rsid w:val="0028495E"/>
    <w:rsid w:val="002B12CE"/>
    <w:rsid w:val="002D23AD"/>
    <w:rsid w:val="00301F71"/>
    <w:rsid w:val="003314F0"/>
    <w:rsid w:val="003323BA"/>
    <w:rsid w:val="00345587"/>
    <w:rsid w:val="003522F8"/>
    <w:rsid w:val="0035677F"/>
    <w:rsid w:val="00392273"/>
    <w:rsid w:val="003D5CEF"/>
    <w:rsid w:val="00412E48"/>
    <w:rsid w:val="004C18DA"/>
    <w:rsid w:val="004C3C01"/>
    <w:rsid w:val="004D5502"/>
    <w:rsid w:val="00527CE0"/>
    <w:rsid w:val="00530489"/>
    <w:rsid w:val="00570423"/>
    <w:rsid w:val="005B284C"/>
    <w:rsid w:val="005B76AF"/>
    <w:rsid w:val="005C14E4"/>
    <w:rsid w:val="005F32E5"/>
    <w:rsid w:val="00623169"/>
    <w:rsid w:val="00623893"/>
    <w:rsid w:val="00627AC5"/>
    <w:rsid w:val="00665965"/>
    <w:rsid w:val="00682015"/>
    <w:rsid w:val="00693D4E"/>
    <w:rsid w:val="0069603A"/>
    <w:rsid w:val="006A4C47"/>
    <w:rsid w:val="006B3EC8"/>
    <w:rsid w:val="006D460E"/>
    <w:rsid w:val="006D6727"/>
    <w:rsid w:val="007A174B"/>
    <w:rsid w:val="007C3FB4"/>
    <w:rsid w:val="007F2184"/>
    <w:rsid w:val="00801094"/>
    <w:rsid w:val="00817EEF"/>
    <w:rsid w:val="008A0A99"/>
    <w:rsid w:val="008C367B"/>
    <w:rsid w:val="008F01C7"/>
    <w:rsid w:val="00911E2A"/>
    <w:rsid w:val="00927D6A"/>
    <w:rsid w:val="0099203B"/>
    <w:rsid w:val="009E10D7"/>
    <w:rsid w:val="009F14B4"/>
    <w:rsid w:val="00A05AD3"/>
    <w:rsid w:val="00A3496C"/>
    <w:rsid w:val="00A85BC3"/>
    <w:rsid w:val="00A9084E"/>
    <w:rsid w:val="00AA14F2"/>
    <w:rsid w:val="00AB55E5"/>
    <w:rsid w:val="00AD4A46"/>
    <w:rsid w:val="00AE3F49"/>
    <w:rsid w:val="00AF30CA"/>
    <w:rsid w:val="00B06AC2"/>
    <w:rsid w:val="00B300C2"/>
    <w:rsid w:val="00B5299D"/>
    <w:rsid w:val="00B653E8"/>
    <w:rsid w:val="00BF1F53"/>
    <w:rsid w:val="00C149DD"/>
    <w:rsid w:val="00C74275"/>
    <w:rsid w:val="00C77A39"/>
    <w:rsid w:val="00CA4981"/>
    <w:rsid w:val="00CD331E"/>
    <w:rsid w:val="00CF6FAE"/>
    <w:rsid w:val="00D07397"/>
    <w:rsid w:val="00D32E87"/>
    <w:rsid w:val="00D40A7E"/>
    <w:rsid w:val="00D60768"/>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51C5A"/>
    <w:rsid w:val="00F52423"/>
    <w:rsid w:val="00F5673E"/>
    <w:rsid w:val="00F61B9B"/>
    <w:rsid w:val="00F64301"/>
    <w:rsid w:val="00F739C6"/>
    <w:rsid w:val="00F97B22"/>
    <w:rsid w:val="00FA3397"/>
    <w:rsid w:val="00FB0AA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 w:type="paragraph" w:styleId="ListParagraph">
    <w:name w:val="List Paragraph"/>
    <w:basedOn w:val="Normal"/>
    <w:uiPriority w:val="34"/>
    <w:qFormat/>
    <w:rsid w:val="0028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668</Words>
  <Characters>3638</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8</cp:revision>
  <dcterms:created xsi:type="dcterms:W3CDTF">2026-01-23T22:17:00Z</dcterms:created>
  <dcterms:modified xsi:type="dcterms:W3CDTF">2026-01-23T22:39:00Z</dcterms:modified>
</cp:coreProperties>
</file>