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8BB3" w14:textId="77777777" w:rsidR="00DB1269" w:rsidRDefault="00DB1269" w:rsidP="00DB126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B182A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Transfer Advising Committee</w:t>
      </w:r>
    </w:p>
    <w:p w14:paraId="4FFDE542" w14:textId="67A219C6" w:rsidR="00693D4E" w:rsidRDefault="000B316D" w:rsidP="00DB126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January 24, 2025</w:t>
      </w:r>
    </w:p>
    <w:p w14:paraId="5617807F" w14:textId="7EBC65C5" w:rsidR="00DB1269" w:rsidRDefault="000B316D" w:rsidP="00DB126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356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FB0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527C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ED50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356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356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FB0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356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3567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</w:p>
    <w:p w14:paraId="5EA97C93" w14:textId="77777777" w:rsidR="00DB1269" w:rsidRDefault="00DB1269" w:rsidP="00DB126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FD925B" w14:textId="683A413D" w:rsidR="006D6727" w:rsidRPr="00817EEF" w:rsidRDefault="00DB1269" w:rsidP="00DB126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B182A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Members Present:</w:t>
      </w:r>
      <w:r w:rsidR="00817E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14A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Campbell Keele (AATC), </w:t>
      </w:r>
      <w:r w:rsidR="003314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Evonne Bird (MCHHS)</w:t>
      </w:r>
      <w:r w:rsidR="00B529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B31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Katy Seery</w:t>
      </w:r>
      <w:r w:rsidR="00B529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(DCOA)</w:t>
      </w:r>
      <w:r w:rsidR="00ED50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B09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Nick Beatty (RCASH)</w:t>
      </w:r>
      <w:r w:rsidR="000B31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Kristen Thomas (COE), Alisa Trotter (COB), Dylan Earnshaw (CNAS)</w:t>
      </w:r>
    </w:p>
    <w:p w14:paraId="1D52E35A" w14:textId="77777777" w:rsidR="00DB1269" w:rsidRDefault="00DB1269" w:rsidP="00DB126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681BB1" w14:textId="31DD7C2B" w:rsidR="00801094" w:rsidRDefault="00DB1269" w:rsidP="00DB126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B182A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Members Absent:</w:t>
      </w:r>
      <w:r w:rsidR="00140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1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N/A</w:t>
      </w:r>
    </w:p>
    <w:p w14:paraId="1926F46F" w14:textId="5A5CC565" w:rsidR="001B0904" w:rsidRDefault="001B0904" w:rsidP="00DB1269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F529CF" w14:textId="49EFF993" w:rsidR="001B0904" w:rsidRPr="001B0904" w:rsidRDefault="001B0904" w:rsidP="00DB126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Guests: </w:t>
      </w:r>
      <w:r w:rsidR="000B31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Nathan Hoff (Registrar)</w:t>
      </w:r>
    </w:p>
    <w:p w14:paraId="0D67FAE4" w14:textId="77777777" w:rsidR="00DB1269" w:rsidRDefault="00DB1269" w:rsidP="00DB126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DA093C" w14:textId="39BD8370" w:rsidR="00DB1269" w:rsidRDefault="00DB1269" w:rsidP="00DB1269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434A9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Discussion Items</w:t>
      </w:r>
      <w:r w:rsidR="007A17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C4A41D1" w14:textId="77777777" w:rsidR="00392273" w:rsidRDefault="00392273" w:rsidP="00DB126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140191" w14:textId="6C5236AF" w:rsidR="003314F0" w:rsidRDefault="00301F71" w:rsidP="00B5299D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B5299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Updates from Committee Members</w:t>
      </w:r>
    </w:p>
    <w:p w14:paraId="581D9BDE" w14:textId="77777777" w:rsidR="00B5299D" w:rsidRDefault="00B5299D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17015E" w14:textId="31ACEB7F" w:rsidR="00B5299D" w:rsidRDefault="00B5299D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0C01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aty: The College of Ag is currently hiring for a Recruitment Coordinator. Please feel free to share with anyone you know who may be interested!</w:t>
      </w:r>
    </w:p>
    <w:p w14:paraId="672991D4" w14:textId="4387B71E" w:rsidR="00B5299D" w:rsidRDefault="00B5299D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278843" w14:textId="476946B8" w:rsidR="00D40A7E" w:rsidRDefault="00B5299D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Evonne: </w:t>
      </w:r>
      <w:r w:rsidR="000C01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Sara Bajalan and Sharon Harter are the two newest advisors in the MCHHS Student Success &amp; Advisement Center. Tia Schneider has also been hired as the </w:t>
      </w:r>
      <w:r w:rsidR="00412E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administrative specialist for the center.</w:t>
      </w:r>
    </w:p>
    <w:p w14:paraId="4F16B0B4" w14:textId="77777777" w:rsidR="00B5299D" w:rsidRDefault="00B5299D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4C0F5A" w14:textId="6CE0A7FB" w:rsidR="00B5299D" w:rsidRDefault="00B5299D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Campbell: </w:t>
      </w:r>
      <w:r w:rsidR="001B09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Campbell shared updates on</w:t>
      </w:r>
      <w:r w:rsidR="00412E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TCRP 2.0 rollout and the new Advisors for Transfer Students List rollout. Campbell also shared that Joan Meyer-Barrett will be serving as the interim Associate Director in the AATC beginning January 27.</w:t>
      </w:r>
    </w:p>
    <w:p w14:paraId="6DBD53AF" w14:textId="77777777" w:rsidR="00AE3F49" w:rsidRDefault="00AE3F49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85FE38" w14:textId="74873AE7" w:rsidR="00AE3F49" w:rsidRDefault="00412E48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Dylan</w:t>
      </w:r>
      <w:r w:rsidR="00AE3F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B09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CNAS Student Success Center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 moved to their new location in Blunt Hall. Dr. Jorge Rebaza-Vasquez has been named the Interim Dean of CNAS while Dr. Tamara Jahnke serves as the Interim Provost of Missouri State.</w:t>
      </w:r>
    </w:p>
    <w:p w14:paraId="46F541F1" w14:textId="77777777" w:rsidR="00AE3F49" w:rsidRDefault="00AE3F49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CF6E49" w14:textId="7C62A120" w:rsidR="00412E48" w:rsidRDefault="001B0904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Nick: The RCASH Center for Student Success is seeing continued growth in student traffic.</w:t>
      </w:r>
      <w:r w:rsidR="00412E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Things are going well!</w:t>
      </w:r>
    </w:p>
    <w:p w14:paraId="2CED8BF5" w14:textId="77777777" w:rsidR="00412E48" w:rsidRDefault="00412E48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AD9CD2" w14:textId="7E95B76F" w:rsidR="00412E48" w:rsidRDefault="00412E48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Alisa: The Business Advisement Center is undergoing some remodeling, with the creation of two new offices within the space.</w:t>
      </w:r>
    </w:p>
    <w:p w14:paraId="4DFAA86A" w14:textId="77777777" w:rsidR="00412E48" w:rsidRDefault="00412E48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3493EE" w14:textId="07A3BBD2" w:rsidR="00412E48" w:rsidRDefault="00412E48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Kristen: Things have settled down and are going smoothly!</w:t>
      </w:r>
    </w:p>
    <w:p w14:paraId="210F9E44" w14:textId="77777777" w:rsidR="00B5299D" w:rsidRDefault="00B5299D" w:rsidP="00B5299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AB8D6C" w14:textId="77777777" w:rsidR="00412E48" w:rsidRDefault="00412E48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br w:type="page"/>
      </w:r>
    </w:p>
    <w:p w14:paraId="18990B42" w14:textId="4443B60B" w:rsidR="00FB0AA7" w:rsidRDefault="00B5299D" w:rsidP="001B0904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-</w:t>
      </w:r>
      <w:r w:rsidR="00412E4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BearPACE 2.0 Demo:</w:t>
      </w:r>
    </w:p>
    <w:p w14:paraId="7DA4087B" w14:textId="77777777" w:rsidR="00412E48" w:rsidRDefault="00412E48" w:rsidP="001B0904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5BA4A24" w14:textId="086FC544" w:rsidR="00412E48" w:rsidRDefault="00412E48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Nathan shared a demonstration of BearPACE 2.0, which will go live after the mid-February Degree Works updates. We are all excited about this development and the upgrades!</w:t>
      </w:r>
    </w:p>
    <w:p w14:paraId="74F6D3D5" w14:textId="77777777" w:rsidR="00412E48" w:rsidRDefault="00412E48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BB88F8" w14:textId="19A0B2C3" w:rsidR="00412E48" w:rsidRDefault="00412E48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Nathan also shared that the catalog and curriculum update process are now being done through the Provost’s Office. Questions should be directed to </w:t>
      </w:r>
      <w:hyperlink r:id="rId5" w:history="1">
        <w:r w:rsidRPr="00A470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Curriculum@MissouriState.edu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The Advisor Toolkit has undergone some updates, to ensure that the information shared is accurate. </w:t>
      </w:r>
      <w:r w:rsidR="00623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Lastly, Nathan shared that an update with the Degree Audit system will be implemented in February that will allow advisors to have a Degree Audit generated for a recently admitted student, without waiting for the overnight process that typically occurs.</w:t>
      </w:r>
    </w:p>
    <w:p w14:paraId="46D3A14D" w14:textId="77777777" w:rsidR="000E6224" w:rsidRDefault="000E6224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FA31AC" w14:textId="43418BD7" w:rsidR="000E6224" w:rsidRDefault="000E6224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-Spring 2025 Advisor Forum Planning</w:t>
      </w:r>
    </w:p>
    <w:p w14:paraId="13FA3F27" w14:textId="77777777" w:rsidR="000E6224" w:rsidRDefault="000E6224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C6FBFB" w14:textId="34493392" w:rsidR="000E6224" w:rsidRPr="000E6224" w:rsidRDefault="000E6224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Committee agreed to host a seated advisor forum in March over CORE42. The Committee will continue to refine the topic and select a date, and continue planning the forum in our February meeting.</w:t>
      </w:r>
    </w:p>
    <w:p w14:paraId="3ECA951C" w14:textId="77777777" w:rsidR="00412E48" w:rsidRDefault="00412E48" w:rsidP="00412E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723871" w14:textId="476D14FA" w:rsidR="001B0904" w:rsidRPr="00412E48" w:rsidRDefault="001B0904" w:rsidP="00412E4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Upcoming Dates:</w:t>
      </w:r>
    </w:p>
    <w:p w14:paraId="22028CB5" w14:textId="77777777" w:rsidR="00F97B22" w:rsidRDefault="00F97B22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843CB8" w14:textId="11FD2D04" w:rsidR="00F97B22" w:rsidRDefault="00F97B22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-CNAS Science Olympiad: February 22</w:t>
      </w:r>
    </w:p>
    <w:p w14:paraId="0A7358E9" w14:textId="709EFE07" w:rsidR="001B0904" w:rsidRDefault="001B0904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-College of Education Transfer VIP Day: February 28</w:t>
      </w:r>
    </w:p>
    <w:p w14:paraId="6AD4385F" w14:textId="2194601B" w:rsidR="001B0904" w:rsidRDefault="001B0904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-College of Business Transfer VIP Day: March 7</w:t>
      </w:r>
    </w:p>
    <w:p w14:paraId="42A0F6B8" w14:textId="1F4BD2CB" w:rsidR="00623893" w:rsidRPr="001B0904" w:rsidRDefault="00623893" w:rsidP="001B090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-AATC, CNAS, DCOAG, &amp; MCHHS Transfer VIP Day: March 28</w:t>
      </w:r>
    </w:p>
    <w:p w14:paraId="74D585F9" w14:textId="77777777" w:rsidR="00301F71" w:rsidRDefault="00301F71" w:rsidP="00DB126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8B2492" w14:textId="73B08955" w:rsidR="00AE3F49" w:rsidRPr="00F64301" w:rsidRDefault="00DB1269" w:rsidP="00B5299D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4B182A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Next Meeting: </w:t>
      </w:r>
      <w:r w:rsidR="0062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Wednesday, February 19</w:t>
      </w:r>
      <w:r w:rsidR="006B3E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at </w:t>
      </w:r>
      <w:r w:rsidR="0062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AE3F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:0</w:t>
      </w:r>
      <w:r w:rsidR="006B3E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62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6B3E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 in </w:t>
      </w:r>
      <w:r w:rsidR="00F97B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Carrington </w:t>
      </w:r>
      <w:r w:rsidR="006238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203</w:t>
      </w:r>
    </w:p>
    <w:sectPr w:rsidR="00AE3F49" w:rsidRPr="00F64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1809"/>
    <w:multiLevelType w:val="multilevel"/>
    <w:tmpl w:val="6B90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9A53FD"/>
    <w:multiLevelType w:val="multilevel"/>
    <w:tmpl w:val="A1E8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3D4E2B"/>
    <w:multiLevelType w:val="multilevel"/>
    <w:tmpl w:val="1BCE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0952EA"/>
    <w:multiLevelType w:val="multilevel"/>
    <w:tmpl w:val="2E78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7601411">
    <w:abstractNumId w:val="0"/>
  </w:num>
  <w:num w:numId="2" w16cid:durableId="46808662">
    <w:abstractNumId w:val="2"/>
  </w:num>
  <w:num w:numId="3" w16cid:durableId="1337852131">
    <w:abstractNumId w:val="1"/>
  </w:num>
  <w:num w:numId="4" w16cid:durableId="1009986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69"/>
    <w:rsid w:val="00004F61"/>
    <w:rsid w:val="00033EF4"/>
    <w:rsid w:val="00041B5E"/>
    <w:rsid w:val="000B316D"/>
    <w:rsid w:val="000C01E3"/>
    <w:rsid w:val="000E6224"/>
    <w:rsid w:val="00104049"/>
    <w:rsid w:val="00111925"/>
    <w:rsid w:val="00114A9C"/>
    <w:rsid w:val="00124D7A"/>
    <w:rsid w:val="00127046"/>
    <w:rsid w:val="00140E33"/>
    <w:rsid w:val="001731D5"/>
    <w:rsid w:val="001A3FCE"/>
    <w:rsid w:val="001B0904"/>
    <w:rsid w:val="0020363B"/>
    <w:rsid w:val="00204942"/>
    <w:rsid w:val="00214648"/>
    <w:rsid w:val="00216A05"/>
    <w:rsid w:val="00230C4C"/>
    <w:rsid w:val="002B12CE"/>
    <w:rsid w:val="002D23AD"/>
    <w:rsid w:val="00301F71"/>
    <w:rsid w:val="003314F0"/>
    <w:rsid w:val="003323BA"/>
    <w:rsid w:val="00345587"/>
    <w:rsid w:val="003522F8"/>
    <w:rsid w:val="0035677F"/>
    <w:rsid w:val="00392273"/>
    <w:rsid w:val="003D5CEF"/>
    <w:rsid w:val="00412E48"/>
    <w:rsid w:val="004C3C01"/>
    <w:rsid w:val="004D5502"/>
    <w:rsid w:val="00527CE0"/>
    <w:rsid w:val="00530489"/>
    <w:rsid w:val="005B284C"/>
    <w:rsid w:val="005B76AF"/>
    <w:rsid w:val="005C14E4"/>
    <w:rsid w:val="005F32E5"/>
    <w:rsid w:val="00623169"/>
    <w:rsid w:val="00623893"/>
    <w:rsid w:val="00665965"/>
    <w:rsid w:val="00682015"/>
    <w:rsid w:val="00693D4E"/>
    <w:rsid w:val="0069603A"/>
    <w:rsid w:val="006A4C47"/>
    <w:rsid w:val="006B3EC8"/>
    <w:rsid w:val="006D460E"/>
    <w:rsid w:val="006D6727"/>
    <w:rsid w:val="007A174B"/>
    <w:rsid w:val="007C3FB4"/>
    <w:rsid w:val="007F2184"/>
    <w:rsid w:val="00801094"/>
    <w:rsid w:val="00817EEF"/>
    <w:rsid w:val="008A0A99"/>
    <w:rsid w:val="008C367B"/>
    <w:rsid w:val="008F01C7"/>
    <w:rsid w:val="00911E2A"/>
    <w:rsid w:val="00927D6A"/>
    <w:rsid w:val="0099203B"/>
    <w:rsid w:val="009E10D7"/>
    <w:rsid w:val="00A05AD3"/>
    <w:rsid w:val="00A3496C"/>
    <w:rsid w:val="00A9084E"/>
    <w:rsid w:val="00AA14F2"/>
    <w:rsid w:val="00AB55E5"/>
    <w:rsid w:val="00AD4A46"/>
    <w:rsid w:val="00AE3F49"/>
    <w:rsid w:val="00AF30CA"/>
    <w:rsid w:val="00B06AC2"/>
    <w:rsid w:val="00B300C2"/>
    <w:rsid w:val="00B5299D"/>
    <w:rsid w:val="00B653E8"/>
    <w:rsid w:val="00BF1F53"/>
    <w:rsid w:val="00C149DD"/>
    <w:rsid w:val="00C74275"/>
    <w:rsid w:val="00C77A39"/>
    <w:rsid w:val="00CA4981"/>
    <w:rsid w:val="00CD331E"/>
    <w:rsid w:val="00CF6FAE"/>
    <w:rsid w:val="00D32E87"/>
    <w:rsid w:val="00D40A7E"/>
    <w:rsid w:val="00DA2B4B"/>
    <w:rsid w:val="00DA45F6"/>
    <w:rsid w:val="00DB1269"/>
    <w:rsid w:val="00DB4E24"/>
    <w:rsid w:val="00DB7EFF"/>
    <w:rsid w:val="00DD6E9F"/>
    <w:rsid w:val="00DF15F5"/>
    <w:rsid w:val="00E13B56"/>
    <w:rsid w:val="00E2584D"/>
    <w:rsid w:val="00E302E1"/>
    <w:rsid w:val="00E46988"/>
    <w:rsid w:val="00E621B1"/>
    <w:rsid w:val="00E97E00"/>
    <w:rsid w:val="00ED3BA6"/>
    <w:rsid w:val="00ED50E4"/>
    <w:rsid w:val="00F04B17"/>
    <w:rsid w:val="00F51C5A"/>
    <w:rsid w:val="00F52423"/>
    <w:rsid w:val="00F61B9B"/>
    <w:rsid w:val="00F64301"/>
    <w:rsid w:val="00F739C6"/>
    <w:rsid w:val="00F97B22"/>
    <w:rsid w:val="00FA3397"/>
    <w:rsid w:val="00FB0AA7"/>
    <w:rsid w:val="00FD16FC"/>
    <w:rsid w:val="00FD281D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029C"/>
  <w15:chartTrackingRefBased/>
  <w15:docId w15:val="{F06F2117-B2AF-4855-9E7A-6086CC95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0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rriculum@Missouri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Keele</dc:creator>
  <cp:keywords/>
  <dc:description/>
  <cp:lastModifiedBy>Keele, Campbell M</cp:lastModifiedBy>
  <cp:revision>4</cp:revision>
  <dcterms:created xsi:type="dcterms:W3CDTF">2025-01-24T21:33:00Z</dcterms:created>
  <dcterms:modified xsi:type="dcterms:W3CDTF">2025-01-24T22:28:00Z</dcterms:modified>
</cp:coreProperties>
</file>