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C3403" w14:textId="77777777" w:rsidR="00357B4B" w:rsidRPr="00357B4B" w:rsidRDefault="00357B4B" w:rsidP="00357B4B">
      <w:pPr>
        <w:pStyle w:val="Heading1"/>
        <w:jc w:val="center"/>
        <w:rPr>
          <w:rFonts w:ascii="Garamond" w:hAnsi="Garamond"/>
          <w:sz w:val="40"/>
        </w:rPr>
      </w:pPr>
      <w:bookmarkStart w:id="0" w:name="_GoBack"/>
      <w:bookmarkEnd w:id="0"/>
      <w:r w:rsidRPr="00357B4B">
        <w:rPr>
          <w:rFonts w:ascii="Garamond" w:hAnsi="Garamond"/>
          <w:sz w:val="40"/>
        </w:rPr>
        <w:t>Sustainability Commission</w:t>
      </w:r>
    </w:p>
    <w:p w14:paraId="45442ADC" w14:textId="0D9A980A" w:rsidR="00357B4B" w:rsidRPr="00357B4B" w:rsidRDefault="00357B4B" w:rsidP="00357B4B">
      <w:pPr>
        <w:pStyle w:val="Heading1"/>
        <w:jc w:val="center"/>
        <w:rPr>
          <w:rFonts w:ascii="Garamond" w:hAnsi="Garamond"/>
          <w:sz w:val="28"/>
        </w:rPr>
      </w:pPr>
      <w:r w:rsidRPr="00357B4B">
        <w:rPr>
          <w:rFonts w:ascii="Garamond" w:hAnsi="Garamond"/>
          <w:sz w:val="28"/>
        </w:rPr>
        <w:t xml:space="preserve">Meeting </w:t>
      </w:r>
      <w:r w:rsidR="00D87915">
        <w:rPr>
          <w:rFonts w:ascii="Garamond" w:hAnsi="Garamond"/>
          <w:sz w:val="28"/>
        </w:rPr>
        <w:t>Minutes</w:t>
      </w:r>
    </w:p>
    <w:p w14:paraId="632D169B" w14:textId="0645213E" w:rsidR="00357B4B" w:rsidRPr="00357B4B" w:rsidRDefault="00BA5DFD" w:rsidP="00357B4B">
      <w:pPr>
        <w:pStyle w:val="Date"/>
        <w:rPr>
          <w:rFonts w:ascii="Garamond" w:hAnsi="Garamond"/>
          <w:sz w:val="28"/>
        </w:rPr>
      </w:pPr>
      <w:r>
        <w:rPr>
          <w:rFonts w:ascii="Garamond" w:hAnsi="Garamond"/>
          <w:sz w:val="28"/>
        </w:rPr>
        <w:t>February 13</w:t>
      </w:r>
      <w:r w:rsidRPr="00BA5DFD">
        <w:rPr>
          <w:rFonts w:ascii="Garamond" w:hAnsi="Garamond"/>
          <w:sz w:val="28"/>
          <w:vertAlign w:val="superscript"/>
        </w:rPr>
        <w:t>th</w:t>
      </w:r>
      <w:r w:rsidR="005270F5">
        <w:rPr>
          <w:rFonts w:ascii="Garamond" w:hAnsi="Garamond"/>
          <w:sz w:val="28"/>
        </w:rPr>
        <w:t>, 2013</w:t>
      </w:r>
    </w:p>
    <w:p w14:paraId="688BDE1D" w14:textId="16A71334" w:rsidR="00357B4B" w:rsidRDefault="00357B4B" w:rsidP="00917EE4">
      <w:pPr>
        <w:pStyle w:val="ListNumber"/>
        <w:numPr>
          <w:ilvl w:val="0"/>
          <w:numId w:val="0"/>
        </w:numPr>
        <w:ind w:left="187" w:hanging="187"/>
      </w:pPr>
      <w:r>
        <w:t>Director of Accounting McManus Report</w:t>
      </w:r>
      <w:r w:rsidR="00917EE4">
        <w:t>:</w:t>
      </w:r>
      <w:r w:rsidR="00C856D4">
        <w:t xml:space="preserve"> an updated spreadsheet of the budget was passed around. The spring 2013 funds should be added in the next week or so. </w:t>
      </w:r>
    </w:p>
    <w:p w14:paraId="1FEAD616" w14:textId="77777777" w:rsidR="00BA5DFD" w:rsidRDefault="00DF2D60" w:rsidP="00917EE4">
      <w:pPr>
        <w:pStyle w:val="ListNumber"/>
        <w:numPr>
          <w:ilvl w:val="0"/>
          <w:numId w:val="0"/>
        </w:numPr>
        <w:ind w:left="187" w:hanging="187"/>
      </w:pPr>
      <w:r>
        <w:t>Update on On-going Projects</w:t>
      </w:r>
    </w:p>
    <w:p w14:paraId="55023E98" w14:textId="3C70B43B" w:rsidR="00917EE4" w:rsidRDefault="00917EE4" w:rsidP="00917EE4">
      <w:pPr>
        <w:pStyle w:val="ListNumber"/>
        <w:numPr>
          <w:ilvl w:val="0"/>
          <w:numId w:val="29"/>
        </w:numPr>
      </w:pPr>
      <w:r>
        <w:t xml:space="preserve">LED lights: </w:t>
      </w:r>
      <w:r w:rsidR="00D87915">
        <w:t xml:space="preserve">There was some confusion about the budgets for the Phase I and Phase II proposals. Jen Cox will further look into the issue. </w:t>
      </w:r>
    </w:p>
    <w:p w14:paraId="52283119" w14:textId="47D1C4AA" w:rsidR="00917EE4" w:rsidRDefault="00917EE4" w:rsidP="00917EE4">
      <w:pPr>
        <w:pStyle w:val="ListNumber"/>
        <w:numPr>
          <w:ilvl w:val="0"/>
          <w:numId w:val="29"/>
        </w:numPr>
      </w:pPr>
      <w:r>
        <w:t xml:space="preserve">Outdoor recycling bins: 17 of the 20 will be installed over the weekend – the remaining 3 must be relocated and will be installed once new locations are established. </w:t>
      </w:r>
    </w:p>
    <w:p w14:paraId="4C1E7741" w14:textId="5572959C" w:rsidR="00917EE4" w:rsidRDefault="00917EE4" w:rsidP="00917EE4">
      <w:pPr>
        <w:pStyle w:val="ListNumber"/>
        <w:numPr>
          <w:ilvl w:val="0"/>
          <w:numId w:val="29"/>
        </w:numPr>
      </w:pPr>
      <w:r>
        <w:t>Indoor recycling bins: Strong Hall has now removed trash bins out of the class rooms due to the efficiency of the indoor bins that were installed.</w:t>
      </w:r>
    </w:p>
    <w:p w14:paraId="6680E39C" w14:textId="7AC25F03" w:rsidR="00725332" w:rsidRDefault="00917EE4" w:rsidP="00D87915">
      <w:pPr>
        <w:pStyle w:val="ListNumber"/>
        <w:numPr>
          <w:ilvl w:val="0"/>
          <w:numId w:val="29"/>
        </w:numPr>
      </w:pPr>
      <w:r>
        <w:t>Solar array, Meyer Library: The structure to hold the array was vastly underestimated in the original cost</w:t>
      </w:r>
      <w:r w:rsidR="00C856D4">
        <w:t>. The original proposal allocated $120,000 for the array; bids have been coming in about double that cost. O</w:t>
      </w:r>
      <w:r w:rsidR="00D87915">
        <w:t>ptions for the future of the project were discussed:</w:t>
      </w:r>
    </w:p>
    <w:p w14:paraId="5620D493" w14:textId="068977B3" w:rsidR="00725332" w:rsidRDefault="00D87915" w:rsidP="00D87915">
      <w:pPr>
        <w:pStyle w:val="ListNumber"/>
        <w:numPr>
          <w:ilvl w:val="1"/>
          <w:numId w:val="29"/>
        </w:numPr>
      </w:pPr>
      <w:r>
        <w:t xml:space="preserve">The possibility of terminating the project was discussed. This is not ideal since the project was the largest every proposed, and much time and effort has already gone into it. </w:t>
      </w:r>
    </w:p>
    <w:p w14:paraId="62C1C267" w14:textId="0E5E1421" w:rsidR="00D87915" w:rsidRDefault="00D87915" w:rsidP="00D87915">
      <w:pPr>
        <w:pStyle w:val="ListNumber"/>
        <w:numPr>
          <w:ilvl w:val="1"/>
          <w:numId w:val="29"/>
        </w:numPr>
      </w:pPr>
      <w:r>
        <w:t>Reserve fund: The Sustainability Fund keeps a 10% reserve at all times. This is intended to cover the cost of projects that come in over budget. However, there is not enough money in the fund to cover the increased cost of the solar array.</w:t>
      </w:r>
    </w:p>
    <w:p w14:paraId="2CC7F711" w14:textId="0145C908" w:rsidR="00D87915" w:rsidRDefault="00D87915" w:rsidP="00D87915">
      <w:pPr>
        <w:pStyle w:val="ListNumber"/>
        <w:numPr>
          <w:ilvl w:val="1"/>
          <w:numId w:val="29"/>
        </w:numPr>
      </w:pPr>
      <w:r>
        <w:t xml:space="preserve">Another option was to decrease the size of the array, thereby decreasing the cost. </w:t>
      </w:r>
      <w:r w:rsidR="00C856D4">
        <w:t xml:space="preserve">However, even if the array were reduced to 60% of its original size, the cost would be about $30,000 over the original allocated budget. Further decreasing the size would call into question the efficiency of the project. </w:t>
      </w:r>
    </w:p>
    <w:p w14:paraId="0DC3F58C" w14:textId="2150E0EB" w:rsidR="00C856D4" w:rsidRDefault="00C856D4" w:rsidP="00D87915">
      <w:pPr>
        <w:pStyle w:val="ListNumber"/>
        <w:numPr>
          <w:ilvl w:val="1"/>
          <w:numId w:val="29"/>
        </w:numPr>
      </w:pPr>
      <w:r>
        <w:t xml:space="preserve">The best option may be to terminate the project at the next meeting. The money taken out of the Sustainability fund for the array would be returned to the fund. Then the project managers could present the proposal with updated costs and the Commission could vote on the ‘new’ project. This is a timely manner, since the </w:t>
      </w:r>
      <w:r>
        <w:lastRenderedPageBreak/>
        <w:t>bids that were extended for the array will only be valid for 60 days (as of February 7</w:t>
      </w:r>
      <w:r w:rsidRPr="00C856D4">
        <w:rPr>
          <w:vertAlign w:val="superscript"/>
        </w:rPr>
        <w:t>th</w:t>
      </w:r>
      <w:r>
        <w:t xml:space="preserve">). These options will be discussed with the projects managers, The Director of Sustainability, and Doug Sampson. </w:t>
      </w:r>
    </w:p>
    <w:p w14:paraId="58D4DDEB" w14:textId="0F23D765" w:rsidR="00357B4B" w:rsidRDefault="00357B4B" w:rsidP="00917EE4">
      <w:pPr>
        <w:pStyle w:val="ListNumber"/>
        <w:numPr>
          <w:ilvl w:val="0"/>
          <w:numId w:val="0"/>
        </w:numPr>
        <w:ind w:left="187" w:hanging="187"/>
      </w:pPr>
      <w:r w:rsidRPr="00D465F4">
        <w:t>O</w:t>
      </w:r>
      <w:r>
        <w:t>ld Business</w:t>
      </w:r>
    </w:p>
    <w:p w14:paraId="3903384F" w14:textId="2EEB29DA" w:rsidR="00BA5DFD" w:rsidRDefault="00BA5DFD" w:rsidP="00BA5DFD">
      <w:pPr>
        <w:pStyle w:val="ListNumber"/>
        <w:numPr>
          <w:ilvl w:val="1"/>
          <w:numId w:val="18"/>
        </w:numPr>
      </w:pPr>
      <w:r>
        <w:t>Campus Garden low-tu</w:t>
      </w:r>
      <w:r w:rsidR="00C856D4">
        <w:t xml:space="preserve">nnels – approved by a unanimous vote of Commissioners present </w:t>
      </w:r>
    </w:p>
    <w:p w14:paraId="24BB93B1" w14:textId="0148D843" w:rsidR="00BA5DFD" w:rsidRDefault="00BA5DFD" w:rsidP="00BA5DFD">
      <w:pPr>
        <w:pStyle w:val="ListNumber"/>
        <w:numPr>
          <w:ilvl w:val="1"/>
          <w:numId w:val="18"/>
        </w:numPr>
      </w:pPr>
      <w:r>
        <w:t xml:space="preserve">Hydration Stations Phase II – </w:t>
      </w:r>
      <w:r w:rsidR="00C856D4">
        <w:t>approved by a unanimous vote of Commissioners present</w:t>
      </w:r>
    </w:p>
    <w:p w14:paraId="529AAFCD" w14:textId="4185C2DC" w:rsidR="00BA5DFD" w:rsidRDefault="00BA5DFD" w:rsidP="00BA5DFD">
      <w:pPr>
        <w:pStyle w:val="ListNumber"/>
        <w:numPr>
          <w:ilvl w:val="1"/>
          <w:numId w:val="18"/>
        </w:numPr>
      </w:pPr>
      <w:r>
        <w:t xml:space="preserve">Campus Garden Manager – </w:t>
      </w:r>
      <w:r w:rsidR="00C856D4">
        <w:t>approved by a unanimous vote of Commissioners present</w:t>
      </w:r>
    </w:p>
    <w:p w14:paraId="7E0CBD55" w14:textId="3D019575" w:rsidR="00BA5DFD" w:rsidRPr="00DE39B5" w:rsidRDefault="00357B4B" w:rsidP="00917EE4">
      <w:pPr>
        <w:pStyle w:val="ListNumber"/>
        <w:numPr>
          <w:ilvl w:val="0"/>
          <w:numId w:val="0"/>
        </w:numPr>
        <w:spacing w:line="276" w:lineRule="auto"/>
        <w:ind w:left="187" w:hanging="187"/>
      </w:pPr>
      <w:r w:rsidRPr="00D465F4">
        <w:t xml:space="preserve">New </w:t>
      </w:r>
      <w:r>
        <w:t>b</w:t>
      </w:r>
      <w:r w:rsidR="0028724B">
        <w:t>usiness</w:t>
      </w:r>
      <w:r w:rsidR="00C856D4">
        <w:t xml:space="preserve">: none </w:t>
      </w:r>
    </w:p>
    <w:p w14:paraId="5E918544" w14:textId="1AD5EF54" w:rsidR="00236C9A" w:rsidRDefault="00357B4B" w:rsidP="00917EE4">
      <w:pPr>
        <w:pStyle w:val="ListNumber"/>
        <w:numPr>
          <w:ilvl w:val="0"/>
          <w:numId w:val="0"/>
        </w:numPr>
        <w:spacing w:line="276" w:lineRule="auto"/>
        <w:ind w:left="187" w:hanging="187"/>
      </w:pPr>
      <w:r w:rsidRPr="00DE39B5">
        <w:rPr>
          <w:sz w:val="22"/>
        </w:rPr>
        <w:t xml:space="preserve">Other Business and </w:t>
      </w:r>
      <w:r>
        <w:t>Questions</w:t>
      </w:r>
    </w:p>
    <w:p w14:paraId="4600C6C4" w14:textId="0C9D0A6A" w:rsidR="00236C9A" w:rsidRDefault="00236C9A" w:rsidP="00236C9A">
      <w:pPr>
        <w:pStyle w:val="ListNumber"/>
        <w:numPr>
          <w:ilvl w:val="0"/>
          <w:numId w:val="26"/>
        </w:numPr>
      </w:pPr>
      <w:r>
        <w:t>Sustainability Committee Update</w:t>
      </w:r>
      <w:r w:rsidR="00AC44D9">
        <w:t xml:space="preserve"> – Lauren is working to have an SGA Stream Team, working on</w:t>
      </w:r>
      <w:r w:rsidR="00C856D4">
        <w:t xml:space="preserve"> finishing up proposals; deadline for submission of proposals is March 8</w:t>
      </w:r>
      <w:r w:rsidR="00C856D4" w:rsidRPr="00C856D4">
        <w:rPr>
          <w:vertAlign w:val="superscript"/>
        </w:rPr>
        <w:t>th</w:t>
      </w:r>
      <w:r w:rsidR="00C856D4">
        <w:t>.</w:t>
      </w:r>
    </w:p>
    <w:p w14:paraId="4F708A1D" w14:textId="17DAB940" w:rsidR="003601DD" w:rsidRDefault="00236C9A" w:rsidP="00C856D4">
      <w:pPr>
        <w:pStyle w:val="ListNumber"/>
        <w:numPr>
          <w:ilvl w:val="0"/>
          <w:numId w:val="26"/>
        </w:numPr>
      </w:pPr>
      <w:r>
        <w:t>Next meeting</w:t>
      </w:r>
      <w:r w:rsidR="00DE39B5">
        <w:t>:</w:t>
      </w:r>
      <w:r w:rsidR="00DE39B5" w:rsidRPr="00DE39B5">
        <w:rPr>
          <w:szCs w:val="28"/>
        </w:rPr>
        <w:t xml:space="preserve"> </w:t>
      </w:r>
      <w:r w:rsidR="00B169B2">
        <w:rPr>
          <w:szCs w:val="28"/>
        </w:rPr>
        <w:t>February 27</w:t>
      </w:r>
      <w:r w:rsidR="00B169B2" w:rsidRPr="00B169B2">
        <w:rPr>
          <w:szCs w:val="28"/>
          <w:vertAlign w:val="superscript"/>
        </w:rPr>
        <w:t>th</w:t>
      </w:r>
      <w:r w:rsidR="00B169B2">
        <w:rPr>
          <w:szCs w:val="28"/>
        </w:rPr>
        <w:t xml:space="preserve"> at 4:00pm </w:t>
      </w:r>
    </w:p>
    <w:p w14:paraId="40902445" w14:textId="77777777" w:rsidR="00695489" w:rsidRPr="009B2225" w:rsidRDefault="00695489" w:rsidP="00712FED">
      <w:pPr>
        <w:ind w:right="720"/>
        <w:rPr>
          <w:rFonts w:ascii="Garamond" w:hAnsi="Garamond"/>
        </w:rPr>
      </w:pPr>
    </w:p>
    <w:sectPr w:rsidR="00695489" w:rsidRPr="009B2225" w:rsidSect="00712FED">
      <w:headerReference w:type="default" r:id="rId7"/>
      <w:footerReference w:type="default" r:id="rId8"/>
      <w:headerReference w:type="first" r:id="rId9"/>
      <w:footerReference w:type="first" r:id="rId10"/>
      <w:pgSz w:w="12240" w:h="15840" w:code="1"/>
      <w:pgMar w:top="1440" w:right="1440" w:bottom="1440" w:left="1685"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71C58" w14:textId="77777777" w:rsidR="006932B8" w:rsidRDefault="006932B8">
      <w:r>
        <w:separator/>
      </w:r>
    </w:p>
  </w:endnote>
  <w:endnote w:type="continuationSeparator" w:id="0">
    <w:p w14:paraId="3B30264D" w14:textId="77777777" w:rsidR="006932B8" w:rsidRDefault="0069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Shell Dlg">
    <w:altName w:val="Arial Unicode MS"/>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CDC2D" w14:textId="3E7CA731" w:rsidR="00D87915" w:rsidRDefault="00D87915" w:rsidP="00712FED">
    <w:pPr>
      <w:tabs>
        <w:tab w:val="left" w:pos="5220"/>
      </w:tabs>
    </w:pPr>
    <w:r>
      <w:rPr>
        <w:noProof/>
      </w:rPr>
      <mc:AlternateContent>
        <mc:Choice Requires="wps">
          <w:drawing>
            <wp:anchor distT="36576" distB="36576" distL="36576" distR="36576" simplePos="0" relativeHeight="251658240" behindDoc="0" locked="0" layoutInCell="1" allowOverlap="1" wp14:anchorId="063CDC40" wp14:editId="2C43C22B">
              <wp:simplePos x="0" y="0"/>
              <wp:positionH relativeFrom="column">
                <wp:posOffset>4229100</wp:posOffset>
              </wp:positionH>
              <wp:positionV relativeFrom="paragraph">
                <wp:posOffset>5214620</wp:posOffset>
              </wp:positionV>
              <wp:extent cx="2314575" cy="0"/>
              <wp:effectExtent l="9525" t="13970" r="9525" b="14605"/>
              <wp:wrapNone/>
              <wp:docPr id="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2700">
                        <a:solidFill>
                          <a:srgbClr val="CCCCCC"/>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850876" id="Line 74" o:spid="_x0000_s1026" style="position:absolute;flip:x;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33pt,410.6pt" to="515.25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" strokecolor="#ccc" strokeweight="1pt"/>
          </w:pict>
        </mc:Fallback>
      </mc:AlternateContent>
    </w:r>
    <w:r>
      <w:rPr>
        <w:noProof/>
      </w:rPr>
      <mc:AlternateContent>
        <mc:Choice Requires="wps">
          <w:drawing>
            <wp:anchor distT="36576" distB="36576" distL="36576" distR="36576" simplePos="0" relativeHeight="251657216" behindDoc="0" locked="0" layoutInCell="1" allowOverlap="1" wp14:anchorId="063CDC41" wp14:editId="3F85D8B3">
              <wp:simplePos x="0" y="0"/>
              <wp:positionH relativeFrom="column">
                <wp:posOffset>4229100</wp:posOffset>
              </wp:positionH>
              <wp:positionV relativeFrom="paragraph">
                <wp:posOffset>5214620</wp:posOffset>
              </wp:positionV>
              <wp:extent cx="2314575" cy="0"/>
              <wp:effectExtent l="9525" t="13970" r="9525" b="14605"/>
              <wp:wrapNone/>
              <wp:docPr id="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2700">
                        <a:solidFill>
                          <a:srgbClr val="CCCCCC"/>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B77314" id="Line 73" o:spid="_x0000_s1026" style="position:absolute;flip:x;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33pt,410.6pt" to="515.25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" strokecolor="#ccc" strokeweight="1pt"/>
          </w:pict>
        </mc:Fallback>
      </mc:AlternateContent>
    </w:r>
    <w:r>
      <w:rPr>
        <w:noProof/>
      </w:rPr>
      <mc:AlternateContent>
        <mc:Choice Requires="wps">
          <w:drawing>
            <wp:anchor distT="36576" distB="36576" distL="36576" distR="36576" simplePos="0" relativeHeight="251656192" behindDoc="0" locked="0" layoutInCell="1" allowOverlap="1" wp14:anchorId="063CDC42" wp14:editId="29B93AC4">
              <wp:simplePos x="0" y="0"/>
              <wp:positionH relativeFrom="column">
                <wp:posOffset>3657600</wp:posOffset>
              </wp:positionH>
              <wp:positionV relativeFrom="paragraph">
                <wp:posOffset>2971800</wp:posOffset>
              </wp:positionV>
              <wp:extent cx="2470150" cy="0"/>
              <wp:effectExtent l="9525" t="9525" r="6350" b="9525"/>
              <wp:wrapNone/>
              <wp:docPr id="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0150" cy="0"/>
                      </a:xfrm>
                      <a:prstGeom prst="line">
                        <a:avLst/>
                      </a:prstGeom>
                      <a:noFill/>
                      <a:ln w="12700">
                        <a:solidFill>
                          <a:srgbClr val="CCCCCC"/>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7575D3" id="Line 72" o:spid="_x0000_s1026" style="position:absolute;flip:x;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in,234pt" to="48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" strokecolor="#ccc" strokeweight="1pt"/>
          </w:pict>
        </mc:Fallback>
      </mc:AlternateContent>
    </w:r>
  </w:p>
  <w:p w14:paraId="063CDC2E" w14:textId="77777777" w:rsidR="00D87915" w:rsidRPr="00687F3E" w:rsidRDefault="00D87915" w:rsidP="00712FED">
    <w:pPr>
      <w:autoSpaceDE w:val="0"/>
      <w:autoSpaceDN w:val="0"/>
      <w:adjustRightInd w:val="0"/>
      <w:jc w:val="center"/>
      <w:rPr>
        <w:rFonts w:ascii="Garamond" w:hAnsi="Garamond" w:cs="MS Shell Dlg"/>
        <w:sz w:val="20"/>
        <w:szCs w:val="20"/>
      </w:rPr>
    </w:pPr>
  </w:p>
  <w:p w14:paraId="063CDC2F" w14:textId="77777777" w:rsidR="00D87915" w:rsidRPr="00687F3E" w:rsidRDefault="00D87915" w:rsidP="00712FED">
    <w:pPr>
      <w:autoSpaceDE w:val="0"/>
      <w:autoSpaceDN w:val="0"/>
      <w:adjustRightInd w:val="0"/>
      <w:jc w:val="center"/>
      <w:rPr>
        <w:rFonts w:ascii="Garamond" w:hAnsi="Garamond" w:cs="MS Shell Dlg"/>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CDC3B" w14:textId="77777777" w:rsidR="00D87915" w:rsidRDefault="00D87915">
    <w:pPr>
      <w:pStyle w:val="Footer"/>
    </w:pPr>
  </w:p>
  <w:p w14:paraId="063CDC3C" w14:textId="77777777" w:rsidR="00D87915" w:rsidRPr="00687F3E" w:rsidRDefault="00D87915">
    <w:pPr>
      <w:pStyle w:val="Footer"/>
      <w:rPr>
        <w:sz w:val="16"/>
      </w:rPr>
    </w:pPr>
  </w:p>
  <w:p w14:paraId="063CDC3D" w14:textId="77777777" w:rsidR="00D87915" w:rsidRDefault="00D87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D8F1E" w14:textId="77777777" w:rsidR="006932B8" w:rsidRDefault="006932B8">
      <w:r>
        <w:separator/>
      </w:r>
    </w:p>
  </w:footnote>
  <w:footnote w:type="continuationSeparator" w:id="0">
    <w:p w14:paraId="2E03B580" w14:textId="77777777" w:rsidR="006932B8" w:rsidRDefault="00693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CDC2C" w14:textId="77777777" w:rsidR="00D87915" w:rsidRDefault="00D87915">
    <w:pPr>
      <w:pStyle w:val="Header"/>
    </w:pPr>
    <w:r>
      <w:rPr>
        <w:noProof/>
        <w:szCs w:val="20"/>
      </w:rPr>
      <w:drawing>
        <wp:anchor distT="0" distB="0" distL="114300" distR="114300" simplePos="0" relativeHeight="251653120" behindDoc="1" locked="0" layoutInCell="1" allowOverlap="1" wp14:anchorId="063CDC3E" wp14:editId="063CDC3F">
          <wp:simplePos x="0" y="0"/>
          <wp:positionH relativeFrom="column">
            <wp:posOffset>-685800</wp:posOffset>
          </wp:positionH>
          <wp:positionV relativeFrom="paragraph">
            <wp:posOffset>320040</wp:posOffset>
          </wp:positionV>
          <wp:extent cx="384810" cy="8801100"/>
          <wp:effectExtent l="19050" t="0" r="0" b="0"/>
          <wp:wrapNone/>
          <wp:docPr id="98" name="Picture 98" descr="MSUletteringSGAma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MSUletteringSGAmaroon"/>
                  <pic:cNvPicPr>
                    <a:picLocks noChangeAspect="1" noChangeArrowheads="1"/>
                  </pic:cNvPicPr>
                </pic:nvPicPr>
                <pic:blipFill>
                  <a:blip r:embed="rId1"/>
                  <a:srcRect/>
                  <a:stretch>
                    <a:fillRect/>
                  </a:stretch>
                </pic:blipFill>
                <pic:spPr bwMode="auto">
                  <a:xfrm>
                    <a:off x="0" y="0"/>
                    <a:ext cx="384810" cy="88011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CDC30" w14:textId="0703EDB7" w:rsidR="00D87915" w:rsidRDefault="00D87915" w:rsidP="00712FED">
    <w:pPr>
      <w:pStyle w:val="Header"/>
      <w:tabs>
        <w:tab w:val="clear" w:pos="8640"/>
        <w:tab w:val="left" w:pos="9120"/>
      </w:tabs>
      <w:ind w:right="-485"/>
    </w:pPr>
    <w:r>
      <w:rPr>
        <w:noProof/>
        <w:szCs w:val="20"/>
      </w:rPr>
      <mc:AlternateContent>
        <mc:Choice Requires="wps">
          <w:drawing>
            <wp:anchor distT="0" distB="0" distL="114300" distR="114300" simplePos="0" relativeHeight="251661312" behindDoc="1" locked="0" layoutInCell="1" allowOverlap="1" wp14:anchorId="063CDC43" wp14:editId="11B5D047">
              <wp:simplePos x="0" y="0"/>
              <wp:positionH relativeFrom="column">
                <wp:posOffset>2209800</wp:posOffset>
              </wp:positionH>
              <wp:positionV relativeFrom="paragraph">
                <wp:posOffset>-99060</wp:posOffset>
              </wp:positionV>
              <wp:extent cx="1600200" cy="1714500"/>
              <wp:effectExtent l="0" t="0" r="0" b="3810"/>
              <wp:wrapNone/>
              <wp:docPr id="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7145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DA5A4" id="Rectangle 91" o:spid="_x0000_s1026" style="position:absolute;margin-left:174pt;margin-top:-7.8pt;width:126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" stroked="f"/>
          </w:pict>
        </mc:Fallback>
      </mc:AlternateContent>
    </w:r>
    <w:r>
      <w:rPr>
        <w:noProof/>
        <w:szCs w:val="20"/>
      </w:rPr>
      <mc:AlternateContent>
        <mc:Choice Requires="wps">
          <w:drawing>
            <wp:anchor distT="0" distB="0" distL="114300" distR="114300" simplePos="0" relativeHeight="251660288" behindDoc="1" locked="0" layoutInCell="1" allowOverlap="1" wp14:anchorId="063CDC44" wp14:editId="440AAFD3">
              <wp:simplePos x="0" y="0"/>
              <wp:positionH relativeFrom="column">
                <wp:posOffset>76200</wp:posOffset>
              </wp:positionH>
              <wp:positionV relativeFrom="paragraph">
                <wp:posOffset>789940</wp:posOffset>
              </wp:positionV>
              <wp:extent cx="5715000" cy="0"/>
              <wp:effectExtent l="19050" t="18415" r="19050" b="19685"/>
              <wp:wrapNone/>
              <wp:docPr id="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5400">
                        <a:solidFill>
                          <a:srgbClr val="C0C0C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759E9" id="Line 8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2.2pt" to="456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" strokecolor="silver" strokeweight="2pt"/>
          </w:pict>
        </mc:Fallback>
      </mc:AlternateContent>
    </w:r>
    <w:r>
      <w:rPr>
        <w:noProof/>
        <w:szCs w:val="20"/>
      </w:rPr>
      <mc:AlternateContent>
        <mc:Choice Requires="wps">
          <w:drawing>
            <wp:anchor distT="0" distB="0" distL="114300" distR="114300" simplePos="0" relativeHeight="251659264" behindDoc="1" locked="0" layoutInCell="1" allowOverlap="1" wp14:anchorId="063CDC45" wp14:editId="62673D83">
              <wp:simplePos x="0" y="0"/>
              <wp:positionH relativeFrom="column">
                <wp:posOffset>533400</wp:posOffset>
              </wp:positionH>
              <wp:positionV relativeFrom="paragraph">
                <wp:posOffset>929640</wp:posOffset>
              </wp:positionV>
              <wp:extent cx="4800600" cy="0"/>
              <wp:effectExtent l="19050" t="15240" r="19050" b="13335"/>
              <wp:wrapNone/>
              <wp:docPr id="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25400">
                        <a:solidFill>
                          <a:srgbClr val="C0C0C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5A980" id="Line 8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73.2pt" to="420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" strokecolor="silver" strokeweight="2pt"/>
          </w:pict>
        </mc:Fallback>
      </mc:AlternateContent>
    </w:r>
    <w:r>
      <w:rPr>
        <w:noProof/>
        <w:szCs w:val="20"/>
      </w:rPr>
      <w:drawing>
        <wp:anchor distT="0" distB="0" distL="114300" distR="114300" simplePos="0" relativeHeight="251662336" behindDoc="1" locked="0" layoutInCell="1" allowOverlap="1" wp14:anchorId="063CDC46" wp14:editId="063CDC47">
          <wp:simplePos x="0" y="0"/>
          <wp:positionH relativeFrom="column">
            <wp:posOffset>2209800</wp:posOffset>
          </wp:positionH>
          <wp:positionV relativeFrom="paragraph">
            <wp:posOffset>15240</wp:posOffset>
          </wp:positionV>
          <wp:extent cx="1600200" cy="1600200"/>
          <wp:effectExtent l="0" t="0" r="0" b="0"/>
          <wp:wrapNone/>
          <wp:docPr id="90" name="Picture 90" descr="LOGOs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LOGOsga"/>
                  <pic:cNvPicPr>
                    <a:picLocks noChangeAspect="1" noChangeArrowheads="1"/>
                  </pic:cNvPicPr>
                </pic:nvPicPr>
                <pic:blipFill>
                  <a:blip r:embed="rId1"/>
                  <a:srcRect/>
                  <a:stretch>
                    <a:fillRect/>
                  </a:stretch>
                </pic:blipFill>
                <pic:spPr bwMode="auto">
                  <a:xfrm>
                    <a:off x="0" y="0"/>
                    <a:ext cx="1600200" cy="1600200"/>
                  </a:xfrm>
                  <a:prstGeom prst="rect">
                    <a:avLst/>
                  </a:prstGeom>
                  <a:noFill/>
                  <a:ln w="9525">
                    <a:noFill/>
                    <a:miter lim="800000"/>
                    <a:headEnd/>
                    <a:tailEnd/>
                  </a:ln>
                </pic:spPr>
              </pic:pic>
            </a:graphicData>
          </a:graphic>
        </wp:anchor>
      </w:drawing>
    </w:r>
  </w:p>
  <w:p w14:paraId="063CDC31" w14:textId="77777777" w:rsidR="00D87915" w:rsidRDefault="00D87915" w:rsidP="00712FED">
    <w:pPr>
      <w:pStyle w:val="Header"/>
      <w:jc w:val="right"/>
      <w:rPr>
        <w:b/>
      </w:rPr>
    </w:pPr>
    <w:r>
      <w:rPr>
        <w:noProof/>
        <w:szCs w:val="20"/>
      </w:rPr>
      <w:drawing>
        <wp:anchor distT="0" distB="0" distL="114300" distR="114300" simplePos="0" relativeHeight="251654144" behindDoc="1" locked="0" layoutInCell="1" allowOverlap="1" wp14:anchorId="063CDC48" wp14:editId="063CDC49">
          <wp:simplePos x="0" y="0"/>
          <wp:positionH relativeFrom="column">
            <wp:posOffset>-689610</wp:posOffset>
          </wp:positionH>
          <wp:positionV relativeFrom="paragraph">
            <wp:posOffset>144780</wp:posOffset>
          </wp:positionV>
          <wp:extent cx="384810" cy="8801100"/>
          <wp:effectExtent l="19050" t="0" r="0" b="0"/>
          <wp:wrapNone/>
          <wp:docPr id="97" name="Picture 97" descr="MSUletteringSGAma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MSUletteringSGAmaroon"/>
                  <pic:cNvPicPr>
                    <a:picLocks noChangeAspect="1" noChangeArrowheads="1"/>
                  </pic:cNvPicPr>
                </pic:nvPicPr>
                <pic:blipFill>
                  <a:blip r:embed="rId2"/>
                  <a:srcRect/>
                  <a:stretch>
                    <a:fillRect/>
                  </a:stretch>
                </pic:blipFill>
                <pic:spPr bwMode="auto">
                  <a:xfrm>
                    <a:off x="0" y="0"/>
                    <a:ext cx="384810" cy="8801100"/>
                  </a:xfrm>
                  <a:prstGeom prst="rect">
                    <a:avLst/>
                  </a:prstGeom>
                  <a:noFill/>
                  <a:ln w="9525">
                    <a:noFill/>
                    <a:miter lim="800000"/>
                    <a:headEnd/>
                    <a:tailEnd/>
                  </a:ln>
                </pic:spPr>
              </pic:pic>
            </a:graphicData>
          </a:graphic>
        </wp:anchor>
      </w:drawing>
    </w:r>
  </w:p>
  <w:p w14:paraId="063CDC32" w14:textId="77777777" w:rsidR="00D87915" w:rsidRDefault="00D87915" w:rsidP="00712FED">
    <w:pPr>
      <w:pStyle w:val="Header"/>
      <w:jc w:val="right"/>
      <w:rPr>
        <w:b/>
      </w:rPr>
    </w:pPr>
  </w:p>
  <w:p w14:paraId="063CDC33" w14:textId="77777777" w:rsidR="00D87915" w:rsidRDefault="00D87915" w:rsidP="00712FED">
    <w:pPr>
      <w:pStyle w:val="Header"/>
      <w:jc w:val="right"/>
      <w:rPr>
        <w:b/>
      </w:rPr>
    </w:pPr>
  </w:p>
  <w:p w14:paraId="063CDC34" w14:textId="77777777" w:rsidR="00D87915" w:rsidRDefault="00D87915" w:rsidP="00712FED">
    <w:pPr>
      <w:pStyle w:val="Header"/>
      <w:jc w:val="right"/>
      <w:rPr>
        <w:b/>
      </w:rPr>
    </w:pPr>
  </w:p>
  <w:p w14:paraId="063CDC35" w14:textId="77777777" w:rsidR="00D87915" w:rsidRDefault="00D87915" w:rsidP="00712FED">
    <w:pPr>
      <w:pStyle w:val="Header"/>
      <w:jc w:val="right"/>
      <w:rPr>
        <w:b/>
      </w:rPr>
    </w:pPr>
  </w:p>
  <w:p w14:paraId="063CDC36" w14:textId="77777777" w:rsidR="00D87915" w:rsidRDefault="00D87915" w:rsidP="00712FED">
    <w:pPr>
      <w:pStyle w:val="Header"/>
      <w:jc w:val="right"/>
      <w:rPr>
        <w:b/>
      </w:rPr>
    </w:pPr>
  </w:p>
  <w:p w14:paraId="063CDC37" w14:textId="4AF94B9A" w:rsidR="00D87915" w:rsidRDefault="00D87915" w:rsidP="00712FED">
    <w:pPr>
      <w:pStyle w:val="Header"/>
      <w:jc w:val="right"/>
      <w:rPr>
        <w:b/>
      </w:rPr>
    </w:pPr>
  </w:p>
  <w:p w14:paraId="063CDC38" w14:textId="77777777" w:rsidR="00D87915" w:rsidRDefault="00D87915" w:rsidP="00712FED">
    <w:pPr>
      <w:pStyle w:val="Header"/>
      <w:jc w:val="right"/>
    </w:pPr>
  </w:p>
  <w:p w14:paraId="063CDC39" w14:textId="77777777" w:rsidR="00D87915" w:rsidRDefault="00D87915" w:rsidP="00712FED">
    <w:pPr>
      <w:pStyle w:val="Header"/>
      <w:jc w:val="right"/>
    </w:pPr>
  </w:p>
  <w:p w14:paraId="063CDC3A" w14:textId="77777777" w:rsidR="00D87915" w:rsidRPr="00FF6E69" w:rsidRDefault="00D87915" w:rsidP="00712FE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A596FA90"/>
    <w:lvl w:ilvl="0">
      <w:start w:val="1"/>
      <w:numFmt w:val="lowerLetter"/>
      <w:pStyle w:val="ListNumber2"/>
      <w:lvlText w:val="%1)"/>
      <w:lvlJc w:val="left"/>
      <w:pPr>
        <w:tabs>
          <w:tab w:val="num" w:pos="720"/>
        </w:tabs>
        <w:ind w:left="720" w:hanging="360"/>
      </w:pPr>
      <w:rPr>
        <w:rFonts w:hint="default"/>
      </w:rPr>
    </w:lvl>
  </w:abstractNum>
  <w:abstractNum w:abstractNumId="1">
    <w:nsid w:val="FFFFFF88"/>
    <w:multiLevelType w:val="multilevel"/>
    <w:tmpl w:val="389413AE"/>
    <w:lvl w:ilvl="0">
      <w:start w:val="1"/>
      <w:numFmt w:val="upperRoman"/>
      <w:pStyle w:val="ListNumber"/>
      <w:lvlText w:val="%1."/>
      <w:lvlJc w:val="right"/>
      <w:pPr>
        <w:tabs>
          <w:tab w:val="num" w:pos="180"/>
        </w:tabs>
        <w:ind w:left="180" w:hanging="180"/>
      </w:pPr>
    </w:lvl>
    <w:lvl w:ilvl="1">
      <w:start w:val="1"/>
      <w:numFmt w:val="bullet"/>
      <w:lvlText w:val="o"/>
      <w:lvlJc w:val="left"/>
      <w:pPr>
        <w:ind w:left="1267" w:hanging="360"/>
      </w:pPr>
      <w:rPr>
        <w:rFonts w:ascii="Courier New" w:hAnsi="Courier New" w:hint="default"/>
      </w:rPr>
    </w:lvl>
    <w:lvl w:ilvl="2" w:tentative="1">
      <w:start w:val="1"/>
      <w:numFmt w:val="bullet"/>
      <w:lvlText w:val=""/>
      <w:lvlJc w:val="left"/>
      <w:pPr>
        <w:ind w:left="1987" w:hanging="360"/>
      </w:pPr>
      <w:rPr>
        <w:rFonts w:ascii="Wingdings" w:hAnsi="Wingdings" w:hint="default"/>
      </w:rPr>
    </w:lvl>
    <w:lvl w:ilvl="3" w:tentative="1">
      <w:start w:val="1"/>
      <w:numFmt w:val="bullet"/>
      <w:lvlText w:val=""/>
      <w:lvlJc w:val="left"/>
      <w:pPr>
        <w:ind w:left="2707" w:hanging="360"/>
      </w:pPr>
      <w:rPr>
        <w:rFonts w:ascii="Symbol" w:hAnsi="Symbol" w:hint="default"/>
      </w:rPr>
    </w:lvl>
    <w:lvl w:ilvl="4" w:tentative="1">
      <w:start w:val="1"/>
      <w:numFmt w:val="bullet"/>
      <w:lvlText w:val="o"/>
      <w:lvlJc w:val="left"/>
      <w:pPr>
        <w:ind w:left="3427" w:hanging="360"/>
      </w:pPr>
      <w:rPr>
        <w:rFonts w:ascii="Courier New" w:hAnsi="Courier New" w:hint="default"/>
      </w:rPr>
    </w:lvl>
    <w:lvl w:ilvl="5" w:tentative="1">
      <w:start w:val="1"/>
      <w:numFmt w:val="bullet"/>
      <w:lvlText w:val=""/>
      <w:lvlJc w:val="left"/>
      <w:pPr>
        <w:ind w:left="4147" w:hanging="360"/>
      </w:pPr>
      <w:rPr>
        <w:rFonts w:ascii="Wingdings" w:hAnsi="Wingdings" w:hint="default"/>
      </w:rPr>
    </w:lvl>
    <w:lvl w:ilvl="6" w:tentative="1">
      <w:start w:val="1"/>
      <w:numFmt w:val="bullet"/>
      <w:lvlText w:val=""/>
      <w:lvlJc w:val="left"/>
      <w:pPr>
        <w:ind w:left="4867" w:hanging="360"/>
      </w:pPr>
      <w:rPr>
        <w:rFonts w:ascii="Symbol" w:hAnsi="Symbol" w:hint="default"/>
      </w:rPr>
    </w:lvl>
    <w:lvl w:ilvl="7" w:tentative="1">
      <w:start w:val="1"/>
      <w:numFmt w:val="bullet"/>
      <w:lvlText w:val="o"/>
      <w:lvlJc w:val="left"/>
      <w:pPr>
        <w:ind w:left="5587" w:hanging="360"/>
      </w:pPr>
      <w:rPr>
        <w:rFonts w:ascii="Courier New" w:hAnsi="Courier New" w:hint="default"/>
      </w:rPr>
    </w:lvl>
    <w:lvl w:ilvl="8" w:tentative="1">
      <w:start w:val="1"/>
      <w:numFmt w:val="bullet"/>
      <w:lvlText w:val=""/>
      <w:lvlJc w:val="left"/>
      <w:pPr>
        <w:ind w:left="6307" w:hanging="360"/>
      </w:pPr>
      <w:rPr>
        <w:rFonts w:ascii="Wingdings" w:hAnsi="Wingdings" w:hint="default"/>
      </w:rPr>
    </w:lvl>
  </w:abstractNum>
  <w:abstractNum w:abstractNumId="2">
    <w:nsid w:val="01D7436E"/>
    <w:multiLevelType w:val="hybridMultilevel"/>
    <w:tmpl w:val="E84086E2"/>
    <w:lvl w:ilvl="0" w:tplc="FA868AA6">
      <w:start w:val="1"/>
      <w:numFmt w:val="upperLetter"/>
      <w:lvlText w:val="%1."/>
      <w:lvlJc w:val="left"/>
      <w:pPr>
        <w:tabs>
          <w:tab w:val="num" w:pos="1080"/>
        </w:tabs>
        <w:ind w:left="1080" w:hanging="360"/>
      </w:pPr>
      <w:rPr>
        <w:rFonts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F657EC"/>
    <w:multiLevelType w:val="hybridMultilevel"/>
    <w:tmpl w:val="DE5CFE68"/>
    <w:lvl w:ilvl="0" w:tplc="282A3646">
      <w:start w:val="1"/>
      <w:numFmt w:val="upperLetter"/>
      <w:lvlText w:val="%1."/>
      <w:lvlJc w:val="left"/>
      <w:pPr>
        <w:tabs>
          <w:tab w:val="num" w:pos="720"/>
        </w:tabs>
        <w:ind w:left="720" w:hanging="360"/>
      </w:pPr>
      <w:rPr>
        <w:rFonts w:hint="default"/>
        <w:sz w:val="24"/>
        <w:szCs w:val="24"/>
      </w:rPr>
    </w:lvl>
    <w:lvl w:ilvl="1" w:tplc="69D46BC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883F28"/>
    <w:multiLevelType w:val="hybridMultilevel"/>
    <w:tmpl w:val="E720788C"/>
    <w:lvl w:ilvl="0" w:tplc="40AEDF7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C0C57D0"/>
    <w:multiLevelType w:val="hybridMultilevel"/>
    <w:tmpl w:val="2E247D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CC76469"/>
    <w:multiLevelType w:val="hybridMultilevel"/>
    <w:tmpl w:val="B2285B72"/>
    <w:lvl w:ilvl="0" w:tplc="282A3646">
      <w:start w:val="1"/>
      <w:numFmt w:val="upp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DF22158"/>
    <w:multiLevelType w:val="hybridMultilevel"/>
    <w:tmpl w:val="2D928F74"/>
    <w:lvl w:ilvl="0" w:tplc="BBFAE6E4">
      <w:start w:val="1"/>
      <w:numFmt w:val="upperLetter"/>
      <w:lvlText w:val="%1."/>
      <w:lvlJc w:val="left"/>
      <w:pPr>
        <w:tabs>
          <w:tab w:val="num" w:pos="1080"/>
        </w:tabs>
        <w:ind w:left="1080" w:hanging="360"/>
      </w:pPr>
      <w:rPr>
        <w:rFonts w:hint="default"/>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E00412A"/>
    <w:multiLevelType w:val="hybridMultilevel"/>
    <w:tmpl w:val="8DA6A746"/>
    <w:lvl w:ilvl="0" w:tplc="802EEAAC">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nsid w:val="0E185579"/>
    <w:multiLevelType w:val="hybridMultilevel"/>
    <w:tmpl w:val="D46A620E"/>
    <w:lvl w:ilvl="0" w:tplc="4E160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02533B"/>
    <w:multiLevelType w:val="hybridMultilevel"/>
    <w:tmpl w:val="7E26E9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8FE528A"/>
    <w:multiLevelType w:val="hybridMultilevel"/>
    <w:tmpl w:val="34B8E86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A12309"/>
    <w:multiLevelType w:val="hybridMultilevel"/>
    <w:tmpl w:val="B3569A9A"/>
    <w:lvl w:ilvl="0" w:tplc="282A3646">
      <w:start w:val="1"/>
      <w:numFmt w:val="upp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857B24"/>
    <w:multiLevelType w:val="hybridMultilevel"/>
    <w:tmpl w:val="6C4C0396"/>
    <w:lvl w:ilvl="0" w:tplc="379E2714">
      <w:start w:val="1"/>
      <w:numFmt w:val="low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4">
    <w:nsid w:val="3AC12C12"/>
    <w:multiLevelType w:val="hybridMultilevel"/>
    <w:tmpl w:val="16F8832E"/>
    <w:lvl w:ilvl="0" w:tplc="CEA4F0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0E00F94"/>
    <w:multiLevelType w:val="hybridMultilevel"/>
    <w:tmpl w:val="8C4492BA"/>
    <w:lvl w:ilvl="0" w:tplc="7AA6D3D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D24335"/>
    <w:multiLevelType w:val="hybridMultilevel"/>
    <w:tmpl w:val="D9BE097C"/>
    <w:lvl w:ilvl="0" w:tplc="11DA57EE">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7">
    <w:nsid w:val="4D243299"/>
    <w:multiLevelType w:val="hybridMultilevel"/>
    <w:tmpl w:val="983255AC"/>
    <w:lvl w:ilvl="0" w:tplc="04090001">
      <w:start w:val="1"/>
      <w:numFmt w:val="bullet"/>
      <w:lvlText w:val=""/>
      <w:lvlJc w:val="left"/>
      <w:pPr>
        <w:ind w:left="2234" w:hanging="360"/>
      </w:pPr>
      <w:rPr>
        <w:rFonts w:ascii="Symbol" w:hAnsi="Symbol" w:hint="default"/>
      </w:rPr>
    </w:lvl>
    <w:lvl w:ilvl="1" w:tplc="04090003" w:tentative="1">
      <w:start w:val="1"/>
      <w:numFmt w:val="bullet"/>
      <w:lvlText w:val="o"/>
      <w:lvlJc w:val="left"/>
      <w:pPr>
        <w:ind w:left="2954" w:hanging="360"/>
      </w:pPr>
      <w:rPr>
        <w:rFonts w:ascii="Courier New" w:hAnsi="Courier New" w:cs="Wingdings" w:hint="default"/>
      </w:rPr>
    </w:lvl>
    <w:lvl w:ilvl="2" w:tplc="04090005" w:tentative="1">
      <w:start w:val="1"/>
      <w:numFmt w:val="bullet"/>
      <w:lvlText w:val=""/>
      <w:lvlJc w:val="left"/>
      <w:pPr>
        <w:ind w:left="3674" w:hanging="360"/>
      </w:pPr>
      <w:rPr>
        <w:rFonts w:ascii="Wingdings" w:hAnsi="Wingdings" w:hint="default"/>
      </w:rPr>
    </w:lvl>
    <w:lvl w:ilvl="3" w:tplc="04090001" w:tentative="1">
      <w:start w:val="1"/>
      <w:numFmt w:val="bullet"/>
      <w:lvlText w:val=""/>
      <w:lvlJc w:val="left"/>
      <w:pPr>
        <w:ind w:left="4394" w:hanging="360"/>
      </w:pPr>
      <w:rPr>
        <w:rFonts w:ascii="Symbol" w:hAnsi="Symbol" w:hint="default"/>
      </w:rPr>
    </w:lvl>
    <w:lvl w:ilvl="4" w:tplc="04090003" w:tentative="1">
      <w:start w:val="1"/>
      <w:numFmt w:val="bullet"/>
      <w:lvlText w:val="o"/>
      <w:lvlJc w:val="left"/>
      <w:pPr>
        <w:ind w:left="5114" w:hanging="360"/>
      </w:pPr>
      <w:rPr>
        <w:rFonts w:ascii="Courier New" w:hAnsi="Courier New" w:cs="Wingdings" w:hint="default"/>
      </w:rPr>
    </w:lvl>
    <w:lvl w:ilvl="5" w:tplc="04090005" w:tentative="1">
      <w:start w:val="1"/>
      <w:numFmt w:val="bullet"/>
      <w:lvlText w:val=""/>
      <w:lvlJc w:val="left"/>
      <w:pPr>
        <w:ind w:left="5834" w:hanging="360"/>
      </w:pPr>
      <w:rPr>
        <w:rFonts w:ascii="Wingdings" w:hAnsi="Wingdings" w:hint="default"/>
      </w:rPr>
    </w:lvl>
    <w:lvl w:ilvl="6" w:tplc="04090001" w:tentative="1">
      <w:start w:val="1"/>
      <w:numFmt w:val="bullet"/>
      <w:lvlText w:val=""/>
      <w:lvlJc w:val="left"/>
      <w:pPr>
        <w:ind w:left="6554" w:hanging="360"/>
      </w:pPr>
      <w:rPr>
        <w:rFonts w:ascii="Symbol" w:hAnsi="Symbol" w:hint="default"/>
      </w:rPr>
    </w:lvl>
    <w:lvl w:ilvl="7" w:tplc="04090003" w:tentative="1">
      <w:start w:val="1"/>
      <w:numFmt w:val="bullet"/>
      <w:lvlText w:val="o"/>
      <w:lvlJc w:val="left"/>
      <w:pPr>
        <w:ind w:left="7274" w:hanging="360"/>
      </w:pPr>
      <w:rPr>
        <w:rFonts w:ascii="Courier New" w:hAnsi="Courier New" w:cs="Wingdings" w:hint="default"/>
      </w:rPr>
    </w:lvl>
    <w:lvl w:ilvl="8" w:tplc="04090005" w:tentative="1">
      <w:start w:val="1"/>
      <w:numFmt w:val="bullet"/>
      <w:lvlText w:val=""/>
      <w:lvlJc w:val="left"/>
      <w:pPr>
        <w:ind w:left="7994" w:hanging="360"/>
      </w:pPr>
      <w:rPr>
        <w:rFonts w:ascii="Wingdings" w:hAnsi="Wingdings" w:hint="default"/>
      </w:rPr>
    </w:lvl>
  </w:abstractNum>
  <w:abstractNum w:abstractNumId="18">
    <w:nsid w:val="54DF322D"/>
    <w:multiLevelType w:val="hybridMultilevel"/>
    <w:tmpl w:val="073A8A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0A5C01"/>
    <w:multiLevelType w:val="hybridMultilevel"/>
    <w:tmpl w:val="034A9D7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FF4C6F"/>
    <w:multiLevelType w:val="hybridMultilevel"/>
    <w:tmpl w:val="DEE0F0CE"/>
    <w:lvl w:ilvl="0" w:tplc="25E2C624">
      <w:start w:val="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8820904"/>
    <w:multiLevelType w:val="hybridMultilevel"/>
    <w:tmpl w:val="1D4437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965A95"/>
    <w:multiLevelType w:val="hybridMultilevel"/>
    <w:tmpl w:val="C464B8D4"/>
    <w:lvl w:ilvl="0" w:tplc="282A3646">
      <w:start w:val="1"/>
      <w:numFmt w:val="upp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C4E3D8A"/>
    <w:multiLevelType w:val="hybridMultilevel"/>
    <w:tmpl w:val="817A905A"/>
    <w:lvl w:ilvl="0" w:tplc="C41C034A">
      <w:numFmt w:val="bullet"/>
      <w:lvlText w:val="-"/>
      <w:lvlJc w:val="left"/>
      <w:pPr>
        <w:ind w:left="547" w:hanging="360"/>
      </w:pPr>
      <w:rPr>
        <w:rFonts w:ascii="Times New Roman" w:eastAsia="Times New Roman" w:hAnsi="Times New Roman" w:cs="Times New Roman"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4">
    <w:nsid w:val="6EC72466"/>
    <w:multiLevelType w:val="hybridMultilevel"/>
    <w:tmpl w:val="8064F116"/>
    <w:lvl w:ilvl="0" w:tplc="2E56DE2A">
      <w:start w:val="1"/>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nsid w:val="70FD6DDA"/>
    <w:multiLevelType w:val="hybridMultilevel"/>
    <w:tmpl w:val="800E25AE"/>
    <w:lvl w:ilvl="0" w:tplc="6CC2BC32">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6">
    <w:nsid w:val="71CF6048"/>
    <w:multiLevelType w:val="hybridMultilevel"/>
    <w:tmpl w:val="389406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BB48E0"/>
    <w:multiLevelType w:val="hybridMultilevel"/>
    <w:tmpl w:val="052A6E7E"/>
    <w:lvl w:ilvl="0" w:tplc="04090001">
      <w:start w:val="1"/>
      <w:numFmt w:val="bullet"/>
      <w:lvlText w:val=""/>
      <w:lvlJc w:val="left"/>
      <w:pPr>
        <w:ind w:left="1694" w:hanging="360"/>
      </w:pPr>
      <w:rPr>
        <w:rFonts w:ascii="Symbol" w:hAnsi="Symbol" w:hint="default"/>
      </w:rPr>
    </w:lvl>
    <w:lvl w:ilvl="1" w:tplc="04090003" w:tentative="1">
      <w:start w:val="1"/>
      <w:numFmt w:val="bullet"/>
      <w:lvlText w:val="o"/>
      <w:lvlJc w:val="left"/>
      <w:pPr>
        <w:ind w:left="2414" w:hanging="360"/>
      </w:pPr>
      <w:rPr>
        <w:rFonts w:ascii="Courier New" w:hAnsi="Courier New" w:cs="Wingdings" w:hint="default"/>
      </w:rPr>
    </w:lvl>
    <w:lvl w:ilvl="2" w:tplc="04090005" w:tentative="1">
      <w:start w:val="1"/>
      <w:numFmt w:val="bullet"/>
      <w:lvlText w:val=""/>
      <w:lvlJc w:val="left"/>
      <w:pPr>
        <w:ind w:left="3134" w:hanging="360"/>
      </w:pPr>
      <w:rPr>
        <w:rFonts w:ascii="Wingdings" w:hAnsi="Wingdings" w:hint="default"/>
      </w:rPr>
    </w:lvl>
    <w:lvl w:ilvl="3" w:tplc="04090001" w:tentative="1">
      <w:start w:val="1"/>
      <w:numFmt w:val="bullet"/>
      <w:lvlText w:val=""/>
      <w:lvlJc w:val="left"/>
      <w:pPr>
        <w:ind w:left="3854" w:hanging="360"/>
      </w:pPr>
      <w:rPr>
        <w:rFonts w:ascii="Symbol" w:hAnsi="Symbol" w:hint="default"/>
      </w:rPr>
    </w:lvl>
    <w:lvl w:ilvl="4" w:tplc="04090003" w:tentative="1">
      <w:start w:val="1"/>
      <w:numFmt w:val="bullet"/>
      <w:lvlText w:val="o"/>
      <w:lvlJc w:val="left"/>
      <w:pPr>
        <w:ind w:left="4574" w:hanging="360"/>
      </w:pPr>
      <w:rPr>
        <w:rFonts w:ascii="Courier New" w:hAnsi="Courier New" w:cs="Wingdings" w:hint="default"/>
      </w:rPr>
    </w:lvl>
    <w:lvl w:ilvl="5" w:tplc="04090005" w:tentative="1">
      <w:start w:val="1"/>
      <w:numFmt w:val="bullet"/>
      <w:lvlText w:val=""/>
      <w:lvlJc w:val="left"/>
      <w:pPr>
        <w:ind w:left="5294" w:hanging="360"/>
      </w:pPr>
      <w:rPr>
        <w:rFonts w:ascii="Wingdings" w:hAnsi="Wingdings" w:hint="default"/>
      </w:rPr>
    </w:lvl>
    <w:lvl w:ilvl="6" w:tplc="04090001" w:tentative="1">
      <w:start w:val="1"/>
      <w:numFmt w:val="bullet"/>
      <w:lvlText w:val=""/>
      <w:lvlJc w:val="left"/>
      <w:pPr>
        <w:ind w:left="6014" w:hanging="360"/>
      </w:pPr>
      <w:rPr>
        <w:rFonts w:ascii="Symbol" w:hAnsi="Symbol" w:hint="default"/>
      </w:rPr>
    </w:lvl>
    <w:lvl w:ilvl="7" w:tplc="04090003" w:tentative="1">
      <w:start w:val="1"/>
      <w:numFmt w:val="bullet"/>
      <w:lvlText w:val="o"/>
      <w:lvlJc w:val="left"/>
      <w:pPr>
        <w:ind w:left="6734" w:hanging="360"/>
      </w:pPr>
      <w:rPr>
        <w:rFonts w:ascii="Courier New" w:hAnsi="Courier New" w:cs="Wingdings" w:hint="default"/>
      </w:rPr>
    </w:lvl>
    <w:lvl w:ilvl="8" w:tplc="04090005" w:tentative="1">
      <w:start w:val="1"/>
      <w:numFmt w:val="bullet"/>
      <w:lvlText w:val=""/>
      <w:lvlJc w:val="left"/>
      <w:pPr>
        <w:ind w:left="7454" w:hanging="360"/>
      </w:pPr>
      <w:rPr>
        <w:rFonts w:ascii="Wingdings" w:hAnsi="Wingdings" w:hint="default"/>
      </w:rPr>
    </w:lvl>
  </w:abstractNum>
  <w:num w:numId="1">
    <w:abstractNumId w:val="5"/>
  </w:num>
  <w:num w:numId="2">
    <w:abstractNumId w:val="7"/>
  </w:num>
  <w:num w:numId="3">
    <w:abstractNumId w:val="15"/>
  </w:num>
  <w:num w:numId="4">
    <w:abstractNumId w:val="10"/>
  </w:num>
  <w:num w:numId="5">
    <w:abstractNumId w:val="2"/>
  </w:num>
  <w:num w:numId="6">
    <w:abstractNumId w:val="3"/>
  </w:num>
  <w:num w:numId="7">
    <w:abstractNumId w:val="12"/>
  </w:num>
  <w:num w:numId="8">
    <w:abstractNumId w:val="22"/>
  </w:num>
  <w:num w:numId="9">
    <w:abstractNumId w:val="6"/>
  </w:num>
  <w:num w:numId="10">
    <w:abstractNumId w:val="4"/>
  </w:num>
  <w:num w:numId="11">
    <w:abstractNumId w:val="14"/>
  </w:num>
  <w:num w:numId="12">
    <w:abstractNumId w:val="9"/>
  </w:num>
  <w:num w:numId="13">
    <w:abstractNumId w:val="11"/>
  </w:num>
  <w:num w:numId="14">
    <w:abstractNumId w:val="17"/>
  </w:num>
  <w:num w:numId="15">
    <w:abstractNumId w:val="27"/>
  </w:num>
  <w:num w:numId="16">
    <w:abstractNumId w:val="21"/>
  </w:num>
  <w:num w:numId="17">
    <w:abstractNumId w:val="0"/>
  </w:num>
  <w:num w:numId="18">
    <w:abstractNumId w:val="1"/>
  </w:num>
  <w:num w:numId="19">
    <w:abstractNumId w:val="0"/>
    <w:lvlOverride w:ilvl="0">
      <w:startOverride w:val="1"/>
    </w:lvlOverride>
  </w:num>
  <w:num w:numId="20">
    <w:abstractNumId w:val="18"/>
  </w:num>
  <w:num w:numId="21">
    <w:abstractNumId w:val="16"/>
  </w:num>
  <w:num w:numId="22">
    <w:abstractNumId w:val="26"/>
  </w:num>
  <w:num w:numId="23">
    <w:abstractNumId w:val="25"/>
  </w:num>
  <w:num w:numId="24">
    <w:abstractNumId w:val="8"/>
  </w:num>
  <w:num w:numId="25">
    <w:abstractNumId w:val="13"/>
  </w:num>
  <w:num w:numId="26">
    <w:abstractNumId w:val="19"/>
  </w:num>
  <w:num w:numId="27">
    <w:abstractNumId w:val="23"/>
  </w:num>
  <w:num w:numId="28">
    <w:abstractNumId w:val="2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86B"/>
    <w:rsid w:val="000724CC"/>
    <w:rsid w:val="000D10FF"/>
    <w:rsid w:val="001004F8"/>
    <w:rsid w:val="001E480B"/>
    <w:rsid w:val="00215109"/>
    <w:rsid w:val="00236C9A"/>
    <w:rsid w:val="002859AD"/>
    <w:rsid w:val="0028724B"/>
    <w:rsid w:val="002C7C23"/>
    <w:rsid w:val="002D6A3A"/>
    <w:rsid w:val="00357B4B"/>
    <w:rsid w:val="003601DD"/>
    <w:rsid w:val="004715AF"/>
    <w:rsid w:val="00494325"/>
    <w:rsid w:val="005270F5"/>
    <w:rsid w:val="005563F9"/>
    <w:rsid w:val="00665CCB"/>
    <w:rsid w:val="006932B8"/>
    <w:rsid w:val="00695489"/>
    <w:rsid w:val="006A09D5"/>
    <w:rsid w:val="006C086B"/>
    <w:rsid w:val="006D6C17"/>
    <w:rsid w:val="006F00FF"/>
    <w:rsid w:val="006F6858"/>
    <w:rsid w:val="00700455"/>
    <w:rsid w:val="00712FED"/>
    <w:rsid w:val="00725332"/>
    <w:rsid w:val="007D61F7"/>
    <w:rsid w:val="007E6EDE"/>
    <w:rsid w:val="00807736"/>
    <w:rsid w:val="008137D3"/>
    <w:rsid w:val="008417B8"/>
    <w:rsid w:val="00841E74"/>
    <w:rsid w:val="00917EE4"/>
    <w:rsid w:val="009357A7"/>
    <w:rsid w:val="00967D17"/>
    <w:rsid w:val="009B2225"/>
    <w:rsid w:val="009E42B5"/>
    <w:rsid w:val="00A27D00"/>
    <w:rsid w:val="00A30517"/>
    <w:rsid w:val="00A34D4D"/>
    <w:rsid w:val="00A545E1"/>
    <w:rsid w:val="00AA6877"/>
    <w:rsid w:val="00AC44D9"/>
    <w:rsid w:val="00B02A29"/>
    <w:rsid w:val="00B169B2"/>
    <w:rsid w:val="00B27983"/>
    <w:rsid w:val="00BA5DFD"/>
    <w:rsid w:val="00BE13B0"/>
    <w:rsid w:val="00C2335E"/>
    <w:rsid w:val="00C856D4"/>
    <w:rsid w:val="00C85836"/>
    <w:rsid w:val="00CC193D"/>
    <w:rsid w:val="00D87915"/>
    <w:rsid w:val="00DE39B5"/>
    <w:rsid w:val="00DF2D60"/>
    <w:rsid w:val="00E06A49"/>
    <w:rsid w:val="00EE592C"/>
    <w:rsid w:val="00F07D0D"/>
    <w:rsid w:val="00F50BAF"/>
    <w:rsid w:val="00F652BD"/>
    <w:rsid w:val="00FA5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3CDBFE"/>
  <w15:docId w15:val="{D707E7E7-40E0-4163-B893-FA896679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97"/>
    <w:rPr>
      <w:sz w:val="24"/>
      <w:szCs w:val="24"/>
    </w:rPr>
  </w:style>
  <w:style w:type="paragraph" w:styleId="Heading1">
    <w:name w:val="heading 1"/>
    <w:basedOn w:val="Normal"/>
    <w:next w:val="Normal"/>
    <w:qFormat/>
    <w:rsid w:val="007F77BB"/>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77BB"/>
    <w:pPr>
      <w:tabs>
        <w:tab w:val="center" w:pos="4320"/>
        <w:tab w:val="right" w:pos="8640"/>
      </w:tabs>
    </w:pPr>
  </w:style>
  <w:style w:type="paragraph" w:styleId="Footer">
    <w:name w:val="footer"/>
    <w:basedOn w:val="Normal"/>
    <w:rsid w:val="007F77BB"/>
    <w:pPr>
      <w:tabs>
        <w:tab w:val="center" w:pos="4320"/>
        <w:tab w:val="right" w:pos="8640"/>
      </w:tabs>
    </w:pPr>
  </w:style>
  <w:style w:type="character" w:styleId="Hyperlink">
    <w:name w:val="Hyperlink"/>
    <w:rsid w:val="007F77BB"/>
    <w:rPr>
      <w:color w:val="0000FF"/>
      <w:u w:val="single"/>
    </w:rPr>
  </w:style>
  <w:style w:type="paragraph" w:styleId="BalloonText">
    <w:name w:val="Balloon Text"/>
    <w:basedOn w:val="Normal"/>
    <w:semiHidden/>
    <w:rsid w:val="009701CC"/>
    <w:rPr>
      <w:rFonts w:ascii="Tahoma" w:hAnsi="Tahoma" w:cs="Tahoma"/>
      <w:sz w:val="16"/>
      <w:szCs w:val="16"/>
    </w:rPr>
  </w:style>
  <w:style w:type="table" w:styleId="TableGrid">
    <w:name w:val="Table Grid"/>
    <w:basedOn w:val="TableNormal"/>
    <w:rsid w:val="00B010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21">
    <w:name w:val="text121"/>
    <w:rsid w:val="00413E8E"/>
    <w:rPr>
      <w:color w:val="000000"/>
      <w:sz w:val="22"/>
      <w:szCs w:val="22"/>
    </w:rPr>
  </w:style>
  <w:style w:type="character" w:styleId="LineNumber">
    <w:name w:val="line number"/>
    <w:basedOn w:val="DefaultParagraphFont"/>
    <w:rsid w:val="00695094"/>
  </w:style>
  <w:style w:type="character" w:styleId="Strong">
    <w:name w:val="Strong"/>
    <w:uiPriority w:val="22"/>
    <w:qFormat/>
    <w:rsid w:val="00904CD9"/>
    <w:rPr>
      <w:b/>
      <w:bCs/>
    </w:rPr>
  </w:style>
  <w:style w:type="paragraph" w:styleId="ListParagraph">
    <w:name w:val="List Paragraph"/>
    <w:basedOn w:val="Normal"/>
    <w:uiPriority w:val="34"/>
    <w:qFormat/>
    <w:rsid w:val="00695489"/>
    <w:pPr>
      <w:ind w:left="720"/>
      <w:contextualSpacing/>
    </w:pPr>
  </w:style>
  <w:style w:type="paragraph" w:styleId="Date">
    <w:name w:val="Date"/>
    <w:basedOn w:val="Normal"/>
    <w:next w:val="Normal"/>
    <w:link w:val="DateChar"/>
    <w:rsid w:val="00357B4B"/>
    <w:pPr>
      <w:jc w:val="center"/>
    </w:pPr>
  </w:style>
  <w:style w:type="character" w:customStyle="1" w:styleId="DateChar">
    <w:name w:val="Date Char"/>
    <w:basedOn w:val="DefaultParagraphFont"/>
    <w:link w:val="Date"/>
    <w:rsid w:val="00357B4B"/>
    <w:rPr>
      <w:sz w:val="24"/>
      <w:szCs w:val="24"/>
    </w:rPr>
  </w:style>
  <w:style w:type="paragraph" w:customStyle="1" w:styleId="Time">
    <w:name w:val="Time"/>
    <w:basedOn w:val="Date"/>
    <w:next w:val="Normal"/>
    <w:rsid w:val="00357B4B"/>
    <w:pPr>
      <w:spacing w:after="480"/>
    </w:pPr>
  </w:style>
  <w:style w:type="paragraph" w:styleId="ListNumber2">
    <w:name w:val="List Number 2"/>
    <w:basedOn w:val="Normal"/>
    <w:rsid w:val="00357B4B"/>
    <w:pPr>
      <w:numPr>
        <w:numId w:val="17"/>
      </w:numPr>
    </w:pPr>
  </w:style>
  <w:style w:type="paragraph" w:styleId="ListNumber">
    <w:name w:val="List Number"/>
    <w:basedOn w:val="Normal"/>
    <w:rsid w:val="00357B4B"/>
    <w:pPr>
      <w:numPr>
        <w:numId w:val="18"/>
      </w:numPr>
      <w:spacing w:before="240"/>
      <w:ind w:left="187" w:hanging="18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g22286\Local%20Settings\Temporary%20Internet%20Files\OLK2E\re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reform</Template>
  <TotalTime>0</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SB</vt:lpstr>
    </vt:vector>
  </TitlesOfParts>
  <Company>Southwest Missouri State University</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c:title>
  <dc:creator>asg22286</dc:creator>
  <cp:lastModifiedBy>Bansbach, Lauren M</cp:lastModifiedBy>
  <cp:revision>2</cp:revision>
  <cp:lastPrinted>2011-09-15T17:49:00Z</cp:lastPrinted>
  <dcterms:created xsi:type="dcterms:W3CDTF">2014-05-13T13:47:00Z</dcterms:created>
  <dcterms:modified xsi:type="dcterms:W3CDTF">2014-05-13T13:47:00Z</dcterms:modified>
</cp:coreProperties>
</file>