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17888091" w:rsidR="00357B4B" w:rsidRPr="00357B4B" w:rsidRDefault="00A73B26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March 20</w:t>
      </w:r>
      <w:r w:rsidR="00BA5DFD" w:rsidRPr="00BA5DFD">
        <w:rPr>
          <w:rFonts w:ascii="Garamond" w:hAnsi="Garamond"/>
          <w:sz w:val="28"/>
          <w:vertAlign w:val="superscript"/>
        </w:rPr>
        <w:t>th</w:t>
      </w:r>
      <w:r w:rsidR="005270F5">
        <w:rPr>
          <w:rFonts w:ascii="Garamond" w:hAnsi="Garamond"/>
          <w:sz w:val="28"/>
        </w:rPr>
        <w:t>, 2013</w:t>
      </w:r>
    </w:p>
    <w:p w14:paraId="53C92C99" w14:textId="20B582F4" w:rsidR="00357B4B" w:rsidRPr="00357B4B" w:rsidRDefault="00A73B26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12:45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2BC4AE72" w14:textId="04DFDB88" w:rsidR="00A97704" w:rsidRDefault="00A97704" w:rsidP="00A97704">
      <w:pPr>
        <w:pStyle w:val="ListNumber"/>
        <w:numPr>
          <w:ilvl w:val="1"/>
          <w:numId w:val="18"/>
        </w:numPr>
      </w:pPr>
      <w:r>
        <w:t>Campus garden semester report: discussion and vote</w:t>
      </w:r>
    </w:p>
    <w:p w14:paraId="0BB6F4F4" w14:textId="5E2C74CC" w:rsidR="00A97704" w:rsidRDefault="00A97704" w:rsidP="00A97704">
      <w:pPr>
        <w:pStyle w:val="ListNumber"/>
        <w:numPr>
          <w:ilvl w:val="1"/>
          <w:numId w:val="18"/>
        </w:numPr>
      </w:pPr>
      <w:r>
        <w:t>Recycling program semester report: discussion and vote</w:t>
      </w:r>
    </w:p>
    <w:p w14:paraId="1AF5AE4D" w14:textId="4C40F93A" w:rsidR="00A97704" w:rsidRDefault="00A97704" w:rsidP="00A97704">
      <w:pPr>
        <w:pStyle w:val="ListNumber"/>
        <w:numPr>
          <w:ilvl w:val="1"/>
          <w:numId w:val="18"/>
        </w:numPr>
      </w:pPr>
      <w:r>
        <w:t xml:space="preserve">Green Bike Program semester report: discussion and vote </w:t>
      </w:r>
    </w:p>
    <w:p w14:paraId="58D4DDEB" w14:textId="0F23D765" w:rsidR="00357B4B" w:rsidRDefault="00357B4B" w:rsidP="00BA5DFD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529AAFCD" w14:textId="294AC647" w:rsidR="00BA5DFD" w:rsidRDefault="00A97704" w:rsidP="00BA5DFD">
      <w:pPr>
        <w:pStyle w:val="ListNumber"/>
        <w:numPr>
          <w:ilvl w:val="1"/>
          <w:numId w:val="18"/>
        </w:numPr>
      </w:pPr>
      <w:r>
        <w:t xml:space="preserve">LED lights Phase II proposal edits: discussion and vote </w:t>
      </w:r>
    </w:p>
    <w:p w14:paraId="7E0CBD55" w14:textId="6167CE64" w:rsidR="00BA5DFD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34A56065" w14:textId="36540C9B" w:rsidR="00A97704" w:rsidRPr="00DE39B5" w:rsidRDefault="00A97704" w:rsidP="00A97704">
      <w:pPr>
        <w:pStyle w:val="ListNumber"/>
        <w:numPr>
          <w:ilvl w:val="1"/>
          <w:numId w:val="18"/>
        </w:numPr>
        <w:spacing w:line="276" w:lineRule="auto"/>
      </w:pPr>
      <w:r>
        <w:t xml:space="preserve">Electricity Generating Stationary Bikes proposal presentation – Lauren Nichols </w:t>
      </w:r>
    </w:p>
    <w:p w14:paraId="5E918544" w14:textId="1AD5EF54" w:rsidR="00236C9A" w:rsidRDefault="00357B4B" w:rsidP="00B169B2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09457597" w14:textId="0DA828B0" w:rsidR="003601DD" w:rsidRPr="003601DD" w:rsidRDefault="00236C9A" w:rsidP="003601DD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A97704">
        <w:rPr>
          <w:szCs w:val="28"/>
        </w:rPr>
        <w:t>April 10</w:t>
      </w:r>
      <w:r w:rsidR="00A97704" w:rsidRPr="00A97704">
        <w:rPr>
          <w:szCs w:val="28"/>
          <w:vertAlign w:val="superscript"/>
        </w:rPr>
        <w:t>th</w:t>
      </w:r>
      <w:r w:rsidR="00B169B2">
        <w:rPr>
          <w:szCs w:val="28"/>
        </w:rPr>
        <w:t xml:space="preserve"> at 4:00pm </w:t>
      </w:r>
    </w:p>
    <w:p w14:paraId="4F708A1D" w14:textId="22466579" w:rsidR="003601DD" w:rsidRDefault="003601DD" w:rsidP="003601DD">
      <w:pPr>
        <w:pStyle w:val="ListNumber"/>
        <w:numPr>
          <w:ilvl w:val="0"/>
          <w:numId w:val="26"/>
        </w:numPr>
      </w:pPr>
      <w:r w:rsidRPr="003601DD">
        <w:rPr>
          <w:szCs w:val="28"/>
        </w:rPr>
        <w:t>Closing questions/ concerns</w:t>
      </w:r>
    </w:p>
    <w:p w14:paraId="1B5740D5" w14:textId="77777777" w:rsidR="00357B4B" w:rsidRPr="00554276" w:rsidRDefault="00357B4B" w:rsidP="00357B4B">
      <w:pPr>
        <w:pStyle w:val="ListNumber"/>
      </w:pPr>
      <w:r w:rsidRPr="00D465F4">
        <w:t>Adjournment</w:t>
      </w:r>
    </w:p>
    <w:p w14:paraId="40902445" w14:textId="77777777" w:rsidR="00695489" w:rsidRPr="009B2225" w:rsidRDefault="00695489" w:rsidP="00712FED">
      <w:pPr>
        <w:ind w:right="720"/>
        <w:rPr>
          <w:rFonts w:ascii="Garamond" w:hAnsi="Garamond"/>
        </w:rPr>
      </w:pPr>
    </w:p>
    <w:sectPr w:rsidR="00695489" w:rsidRPr="009B2225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D3A3B" w14:textId="77777777" w:rsidR="00C573D0" w:rsidRDefault="00C573D0">
      <w:r>
        <w:separator/>
      </w:r>
    </w:p>
  </w:endnote>
  <w:endnote w:type="continuationSeparator" w:id="0">
    <w:p w14:paraId="61ED91DE" w14:textId="77777777" w:rsidR="00C573D0" w:rsidRDefault="00C5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44C25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F9CA5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92670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4980D" w14:textId="77777777" w:rsidR="00C573D0" w:rsidRDefault="00C573D0">
      <w:r>
        <w:separator/>
      </w:r>
    </w:p>
  </w:footnote>
  <w:footnote w:type="continuationSeparator" w:id="0">
    <w:p w14:paraId="7F1140A2" w14:textId="77777777" w:rsidR="00C573D0" w:rsidRDefault="00C57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38257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B9300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D93BF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E480B"/>
    <w:rsid w:val="00215109"/>
    <w:rsid w:val="00236C9A"/>
    <w:rsid w:val="002859AD"/>
    <w:rsid w:val="0028724B"/>
    <w:rsid w:val="002C7C23"/>
    <w:rsid w:val="002D6A3A"/>
    <w:rsid w:val="00357B4B"/>
    <w:rsid w:val="003601DD"/>
    <w:rsid w:val="00494325"/>
    <w:rsid w:val="005270F5"/>
    <w:rsid w:val="005563F9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9357A7"/>
    <w:rsid w:val="00967D17"/>
    <w:rsid w:val="009B2225"/>
    <w:rsid w:val="009E42B5"/>
    <w:rsid w:val="00A27D00"/>
    <w:rsid w:val="00A30517"/>
    <w:rsid w:val="00A34D4D"/>
    <w:rsid w:val="00A545E1"/>
    <w:rsid w:val="00A73B26"/>
    <w:rsid w:val="00A97704"/>
    <w:rsid w:val="00AA6877"/>
    <w:rsid w:val="00B02A29"/>
    <w:rsid w:val="00B169B2"/>
    <w:rsid w:val="00B27983"/>
    <w:rsid w:val="00BA5DFD"/>
    <w:rsid w:val="00BE13B0"/>
    <w:rsid w:val="00C2335E"/>
    <w:rsid w:val="00C573D0"/>
    <w:rsid w:val="00C85836"/>
    <w:rsid w:val="00CC193D"/>
    <w:rsid w:val="00DE39B5"/>
    <w:rsid w:val="00DF2D60"/>
    <w:rsid w:val="00E06A49"/>
    <w:rsid w:val="00EE592C"/>
    <w:rsid w:val="00EE784F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103CF172-EC5A-4CAE-9761-DF7DD77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2014-05-13T13:46:00Z</dcterms:created>
  <dcterms:modified xsi:type="dcterms:W3CDTF">2014-05-13T13:46:00Z</dcterms:modified>
</cp:coreProperties>
</file>