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97DD976" w14:paraId="4B8BEA60" wp14:textId="72A7CFE1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497DD976" w:rsidR="44CBC2E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497DD976" w14:paraId="1D9D5567" wp14:textId="2DDEB800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497DD976" w:rsidR="44CBC2E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497DD976" w14:paraId="27F437E7" wp14:textId="2C584A58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497DD976" w14:paraId="625B50E1" wp14:textId="0AC69760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497DD976" w:rsidR="44CBC2E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that as president, what new ideas did you implement? How did you promote and foster quality leadership and community within your chapter?</w:t>
      </w:r>
    </w:p>
    <w:p xmlns:wp14="http://schemas.microsoft.com/office/word/2010/wordml" w:rsidP="497DD976" w14:paraId="668DF3F6" wp14:textId="70E47A37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497DD976" w14:paraId="7A9ED1CC" wp14:textId="30035992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497DD976" w:rsidR="44CBC2E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did you overcome obstacles presented to you by your chapter?</w:t>
      </w:r>
    </w:p>
    <w:p xmlns:wp14="http://schemas.microsoft.com/office/word/2010/wordml" w:rsidP="497DD976" w14:paraId="5E87850C" wp14:textId="2E3DE0B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497DD976" w14:paraId="575BDA4C" wp14:textId="45D4D2A5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497DD976" w:rsidR="44CBC2E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what your term taught you about leadership?</w:t>
      </w:r>
    </w:p>
    <w:p xmlns:wp14="http://schemas.microsoft.com/office/word/2010/wordml" w:rsidP="497DD976" w14:paraId="38FB17EF" wp14:textId="070BFE95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7DD976" w14:paraId="7B714100" wp14:textId="4C256096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97DD976" w14:paraId="2C078E63" wp14:textId="1627B480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23501e0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4B9175"/>
    <w:rsid w:val="374B9175"/>
    <w:rsid w:val="44CBC2E6"/>
    <w:rsid w:val="497DD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B9175"/>
  <w15:chartTrackingRefBased/>
  <w15:docId w15:val="{0BECEB66-42C9-4B96-8640-7946B21CB2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a87796bf9cf4d0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2022-12-01T17:15:32.5927036Z</dcterms:created>
  <dcterms:modified xsi:type="dcterms:W3CDTF">2022-12-01T17:16:08.6162697Z</dcterms:modified>
  <dc:creator>Cavato, Allison E</dc:creator>
  <lastModifiedBy>Cavato, Allison E</lastModifiedBy>
</coreProperties>
</file>