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04EF0" w14:textId="77777777" w:rsidR="00E05864" w:rsidRDefault="00CC7DDC">
      <w:r>
        <w:rPr>
          <w:noProof/>
        </w:rPr>
        <w:drawing>
          <wp:inline distT="0" distB="0" distL="0" distR="0" wp14:anchorId="40EA8459" wp14:editId="7FE413D5">
            <wp:extent cx="1333500" cy="1447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png"/>
                    <pic:cNvPicPr/>
                  </pic:nvPicPr>
                  <pic:blipFill>
                    <a:blip r:embed="rId11">
                      <a:extLst>
                        <a:ext uri="{28A0092B-C50C-407E-A947-70E740481C1C}">
                          <a14:useLocalDpi xmlns:a14="http://schemas.microsoft.com/office/drawing/2010/main" val="0"/>
                        </a:ext>
                      </a:extLst>
                    </a:blip>
                    <a:stretch>
                      <a:fillRect/>
                    </a:stretch>
                  </pic:blipFill>
                  <pic:spPr>
                    <a:xfrm>
                      <a:off x="0" y="0"/>
                      <a:ext cx="1333500" cy="1447800"/>
                    </a:xfrm>
                    <a:prstGeom prst="rect">
                      <a:avLst/>
                    </a:prstGeom>
                  </pic:spPr>
                </pic:pic>
              </a:graphicData>
            </a:graphic>
          </wp:inline>
        </w:drawing>
      </w:r>
    </w:p>
    <w:tbl>
      <w:tblPr>
        <w:tblpPr w:leftFromText="180" w:rightFromText="180" w:vertAnchor="text" w:horzAnchor="margin" w:tblpXSpec="center" w:tblpY="484"/>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8"/>
      </w:tblGrid>
      <w:tr w:rsidR="00CC7DDC" w:rsidRPr="00CC7DDC" w14:paraId="2D9BD24E" w14:textId="77777777" w:rsidTr="00AF7141">
        <w:trPr>
          <w:trHeight w:val="5133"/>
        </w:trPr>
        <w:tc>
          <w:tcPr>
            <w:tcW w:w="11088" w:type="dxa"/>
            <w:tcBorders>
              <w:top w:val="nil"/>
              <w:left w:val="nil"/>
              <w:bottom w:val="nil"/>
              <w:right w:val="nil"/>
            </w:tcBorders>
            <w:shd w:val="clear" w:color="auto" w:fill="680000"/>
          </w:tcPr>
          <w:p w14:paraId="32210AC8" w14:textId="77777777" w:rsidR="00CC7DDC" w:rsidRPr="00CC7DDC" w:rsidRDefault="00CC7DDC" w:rsidP="00CC7DDC">
            <w:pPr>
              <w:jc w:val="center"/>
              <w:rPr>
                <w:rFonts w:ascii="Franklin Gothic Heavy" w:hAnsi="Franklin Gothic Heavy"/>
                <w:sz w:val="48"/>
                <w:szCs w:val="48"/>
              </w:rPr>
            </w:pPr>
          </w:p>
          <w:p w14:paraId="38A759F9" w14:textId="77777777" w:rsidR="00CC7DDC" w:rsidRPr="00CC7DDC" w:rsidRDefault="00CC7DDC" w:rsidP="00CC7DDC">
            <w:pPr>
              <w:jc w:val="center"/>
              <w:rPr>
                <w:rFonts w:ascii="Franklin Gothic Heavy" w:hAnsi="Franklin Gothic Heavy"/>
                <w:sz w:val="96"/>
                <w:szCs w:val="96"/>
              </w:rPr>
            </w:pPr>
            <w:r w:rsidRPr="00CC7DDC">
              <w:rPr>
                <w:rFonts w:ascii="Franklin Gothic Heavy" w:hAnsi="Franklin Gothic Heavy"/>
                <w:sz w:val="44"/>
                <w:szCs w:val="44"/>
              </w:rPr>
              <w:br/>
            </w:r>
            <w:r w:rsidRPr="00CC7DDC">
              <w:rPr>
                <w:rFonts w:ascii="Franklin Gothic Heavy" w:hAnsi="Franklin Gothic Heavy"/>
                <w:sz w:val="96"/>
                <w:szCs w:val="96"/>
              </w:rPr>
              <w:t>School of Social Work</w:t>
            </w:r>
          </w:p>
          <w:p w14:paraId="07336B98" w14:textId="77777777" w:rsidR="00282275" w:rsidRPr="00CC7DDC" w:rsidRDefault="00CC7DDC" w:rsidP="00282275">
            <w:pPr>
              <w:jc w:val="center"/>
              <w:rPr>
                <w:rFonts w:ascii="Franklin Gothic Heavy" w:hAnsi="Franklin Gothic Heavy"/>
                <w:sz w:val="70"/>
                <w:szCs w:val="70"/>
              </w:rPr>
            </w:pPr>
            <w:r w:rsidRPr="00CC7DDC">
              <w:rPr>
                <w:rFonts w:ascii="Franklin Gothic Heavy" w:hAnsi="Franklin Gothic Heavy"/>
                <w:sz w:val="70"/>
                <w:szCs w:val="70"/>
              </w:rPr>
              <w:t xml:space="preserve">BSW FIELD EDUCATION </w:t>
            </w:r>
            <w:r w:rsidR="00282275">
              <w:rPr>
                <w:rFonts w:ascii="Franklin Gothic Heavy" w:hAnsi="Franklin Gothic Heavy"/>
                <w:sz w:val="70"/>
                <w:szCs w:val="70"/>
              </w:rPr>
              <w:t>MANUAL</w:t>
            </w:r>
          </w:p>
          <w:p w14:paraId="5AB35A4B" w14:textId="757F5F86" w:rsidR="00CC7DDC" w:rsidRPr="00CC7DDC" w:rsidRDefault="006E2CE7" w:rsidP="00CC7DDC">
            <w:pPr>
              <w:jc w:val="center"/>
              <w:rPr>
                <w:rFonts w:ascii="Franklin Gothic Heavy" w:hAnsi="Franklin Gothic Heavy"/>
                <w:sz w:val="70"/>
                <w:szCs w:val="70"/>
              </w:rPr>
            </w:pPr>
            <w:r>
              <w:rPr>
                <w:rFonts w:ascii="Franklin Gothic Heavy" w:hAnsi="Franklin Gothic Heavy"/>
                <w:sz w:val="70"/>
                <w:szCs w:val="70"/>
              </w:rPr>
              <w:t>202</w:t>
            </w:r>
            <w:r w:rsidR="00273896">
              <w:rPr>
                <w:rFonts w:ascii="Franklin Gothic Heavy" w:hAnsi="Franklin Gothic Heavy"/>
                <w:sz w:val="70"/>
                <w:szCs w:val="70"/>
              </w:rPr>
              <w:t>1</w:t>
            </w:r>
            <w:r w:rsidR="00066326">
              <w:rPr>
                <w:rFonts w:ascii="Franklin Gothic Heavy" w:hAnsi="Franklin Gothic Heavy"/>
                <w:sz w:val="70"/>
                <w:szCs w:val="70"/>
              </w:rPr>
              <w:t>-202</w:t>
            </w:r>
            <w:r w:rsidR="00273896">
              <w:rPr>
                <w:rFonts w:ascii="Franklin Gothic Heavy" w:hAnsi="Franklin Gothic Heavy"/>
                <w:sz w:val="70"/>
                <w:szCs w:val="70"/>
              </w:rPr>
              <w:t>2</w:t>
            </w:r>
          </w:p>
        </w:tc>
      </w:tr>
    </w:tbl>
    <w:p w14:paraId="4DDFB2C2" w14:textId="77777777" w:rsidR="00CC7DDC" w:rsidRPr="00CC7DDC" w:rsidRDefault="00CC7DDC" w:rsidP="00CC7DDC">
      <w:pPr>
        <w:widowControl w:val="0"/>
        <w:tabs>
          <w:tab w:val="center" w:pos="4680"/>
        </w:tabs>
        <w:autoSpaceDE w:val="0"/>
        <w:autoSpaceDN w:val="0"/>
        <w:adjustRightInd w:val="0"/>
        <w:spacing w:after="0" w:line="240" w:lineRule="auto"/>
        <w:rPr>
          <w:rFonts w:ascii="Arial" w:eastAsia="Times New Roman" w:hAnsi="Arial" w:cs="Arial"/>
          <w:sz w:val="40"/>
          <w:szCs w:val="24"/>
        </w:rPr>
      </w:pPr>
    </w:p>
    <w:p w14:paraId="19D98DB4" w14:textId="77777777" w:rsidR="00CC7DDC" w:rsidRPr="00CC7DDC" w:rsidRDefault="00CC7DDC" w:rsidP="00CC7DDC">
      <w:pPr>
        <w:widowControl w:val="0"/>
        <w:tabs>
          <w:tab w:val="center" w:pos="4680"/>
        </w:tabs>
        <w:autoSpaceDE w:val="0"/>
        <w:autoSpaceDN w:val="0"/>
        <w:adjustRightInd w:val="0"/>
        <w:spacing w:after="0" w:line="240" w:lineRule="auto"/>
        <w:jc w:val="center"/>
        <w:rPr>
          <w:rFonts w:ascii="Arial" w:eastAsia="Times New Roman" w:hAnsi="Arial" w:cs="Arial"/>
          <w:sz w:val="40"/>
          <w:szCs w:val="24"/>
        </w:rPr>
      </w:pPr>
    </w:p>
    <w:p w14:paraId="4A1DE1F8" w14:textId="77777777" w:rsidR="00CC7DDC" w:rsidRPr="00CC7DDC" w:rsidRDefault="00CC7DDC" w:rsidP="00CC7DDC">
      <w:pPr>
        <w:widowControl w:val="0"/>
        <w:tabs>
          <w:tab w:val="center" w:pos="4680"/>
        </w:tabs>
        <w:autoSpaceDE w:val="0"/>
        <w:autoSpaceDN w:val="0"/>
        <w:adjustRightInd w:val="0"/>
        <w:spacing w:after="0" w:line="240" w:lineRule="auto"/>
        <w:jc w:val="center"/>
        <w:rPr>
          <w:rFonts w:ascii="Arial" w:eastAsia="Times New Roman" w:hAnsi="Arial" w:cs="Arial"/>
          <w:sz w:val="40"/>
          <w:szCs w:val="24"/>
        </w:rPr>
      </w:pPr>
    </w:p>
    <w:p w14:paraId="7772CE0B" w14:textId="77777777" w:rsidR="00CC7DDC" w:rsidRPr="00CC7DDC" w:rsidRDefault="00CC7DDC" w:rsidP="00CC7DDC">
      <w:pPr>
        <w:widowControl w:val="0"/>
        <w:tabs>
          <w:tab w:val="center" w:pos="4680"/>
        </w:tabs>
        <w:autoSpaceDE w:val="0"/>
        <w:autoSpaceDN w:val="0"/>
        <w:adjustRightInd w:val="0"/>
        <w:spacing w:after="0" w:line="240" w:lineRule="auto"/>
      </w:pPr>
    </w:p>
    <w:p w14:paraId="0A576BDE" w14:textId="77777777" w:rsidR="00CC7DDC" w:rsidRPr="00CC7DDC" w:rsidRDefault="00CC7DDC" w:rsidP="00CC7DDC">
      <w:pPr>
        <w:widowControl w:val="0"/>
        <w:tabs>
          <w:tab w:val="center" w:pos="4680"/>
        </w:tabs>
        <w:autoSpaceDE w:val="0"/>
        <w:autoSpaceDN w:val="0"/>
        <w:adjustRightInd w:val="0"/>
        <w:spacing w:after="0" w:line="240" w:lineRule="auto"/>
      </w:pPr>
    </w:p>
    <w:p w14:paraId="56D1DE77" w14:textId="77777777" w:rsidR="00CC7DDC" w:rsidRPr="00CC7DDC" w:rsidRDefault="00CC7DDC" w:rsidP="00CC7DDC">
      <w:pPr>
        <w:widowControl w:val="0"/>
        <w:tabs>
          <w:tab w:val="center" w:pos="4680"/>
        </w:tabs>
        <w:autoSpaceDE w:val="0"/>
        <w:autoSpaceDN w:val="0"/>
        <w:adjustRightInd w:val="0"/>
        <w:spacing w:after="0" w:line="240" w:lineRule="auto"/>
      </w:pPr>
      <w:r w:rsidRPr="00CC7DDC">
        <w:rPr>
          <w:noProof/>
        </w:rPr>
        <w:drawing>
          <wp:anchor distT="0" distB="0" distL="114300" distR="114300" simplePos="0" relativeHeight="251659264" behindDoc="0" locked="0" layoutInCell="1" allowOverlap="1" wp14:anchorId="6BD9D9D9" wp14:editId="1F874342">
            <wp:simplePos x="0" y="0"/>
            <wp:positionH relativeFrom="column">
              <wp:posOffset>-107850</wp:posOffset>
            </wp:positionH>
            <wp:positionV relativeFrom="paragraph">
              <wp:posOffset>147554</wp:posOffset>
            </wp:positionV>
            <wp:extent cx="1344168" cy="1371600"/>
            <wp:effectExtent l="0" t="0" r="8890" b="0"/>
            <wp:wrapThrough wrapText="bothSides">
              <wp:wrapPolygon edited="0">
                <wp:start x="0" y="0"/>
                <wp:lineTo x="0" y="21300"/>
                <wp:lineTo x="21437" y="21300"/>
                <wp:lineTo x="21437" y="0"/>
                <wp:lineTo x="0" y="0"/>
              </wp:wrapPolygon>
            </wp:wrapThrough>
            <wp:docPr id="8" name="Picture 8" descr="http://mediad.publicbroadcasting.net/p/ksmumain/files/styles/medium/public/201603/missouri_stat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d.publicbroadcasting.net/p/ksmumain/files/styles/medium/public/201603/missouri_statemen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4168"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401706" w14:textId="49560729" w:rsidR="00372BCC" w:rsidRDefault="00372BCC" w:rsidP="00CC7DDC"/>
    <w:p w14:paraId="045D7F19" w14:textId="77777777" w:rsidR="00107259" w:rsidRPr="00CC7DDC" w:rsidRDefault="00107259" w:rsidP="00CC7DDC"/>
    <w:p w14:paraId="50C2FB84" w14:textId="77777777" w:rsidR="00A339CD" w:rsidRDefault="00A339CD" w:rsidP="00E36F0F">
      <w:pPr>
        <w:jc w:val="center"/>
      </w:pPr>
    </w:p>
    <w:p w14:paraId="71F82EE5" w14:textId="77777777" w:rsidR="00A339CD" w:rsidRDefault="00A339CD" w:rsidP="00E36F0F">
      <w:pPr>
        <w:jc w:val="center"/>
      </w:pPr>
    </w:p>
    <w:p w14:paraId="070DD77F" w14:textId="77777777" w:rsidR="00A339CD" w:rsidRDefault="00A339CD" w:rsidP="00E36F0F">
      <w:pPr>
        <w:jc w:val="center"/>
      </w:pPr>
    </w:p>
    <w:p w14:paraId="1AD3A5E5" w14:textId="592BF975" w:rsidR="00CC7DDC" w:rsidRPr="00CC7DDC" w:rsidRDefault="00CC7DDC" w:rsidP="00E36F0F">
      <w:pPr>
        <w:jc w:val="center"/>
      </w:pPr>
      <w:r w:rsidRPr="00CC7DDC">
        <w:rPr>
          <w:noProof/>
        </w:rPr>
        <w:lastRenderedPageBreak/>
        <w:drawing>
          <wp:inline distT="0" distB="0" distL="0" distR="0" wp14:anchorId="232C0455" wp14:editId="6AAF040C">
            <wp:extent cx="1333500" cy="144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png"/>
                    <pic:cNvPicPr/>
                  </pic:nvPicPr>
                  <pic:blipFill>
                    <a:blip r:embed="rId11">
                      <a:extLst>
                        <a:ext uri="{28A0092B-C50C-407E-A947-70E740481C1C}">
                          <a14:useLocalDpi xmlns:a14="http://schemas.microsoft.com/office/drawing/2010/main" val="0"/>
                        </a:ext>
                      </a:extLst>
                    </a:blip>
                    <a:stretch>
                      <a:fillRect/>
                    </a:stretch>
                  </pic:blipFill>
                  <pic:spPr>
                    <a:xfrm>
                      <a:off x="0" y="0"/>
                      <a:ext cx="1333500" cy="1447800"/>
                    </a:xfrm>
                    <a:prstGeom prst="rect">
                      <a:avLst/>
                    </a:prstGeom>
                  </pic:spPr>
                </pic:pic>
              </a:graphicData>
            </a:graphic>
          </wp:inline>
        </w:drawing>
      </w:r>
    </w:p>
    <w:p w14:paraId="448FF990" w14:textId="77777777" w:rsidR="00CC7DDC" w:rsidRPr="00CC7DDC" w:rsidRDefault="00CC7DDC" w:rsidP="00CC7DDC"/>
    <w:p w14:paraId="6265EC11" w14:textId="7048111C" w:rsidR="00CC7DDC" w:rsidRPr="009C2E08" w:rsidRDefault="00CC7DDC" w:rsidP="00CC7DDC">
      <w:pPr>
        <w:spacing w:after="0" w:line="240" w:lineRule="auto"/>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 xml:space="preserve">Dear </w:t>
      </w:r>
      <w:r w:rsidR="00F2577F" w:rsidRPr="009C2E08">
        <w:rPr>
          <w:rFonts w:ascii="Times New Roman" w:eastAsia="Times New Roman" w:hAnsi="Times New Roman" w:cs="Times New Roman"/>
          <w:sz w:val="24"/>
          <w:szCs w:val="24"/>
        </w:rPr>
        <w:t xml:space="preserve">Bachelor of </w:t>
      </w:r>
      <w:r w:rsidRPr="009C2E08">
        <w:rPr>
          <w:rFonts w:ascii="Times New Roman" w:eastAsia="Times New Roman" w:hAnsi="Times New Roman" w:cs="Times New Roman"/>
          <w:sz w:val="24"/>
          <w:szCs w:val="24"/>
        </w:rPr>
        <w:t xml:space="preserve">Social Work Student:                                                                                   </w:t>
      </w:r>
    </w:p>
    <w:p w14:paraId="7B1E3172" w14:textId="77777777" w:rsidR="00CC7DDC" w:rsidRPr="009C2E08" w:rsidRDefault="00CC7DDC" w:rsidP="00CC7DDC">
      <w:pPr>
        <w:spacing w:line="240" w:lineRule="auto"/>
        <w:rPr>
          <w:rFonts w:ascii="Times New Roman" w:eastAsia="Times New Roman" w:hAnsi="Times New Roman" w:cs="Times New Roman"/>
          <w:sz w:val="24"/>
          <w:szCs w:val="24"/>
        </w:rPr>
      </w:pPr>
    </w:p>
    <w:p w14:paraId="505BEA7C" w14:textId="631718CE" w:rsidR="00CC7DDC" w:rsidRPr="009C2E08" w:rsidRDefault="00CC7DDC" w:rsidP="00CC7DDC">
      <w:pPr>
        <w:spacing w:line="240" w:lineRule="auto"/>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 xml:space="preserve">Welcome </w:t>
      </w:r>
      <w:r w:rsidR="009C2AE9" w:rsidRPr="009C2E08">
        <w:rPr>
          <w:rFonts w:ascii="Times New Roman" w:eastAsia="Times New Roman" w:hAnsi="Times New Roman" w:cs="Times New Roman"/>
          <w:sz w:val="24"/>
          <w:szCs w:val="24"/>
        </w:rPr>
        <w:t xml:space="preserve">to </w:t>
      </w:r>
      <w:r w:rsidR="001E038C">
        <w:rPr>
          <w:rFonts w:ascii="Times New Roman" w:eastAsia="Times New Roman" w:hAnsi="Times New Roman" w:cs="Times New Roman"/>
          <w:sz w:val="24"/>
          <w:szCs w:val="24"/>
        </w:rPr>
        <w:t xml:space="preserve">Field Education at </w:t>
      </w:r>
      <w:r w:rsidRPr="009C2E08">
        <w:rPr>
          <w:rFonts w:ascii="Times New Roman" w:eastAsia="Times New Roman" w:hAnsi="Times New Roman" w:cs="Times New Roman"/>
          <w:sz w:val="24"/>
          <w:szCs w:val="24"/>
        </w:rPr>
        <w:t>Missouri State University</w:t>
      </w:r>
      <w:r w:rsidR="00F2577F" w:rsidRPr="009C2E08">
        <w:rPr>
          <w:rFonts w:ascii="Times New Roman" w:eastAsia="Times New Roman" w:hAnsi="Times New Roman" w:cs="Times New Roman"/>
          <w:sz w:val="24"/>
          <w:szCs w:val="24"/>
        </w:rPr>
        <w:t>’</w:t>
      </w:r>
      <w:r w:rsidR="009C2AE9" w:rsidRPr="009C2E08">
        <w:rPr>
          <w:rFonts w:ascii="Times New Roman" w:eastAsia="Times New Roman" w:hAnsi="Times New Roman" w:cs="Times New Roman"/>
          <w:sz w:val="24"/>
          <w:szCs w:val="24"/>
        </w:rPr>
        <w:t>s</w:t>
      </w:r>
      <w:r w:rsidR="00F2577F" w:rsidRPr="009C2E08">
        <w:rPr>
          <w:rFonts w:ascii="Times New Roman" w:eastAsia="Times New Roman" w:hAnsi="Times New Roman" w:cs="Times New Roman"/>
          <w:sz w:val="24"/>
          <w:szCs w:val="24"/>
        </w:rPr>
        <w:t xml:space="preserve"> School of Social Work</w:t>
      </w:r>
      <w:r w:rsidRPr="009C2E08">
        <w:rPr>
          <w:rFonts w:ascii="Times New Roman" w:eastAsia="Times New Roman" w:hAnsi="Times New Roman" w:cs="Times New Roman"/>
          <w:sz w:val="24"/>
          <w:szCs w:val="24"/>
        </w:rPr>
        <w:t xml:space="preserve">.  Your journey into field practicum is one of the most significant experiences in your development as a professional social worker.  </w:t>
      </w:r>
      <w:r w:rsidRPr="009C2E08">
        <w:rPr>
          <w:rFonts w:ascii="Times New Roman" w:eastAsia="Calibri" w:hAnsi="Times New Roman" w:cs="Times New Roman"/>
          <w:sz w:val="24"/>
          <w:szCs w:val="24"/>
        </w:rPr>
        <w:t xml:space="preserve">The field setting is a unique opportunity for social work students to integrate classroom knowledge to practice application.  It is also designed to provide a hands-on application of how social work values and ethics are applied in professional settings.  </w:t>
      </w:r>
    </w:p>
    <w:p w14:paraId="713F6B7D" w14:textId="4F38CC02" w:rsidR="00CC7DDC" w:rsidRPr="009C2E08" w:rsidRDefault="00CC7DDC" w:rsidP="00CC7DDC">
      <w:pPr>
        <w:spacing w:after="0" w:line="240" w:lineRule="auto"/>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 xml:space="preserve">This </w:t>
      </w:r>
      <w:r w:rsidR="00B3535B" w:rsidRPr="009C2E08">
        <w:rPr>
          <w:rFonts w:ascii="Times New Roman" w:eastAsia="Times New Roman" w:hAnsi="Times New Roman" w:cs="Times New Roman"/>
          <w:sz w:val="24"/>
          <w:szCs w:val="24"/>
        </w:rPr>
        <w:t xml:space="preserve">BSW </w:t>
      </w:r>
      <w:r w:rsidR="00AF7141" w:rsidRPr="009C2E08">
        <w:rPr>
          <w:rFonts w:ascii="Times New Roman" w:eastAsia="Times New Roman" w:hAnsi="Times New Roman" w:cs="Times New Roman"/>
          <w:sz w:val="24"/>
          <w:szCs w:val="24"/>
        </w:rPr>
        <w:t xml:space="preserve">Field Education </w:t>
      </w:r>
      <w:r w:rsidR="00B3535B" w:rsidRPr="009C2E08">
        <w:rPr>
          <w:rFonts w:ascii="Times New Roman" w:eastAsia="Times New Roman" w:hAnsi="Times New Roman" w:cs="Times New Roman"/>
          <w:sz w:val="24"/>
          <w:szCs w:val="24"/>
        </w:rPr>
        <w:t xml:space="preserve">Manual </w:t>
      </w:r>
      <w:r w:rsidRPr="009C2E08">
        <w:rPr>
          <w:rFonts w:ascii="Times New Roman" w:eastAsia="Times New Roman" w:hAnsi="Times New Roman" w:cs="Times New Roman"/>
          <w:sz w:val="24"/>
          <w:szCs w:val="24"/>
        </w:rPr>
        <w:t xml:space="preserve">will provide you with essential information for making your practicum a successful experience. Please read the contents of this </w:t>
      </w:r>
      <w:r w:rsidR="00B3535B" w:rsidRPr="009C2E08">
        <w:rPr>
          <w:rFonts w:ascii="Times New Roman" w:eastAsia="Times New Roman" w:hAnsi="Times New Roman" w:cs="Times New Roman"/>
          <w:sz w:val="24"/>
          <w:szCs w:val="24"/>
        </w:rPr>
        <w:t xml:space="preserve">manual </w:t>
      </w:r>
      <w:r w:rsidRPr="009C2E08">
        <w:rPr>
          <w:rFonts w:ascii="Times New Roman" w:eastAsia="Times New Roman" w:hAnsi="Times New Roman" w:cs="Times New Roman"/>
          <w:sz w:val="24"/>
          <w:szCs w:val="24"/>
        </w:rPr>
        <w:t xml:space="preserve">to help prepare you for a successful field experience. </w:t>
      </w:r>
    </w:p>
    <w:p w14:paraId="290B8F73" w14:textId="77777777" w:rsidR="00CC7DDC" w:rsidRPr="009C2E08" w:rsidRDefault="00CC7DDC" w:rsidP="00CC7DDC">
      <w:pPr>
        <w:spacing w:after="0" w:line="240" w:lineRule="auto"/>
        <w:rPr>
          <w:rFonts w:ascii="Times New Roman" w:eastAsia="Times New Roman" w:hAnsi="Times New Roman" w:cs="Times New Roman"/>
          <w:sz w:val="24"/>
          <w:szCs w:val="24"/>
        </w:rPr>
      </w:pPr>
    </w:p>
    <w:p w14:paraId="3B8AFE21" w14:textId="7EE346CA" w:rsidR="00CC7DDC" w:rsidRPr="009C2E08" w:rsidRDefault="00CC7DDC" w:rsidP="00CC7DDC">
      <w:pPr>
        <w:spacing w:after="0" w:line="240" w:lineRule="auto"/>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 xml:space="preserve">As the Coordinator of </w:t>
      </w:r>
      <w:r w:rsidR="00AF7141" w:rsidRPr="009C2E08">
        <w:rPr>
          <w:rFonts w:ascii="Times New Roman" w:eastAsia="Times New Roman" w:hAnsi="Times New Roman" w:cs="Times New Roman"/>
          <w:sz w:val="24"/>
          <w:szCs w:val="24"/>
        </w:rPr>
        <w:t xml:space="preserve">BSW </w:t>
      </w:r>
      <w:r w:rsidRPr="009C2E08">
        <w:rPr>
          <w:rFonts w:ascii="Times New Roman" w:eastAsia="Times New Roman" w:hAnsi="Times New Roman" w:cs="Times New Roman"/>
          <w:sz w:val="24"/>
          <w:szCs w:val="24"/>
        </w:rPr>
        <w:t xml:space="preserve">Field Education, I am committed to developing placement opportunities and experiences that promote the achievement of professional competence in the field of social work practice.  If you have any questions or concerns at any time, please do not hesitate to contact me at </w:t>
      </w:r>
      <w:hyperlink r:id="rId13" w:history="1">
        <w:r w:rsidRPr="009C2E08">
          <w:rPr>
            <w:rFonts w:ascii="Times New Roman" w:eastAsia="Times New Roman" w:hAnsi="Times New Roman" w:cs="Times New Roman"/>
            <w:color w:val="0563C1" w:themeColor="hyperlink"/>
            <w:sz w:val="24"/>
            <w:szCs w:val="24"/>
            <w:u w:val="single"/>
          </w:rPr>
          <w:t>rrussell@missouristate.edu</w:t>
        </w:r>
      </w:hyperlink>
      <w:r w:rsidRPr="009C2E08">
        <w:rPr>
          <w:rFonts w:ascii="Times New Roman" w:eastAsia="Times New Roman" w:hAnsi="Times New Roman" w:cs="Times New Roman"/>
          <w:sz w:val="24"/>
          <w:szCs w:val="24"/>
        </w:rPr>
        <w:t xml:space="preserve"> </w:t>
      </w:r>
      <w:r w:rsidR="00344646">
        <w:rPr>
          <w:rFonts w:ascii="Times New Roman" w:eastAsia="Times New Roman" w:hAnsi="Times New Roman" w:cs="Times New Roman"/>
          <w:sz w:val="24"/>
          <w:szCs w:val="24"/>
        </w:rPr>
        <w:t>.</w:t>
      </w:r>
    </w:p>
    <w:p w14:paraId="5E43F92D" w14:textId="77777777" w:rsidR="00CC7DDC" w:rsidRPr="009C2E08" w:rsidRDefault="00CC7DDC" w:rsidP="00CC7DDC">
      <w:pPr>
        <w:spacing w:after="0" w:line="240" w:lineRule="auto"/>
        <w:rPr>
          <w:rFonts w:ascii="Times New Roman" w:eastAsia="Times New Roman" w:hAnsi="Times New Roman" w:cs="Times New Roman"/>
          <w:sz w:val="24"/>
          <w:szCs w:val="24"/>
        </w:rPr>
      </w:pPr>
    </w:p>
    <w:p w14:paraId="70BB0E3C" w14:textId="77777777" w:rsidR="00CC7DDC" w:rsidRPr="009C2E08" w:rsidRDefault="00CC7DDC" w:rsidP="00CC7DDC">
      <w:pPr>
        <w:spacing w:after="0" w:line="240" w:lineRule="auto"/>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Best wishes for an exciting and rewarding field experience.</w:t>
      </w:r>
    </w:p>
    <w:p w14:paraId="531DFA4C" w14:textId="77777777" w:rsidR="00CC7DDC" w:rsidRPr="009C2E08" w:rsidRDefault="00CC7DDC" w:rsidP="00CC7DDC">
      <w:pPr>
        <w:spacing w:after="0" w:line="240" w:lineRule="auto"/>
        <w:rPr>
          <w:rFonts w:ascii="Times New Roman" w:eastAsia="Times New Roman" w:hAnsi="Times New Roman" w:cs="Times New Roman"/>
          <w:sz w:val="24"/>
          <w:szCs w:val="24"/>
        </w:rPr>
      </w:pPr>
    </w:p>
    <w:p w14:paraId="40182208" w14:textId="77777777" w:rsidR="00CC7DDC" w:rsidRPr="009C2E08" w:rsidRDefault="00CC7DDC" w:rsidP="00CC7DDC">
      <w:pPr>
        <w:spacing w:after="0" w:line="240" w:lineRule="auto"/>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 xml:space="preserve">Sincerely, </w:t>
      </w:r>
    </w:p>
    <w:p w14:paraId="78DE6060" w14:textId="77777777" w:rsidR="00CC7DDC" w:rsidRPr="009C2E08" w:rsidRDefault="00CC7DDC" w:rsidP="00CC7DDC">
      <w:pPr>
        <w:spacing w:after="0" w:line="240" w:lineRule="auto"/>
        <w:rPr>
          <w:rFonts w:ascii="Times New Roman" w:eastAsia="Times New Roman" w:hAnsi="Times New Roman" w:cs="Times New Roman"/>
          <w:sz w:val="24"/>
          <w:szCs w:val="24"/>
        </w:rPr>
      </w:pPr>
    </w:p>
    <w:p w14:paraId="06242A0E" w14:textId="77777777" w:rsidR="00CC7DDC" w:rsidRPr="009C2E08" w:rsidRDefault="00CC7DDC" w:rsidP="00CC7DDC">
      <w:pPr>
        <w:spacing w:after="0" w:line="240" w:lineRule="auto"/>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Regina Russell</w:t>
      </w:r>
    </w:p>
    <w:p w14:paraId="346E1335" w14:textId="77777777" w:rsidR="00CC7DDC" w:rsidRPr="009C2E08" w:rsidRDefault="00CC7DDC" w:rsidP="00CC7DDC">
      <w:pPr>
        <w:spacing w:after="0" w:line="240" w:lineRule="auto"/>
        <w:rPr>
          <w:rFonts w:ascii="Times New Roman" w:eastAsia="Times New Roman" w:hAnsi="Times New Roman" w:cs="Times New Roman"/>
          <w:sz w:val="24"/>
          <w:szCs w:val="24"/>
        </w:rPr>
      </w:pPr>
    </w:p>
    <w:p w14:paraId="383EDF75" w14:textId="3207B123" w:rsidR="00CA0760" w:rsidRPr="009C2E08" w:rsidRDefault="00CA0760" w:rsidP="00CA0760">
      <w:pPr>
        <w:widowControl w:val="0"/>
        <w:tabs>
          <w:tab w:val="center" w:pos="4680"/>
        </w:tabs>
        <w:autoSpaceDE w:val="0"/>
        <w:autoSpaceDN w:val="0"/>
        <w:adjustRightInd w:val="0"/>
        <w:spacing w:after="0" w:line="240" w:lineRule="auto"/>
        <w:rPr>
          <w:rFonts w:ascii="Times New Roman" w:hAnsi="Times New Roman" w:cs="Times New Roman"/>
          <w:sz w:val="24"/>
          <w:szCs w:val="24"/>
        </w:rPr>
      </w:pPr>
      <w:r w:rsidRPr="009C2E08">
        <w:rPr>
          <w:rFonts w:ascii="Times New Roman" w:hAnsi="Times New Roman" w:cs="Times New Roman"/>
          <w:sz w:val="24"/>
          <w:szCs w:val="24"/>
        </w:rPr>
        <w:t>Pummill Hall Room 105</w:t>
      </w:r>
      <w:r w:rsidR="00107259" w:rsidRPr="009C2E08">
        <w:rPr>
          <w:rFonts w:ascii="Times New Roman" w:hAnsi="Times New Roman" w:cs="Times New Roman"/>
          <w:sz w:val="24"/>
          <w:szCs w:val="24"/>
        </w:rPr>
        <w:t>-A</w:t>
      </w:r>
    </w:p>
    <w:p w14:paraId="5F0F5049" w14:textId="77777777" w:rsidR="00CA0760" w:rsidRPr="009C2E08" w:rsidRDefault="00CA0760" w:rsidP="00CA0760">
      <w:pPr>
        <w:widowControl w:val="0"/>
        <w:tabs>
          <w:tab w:val="center" w:pos="4680"/>
        </w:tabs>
        <w:autoSpaceDE w:val="0"/>
        <w:autoSpaceDN w:val="0"/>
        <w:adjustRightInd w:val="0"/>
        <w:spacing w:after="0" w:line="240" w:lineRule="auto"/>
        <w:rPr>
          <w:rFonts w:ascii="Times New Roman" w:hAnsi="Times New Roman" w:cs="Times New Roman"/>
          <w:sz w:val="24"/>
          <w:szCs w:val="24"/>
        </w:rPr>
      </w:pPr>
      <w:r w:rsidRPr="009C2E08">
        <w:rPr>
          <w:rFonts w:ascii="Times New Roman" w:hAnsi="Times New Roman" w:cs="Times New Roman"/>
          <w:sz w:val="24"/>
          <w:szCs w:val="24"/>
        </w:rPr>
        <w:t>901 South National Ave</w:t>
      </w:r>
    </w:p>
    <w:p w14:paraId="6987F6FB" w14:textId="110A0D5B" w:rsidR="00CA0760" w:rsidRPr="009C2E08" w:rsidRDefault="00CA0760" w:rsidP="00CA0760">
      <w:pPr>
        <w:widowControl w:val="0"/>
        <w:tabs>
          <w:tab w:val="center" w:pos="4680"/>
        </w:tabs>
        <w:autoSpaceDE w:val="0"/>
        <w:autoSpaceDN w:val="0"/>
        <w:adjustRightInd w:val="0"/>
        <w:spacing w:after="0" w:line="240" w:lineRule="auto"/>
        <w:rPr>
          <w:rFonts w:ascii="Times New Roman" w:hAnsi="Times New Roman" w:cs="Times New Roman"/>
          <w:sz w:val="24"/>
          <w:szCs w:val="24"/>
        </w:rPr>
      </w:pPr>
      <w:r w:rsidRPr="009C2E08">
        <w:rPr>
          <w:rFonts w:ascii="Times New Roman" w:hAnsi="Times New Roman" w:cs="Times New Roman"/>
          <w:sz w:val="24"/>
          <w:szCs w:val="24"/>
        </w:rPr>
        <w:t xml:space="preserve">Springfield, MO </w:t>
      </w:r>
      <w:r w:rsidR="00711F33" w:rsidRPr="009C2E08">
        <w:rPr>
          <w:rFonts w:ascii="Times New Roman" w:hAnsi="Times New Roman" w:cs="Times New Roman"/>
          <w:sz w:val="24"/>
          <w:szCs w:val="24"/>
        </w:rPr>
        <w:t xml:space="preserve"> </w:t>
      </w:r>
      <w:r w:rsidRPr="009C2E08">
        <w:rPr>
          <w:rFonts w:ascii="Times New Roman" w:hAnsi="Times New Roman" w:cs="Times New Roman"/>
          <w:sz w:val="24"/>
          <w:szCs w:val="24"/>
        </w:rPr>
        <w:t>65897</w:t>
      </w:r>
    </w:p>
    <w:p w14:paraId="201ADBB2" w14:textId="77777777" w:rsidR="00CA0760" w:rsidRPr="009C2E08" w:rsidRDefault="00CA0760" w:rsidP="00CA0760">
      <w:pPr>
        <w:widowControl w:val="0"/>
        <w:tabs>
          <w:tab w:val="center" w:pos="4680"/>
        </w:tabs>
        <w:autoSpaceDE w:val="0"/>
        <w:autoSpaceDN w:val="0"/>
        <w:adjustRightInd w:val="0"/>
        <w:spacing w:after="0" w:line="240" w:lineRule="auto"/>
        <w:rPr>
          <w:rFonts w:ascii="Times New Roman" w:hAnsi="Times New Roman" w:cs="Times New Roman"/>
          <w:sz w:val="24"/>
          <w:szCs w:val="24"/>
        </w:rPr>
      </w:pPr>
      <w:r w:rsidRPr="009C2E08">
        <w:rPr>
          <w:rFonts w:ascii="Times New Roman" w:hAnsi="Times New Roman" w:cs="Times New Roman"/>
          <w:sz w:val="24"/>
          <w:szCs w:val="24"/>
        </w:rPr>
        <w:t>Phone: 417-836-6953</w:t>
      </w:r>
    </w:p>
    <w:p w14:paraId="416AED57" w14:textId="77777777" w:rsidR="00CA0760" w:rsidRPr="009C2E08" w:rsidRDefault="00CA0760" w:rsidP="00CA0760">
      <w:pPr>
        <w:widowControl w:val="0"/>
        <w:tabs>
          <w:tab w:val="center" w:pos="4680"/>
        </w:tabs>
        <w:autoSpaceDE w:val="0"/>
        <w:autoSpaceDN w:val="0"/>
        <w:adjustRightInd w:val="0"/>
        <w:spacing w:after="0" w:line="240" w:lineRule="auto"/>
        <w:rPr>
          <w:rFonts w:ascii="Times New Roman" w:hAnsi="Times New Roman" w:cs="Times New Roman"/>
          <w:sz w:val="24"/>
          <w:szCs w:val="24"/>
        </w:rPr>
      </w:pPr>
      <w:r w:rsidRPr="009C2E08">
        <w:rPr>
          <w:rFonts w:ascii="Times New Roman" w:hAnsi="Times New Roman" w:cs="Times New Roman"/>
          <w:sz w:val="24"/>
          <w:szCs w:val="24"/>
        </w:rPr>
        <w:t xml:space="preserve">Fax:  417-86-7688   Zoom ID:  </w:t>
      </w:r>
      <w:r w:rsidRPr="009C2E08">
        <w:rPr>
          <w:rFonts w:ascii="Times New Roman" w:hAnsi="Times New Roman" w:cs="Times New Roman"/>
          <w:color w:val="232333"/>
          <w:sz w:val="24"/>
          <w:szCs w:val="24"/>
          <w:shd w:val="clear" w:color="auto" w:fill="FFFFFF"/>
        </w:rPr>
        <w:t>841 099 4453</w:t>
      </w:r>
    </w:p>
    <w:p w14:paraId="3E200CDB" w14:textId="30668C27" w:rsidR="00CA0760" w:rsidRPr="009C2E08" w:rsidRDefault="00CA0760" w:rsidP="00CA0760">
      <w:pPr>
        <w:rPr>
          <w:rFonts w:ascii="Times New Roman" w:hAnsi="Times New Roman" w:cs="Times New Roman"/>
          <w:color w:val="0563C1" w:themeColor="hyperlink"/>
          <w:sz w:val="24"/>
          <w:szCs w:val="24"/>
          <w:u w:val="single"/>
        </w:rPr>
      </w:pPr>
      <w:r w:rsidRPr="009C2E08">
        <w:rPr>
          <w:rFonts w:ascii="Times New Roman" w:hAnsi="Times New Roman" w:cs="Times New Roman"/>
          <w:sz w:val="24"/>
          <w:szCs w:val="24"/>
        </w:rPr>
        <w:t xml:space="preserve">Email:  </w:t>
      </w:r>
      <w:hyperlink r:id="rId14" w:history="1">
        <w:r w:rsidR="00827F50" w:rsidRPr="00B67CD6">
          <w:rPr>
            <w:rStyle w:val="Hyperlink"/>
            <w:rFonts w:ascii="Times New Roman" w:hAnsi="Times New Roman" w:cs="Times New Roman"/>
            <w:sz w:val="24"/>
            <w:szCs w:val="24"/>
          </w:rPr>
          <w:t>rrussell@missouristate.edu</w:t>
        </w:r>
      </w:hyperlink>
    </w:p>
    <w:p w14:paraId="7DE3B3F6" w14:textId="64EAAFAE" w:rsidR="00CC7DDC" w:rsidRDefault="00CC7DDC" w:rsidP="00CC7DDC">
      <w:pPr>
        <w:spacing w:after="0" w:line="240" w:lineRule="auto"/>
        <w:rPr>
          <w:rFonts w:ascii="Times New Roman" w:eastAsia="Times New Roman" w:hAnsi="Times New Roman" w:cs="Times New Roman"/>
          <w:sz w:val="24"/>
          <w:szCs w:val="24"/>
        </w:rPr>
      </w:pPr>
    </w:p>
    <w:p w14:paraId="1A629EA0" w14:textId="3910DC62" w:rsidR="00675D92" w:rsidRDefault="00675D92" w:rsidP="00CC7DDC">
      <w:pPr>
        <w:spacing w:after="0" w:line="240" w:lineRule="auto"/>
        <w:rPr>
          <w:rFonts w:ascii="Times New Roman" w:eastAsia="Times New Roman" w:hAnsi="Times New Roman" w:cs="Times New Roman"/>
          <w:sz w:val="24"/>
          <w:szCs w:val="24"/>
        </w:rPr>
      </w:pPr>
    </w:p>
    <w:p w14:paraId="56E36CBF" w14:textId="77777777" w:rsidR="00A339CD" w:rsidRDefault="00A339CD" w:rsidP="00CC7DDC">
      <w:pPr>
        <w:spacing w:after="0" w:line="240" w:lineRule="auto"/>
        <w:rPr>
          <w:rFonts w:ascii="Times New Roman" w:eastAsia="Times New Roman" w:hAnsi="Times New Roman" w:cs="Times New Roman"/>
          <w:sz w:val="24"/>
          <w:szCs w:val="24"/>
        </w:rPr>
      </w:pPr>
    </w:p>
    <w:p w14:paraId="1CBB52DD" w14:textId="77777777" w:rsidR="00675D92" w:rsidRPr="009C2E08" w:rsidRDefault="00675D92" w:rsidP="00CC7DDC">
      <w:pPr>
        <w:spacing w:after="0" w:line="240" w:lineRule="auto"/>
        <w:rPr>
          <w:rFonts w:ascii="Times New Roman" w:eastAsia="Times New Roman" w:hAnsi="Times New Roman" w:cs="Times New Roman"/>
          <w:sz w:val="24"/>
          <w:szCs w:val="24"/>
        </w:rPr>
      </w:pPr>
    </w:p>
    <w:p w14:paraId="598A4E29" w14:textId="1655652B" w:rsidR="00CC7DDC" w:rsidRPr="009C2E08" w:rsidRDefault="00CC7DDC" w:rsidP="00CC7DDC">
      <w:pPr>
        <w:widowControl w:val="0"/>
        <w:tabs>
          <w:tab w:val="center" w:pos="4680"/>
        </w:tabs>
        <w:autoSpaceDE w:val="0"/>
        <w:autoSpaceDN w:val="0"/>
        <w:adjustRightInd w:val="0"/>
        <w:spacing w:after="0" w:line="240" w:lineRule="auto"/>
        <w:jc w:val="cente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CC7DDC" w:rsidRPr="009C2E08" w14:paraId="6A4D86D2" w14:textId="77777777" w:rsidTr="00AF7141">
        <w:trPr>
          <w:trHeight w:val="170"/>
        </w:trPr>
        <w:tc>
          <w:tcPr>
            <w:tcW w:w="9350" w:type="dxa"/>
            <w:shd w:val="clear" w:color="auto" w:fill="800000"/>
          </w:tcPr>
          <w:p w14:paraId="60C7C13F" w14:textId="77777777" w:rsidR="00CC7DDC" w:rsidRPr="009C2E08" w:rsidRDefault="00CC7DDC" w:rsidP="00CC7DDC">
            <w:pPr>
              <w:keepNext/>
              <w:keepLines/>
              <w:spacing w:line="276" w:lineRule="auto"/>
              <w:jc w:val="both"/>
              <w:outlineLvl w:val="0"/>
              <w:rPr>
                <w:rFonts w:ascii="Times New Roman" w:eastAsiaTheme="majorEastAsia" w:hAnsi="Times New Roman" w:cs="Times New Roman"/>
                <w:bCs/>
                <w:sz w:val="24"/>
                <w:szCs w:val="24"/>
              </w:rPr>
            </w:pPr>
            <w:bookmarkStart w:id="0" w:name="_Toc460249137"/>
            <w:bookmarkStart w:id="1" w:name="_Toc468376000"/>
            <w:r w:rsidRPr="009C2E08">
              <w:rPr>
                <w:rFonts w:ascii="Times New Roman" w:eastAsiaTheme="majorEastAsia" w:hAnsi="Times New Roman" w:cs="Times New Roman"/>
                <w:b/>
                <w:bCs/>
                <w:sz w:val="24"/>
                <w:szCs w:val="24"/>
              </w:rPr>
              <w:lastRenderedPageBreak/>
              <w:t>MSU School of Social Work Faculty Members</w:t>
            </w:r>
            <w:bookmarkEnd w:id="0"/>
            <w:bookmarkEnd w:id="1"/>
          </w:p>
        </w:tc>
      </w:tr>
    </w:tbl>
    <w:p w14:paraId="3B3A0693" w14:textId="77777777" w:rsidR="00CC7DDC" w:rsidRPr="009C2E08" w:rsidRDefault="00CC7DDC" w:rsidP="00CC7DDC">
      <w:pPr>
        <w:spacing w:after="0" w:line="240" w:lineRule="auto"/>
        <w:rPr>
          <w:rFonts w:ascii="Times New Roman" w:hAnsi="Times New Roman" w:cs="Times New Roman"/>
          <w:b/>
          <w:sz w:val="24"/>
          <w:szCs w:val="24"/>
        </w:rPr>
      </w:pPr>
      <w:r w:rsidRPr="009C2E08">
        <w:rPr>
          <w:rFonts w:ascii="Times New Roman" w:hAnsi="Times New Roman" w:cs="Times New Roman"/>
          <w:b/>
          <w:sz w:val="24"/>
          <w:szCs w:val="24"/>
        </w:rPr>
        <w:t>Administrative Faculty</w:t>
      </w:r>
    </w:p>
    <w:p w14:paraId="3C1AF88A" w14:textId="77777777" w:rsidR="00CC7DDC" w:rsidRPr="009C2E08" w:rsidRDefault="00CC7DDC" w:rsidP="00CC7DDC">
      <w:pPr>
        <w:spacing w:after="0" w:line="240" w:lineRule="auto"/>
        <w:rPr>
          <w:rFonts w:ascii="Times New Roman" w:hAnsi="Times New Roman" w:cs="Times New Roman"/>
          <w:b/>
          <w:sz w:val="24"/>
          <w:szCs w:val="24"/>
        </w:rPr>
      </w:pPr>
    </w:p>
    <w:p w14:paraId="71BD9661" w14:textId="77777777" w:rsidR="00CC7DDC" w:rsidRPr="009C2E08" w:rsidRDefault="00CC7DDC" w:rsidP="00CC7DDC">
      <w:p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Dr. Michele Day, Ph.D., LCSW</w:t>
      </w:r>
      <w:r w:rsidRPr="009C2E08">
        <w:rPr>
          <w:rFonts w:ascii="Times New Roman" w:hAnsi="Times New Roman" w:cs="Times New Roman"/>
          <w:sz w:val="24"/>
          <w:szCs w:val="24"/>
        </w:rPr>
        <w:tab/>
      </w:r>
      <w:r w:rsidRPr="009C2E08">
        <w:rPr>
          <w:rFonts w:ascii="Times New Roman" w:hAnsi="Times New Roman" w:cs="Times New Roman"/>
          <w:sz w:val="24"/>
          <w:szCs w:val="24"/>
        </w:rPr>
        <w:tab/>
        <w:t xml:space="preserve">            </w:t>
      </w:r>
      <w:r w:rsidR="00B10141" w:rsidRPr="009C2E08">
        <w:rPr>
          <w:rFonts w:ascii="Times New Roman" w:hAnsi="Times New Roman" w:cs="Times New Roman"/>
          <w:sz w:val="24"/>
          <w:szCs w:val="24"/>
        </w:rPr>
        <w:t>Dr. Amanda Keys, Ph.D., LCSW</w:t>
      </w:r>
    </w:p>
    <w:p w14:paraId="113EF5B0" w14:textId="77777777" w:rsidR="00CC7DDC" w:rsidRPr="009C2E08" w:rsidRDefault="00B10141" w:rsidP="00CC7DDC">
      <w:p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Director</w:t>
      </w: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rPr>
        <w:tab/>
        <w:t xml:space="preserve">            MSW </w:t>
      </w:r>
      <w:r w:rsidR="00CC7DDC" w:rsidRPr="009C2E08">
        <w:rPr>
          <w:rFonts w:ascii="Times New Roman" w:hAnsi="Times New Roman" w:cs="Times New Roman"/>
          <w:sz w:val="24"/>
          <w:szCs w:val="24"/>
        </w:rPr>
        <w:t>Coordinator</w:t>
      </w:r>
      <w:r w:rsidR="00AB4D91" w:rsidRPr="009C2E08">
        <w:rPr>
          <w:rFonts w:ascii="Times New Roman" w:hAnsi="Times New Roman" w:cs="Times New Roman"/>
          <w:sz w:val="24"/>
          <w:szCs w:val="24"/>
        </w:rPr>
        <w:tab/>
      </w:r>
    </w:p>
    <w:p w14:paraId="37640A86" w14:textId="7D35D23B" w:rsidR="00CC7DDC" w:rsidRPr="009C2E08" w:rsidRDefault="00CC7DDC" w:rsidP="00CC7DDC">
      <w:p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MicheleDay@ MissouriState.edu</w:t>
      </w:r>
      <w:r w:rsidR="00AB4D91" w:rsidRPr="009C2E08">
        <w:rPr>
          <w:rFonts w:ascii="Times New Roman" w:hAnsi="Times New Roman" w:cs="Times New Roman"/>
          <w:sz w:val="24"/>
          <w:szCs w:val="24"/>
        </w:rPr>
        <w:t xml:space="preserve"> </w:t>
      </w:r>
      <w:r w:rsidR="00B10141" w:rsidRPr="009C2E08">
        <w:rPr>
          <w:rFonts w:ascii="Times New Roman" w:hAnsi="Times New Roman" w:cs="Times New Roman"/>
          <w:sz w:val="24"/>
          <w:szCs w:val="24"/>
        </w:rPr>
        <w:t xml:space="preserve">                        </w:t>
      </w:r>
      <w:r w:rsidR="00C72781">
        <w:rPr>
          <w:rFonts w:ascii="Times New Roman" w:hAnsi="Times New Roman" w:cs="Times New Roman"/>
          <w:sz w:val="24"/>
          <w:szCs w:val="24"/>
        </w:rPr>
        <w:t xml:space="preserve">     </w:t>
      </w:r>
      <w:r w:rsidRPr="009C2E08">
        <w:rPr>
          <w:rFonts w:ascii="Times New Roman" w:hAnsi="Times New Roman" w:cs="Times New Roman"/>
          <w:sz w:val="24"/>
          <w:szCs w:val="24"/>
        </w:rPr>
        <w:t>Clinical</w:t>
      </w:r>
      <w:r w:rsidR="00AB4D91" w:rsidRPr="009C2E08">
        <w:rPr>
          <w:rFonts w:ascii="Times New Roman" w:hAnsi="Times New Roman" w:cs="Times New Roman"/>
          <w:sz w:val="24"/>
          <w:szCs w:val="24"/>
        </w:rPr>
        <w:t xml:space="preserve"> Assistant Professor</w:t>
      </w:r>
    </w:p>
    <w:p w14:paraId="13F48941" w14:textId="25AACBE1" w:rsidR="00CC7DDC" w:rsidRPr="009C2E08" w:rsidRDefault="00CC7DDC" w:rsidP="00CC7DDC">
      <w:p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 xml:space="preserve">                                                                  </w:t>
      </w:r>
      <w:r w:rsidR="00B10141" w:rsidRPr="009C2E08">
        <w:rPr>
          <w:rFonts w:ascii="Times New Roman" w:hAnsi="Times New Roman" w:cs="Times New Roman"/>
          <w:sz w:val="24"/>
          <w:szCs w:val="24"/>
        </w:rPr>
        <w:t xml:space="preserve">           </w:t>
      </w:r>
      <w:r w:rsidR="00C72781">
        <w:rPr>
          <w:rFonts w:ascii="Times New Roman" w:hAnsi="Times New Roman" w:cs="Times New Roman"/>
          <w:sz w:val="24"/>
          <w:szCs w:val="24"/>
        </w:rPr>
        <w:t xml:space="preserve">      </w:t>
      </w:r>
      <w:r w:rsidR="00B10141" w:rsidRPr="009C2E08">
        <w:rPr>
          <w:rFonts w:ascii="Times New Roman" w:hAnsi="Times New Roman" w:cs="Times New Roman"/>
          <w:sz w:val="24"/>
          <w:szCs w:val="24"/>
        </w:rPr>
        <w:t>AmandaKeys@MissouriState.edu</w:t>
      </w:r>
    </w:p>
    <w:p w14:paraId="487E76B8" w14:textId="73138817" w:rsidR="00C72781" w:rsidRDefault="00AF7141" w:rsidP="00C72781">
      <w:pPr>
        <w:spacing w:after="0" w:line="240" w:lineRule="auto"/>
        <w:rPr>
          <w:rFonts w:ascii="Times New Roman" w:hAnsi="Times New Roman" w:cs="Times New Roman"/>
          <w:b/>
          <w:sz w:val="24"/>
          <w:szCs w:val="24"/>
        </w:rPr>
      </w:pPr>
      <w:r w:rsidRPr="009C2E08">
        <w:rPr>
          <w:rFonts w:ascii="Times New Roman" w:hAnsi="Times New Roman" w:cs="Times New Roman"/>
          <w:sz w:val="24"/>
          <w:szCs w:val="24"/>
        </w:rPr>
        <w:t xml:space="preserve">Professor Natalie Curry, LCSW </w:t>
      </w:r>
      <w:r w:rsidR="00AB4D91" w:rsidRPr="009C2E08">
        <w:rPr>
          <w:rFonts w:ascii="Times New Roman" w:hAnsi="Times New Roman" w:cs="Times New Roman"/>
          <w:sz w:val="24"/>
          <w:szCs w:val="24"/>
        </w:rPr>
        <w:tab/>
      </w:r>
      <w:r w:rsidR="00B10141" w:rsidRPr="009C2E08">
        <w:rPr>
          <w:rFonts w:ascii="Times New Roman" w:hAnsi="Times New Roman" w:cs="Times New Roman"/>
          <w:sz w:val="24"/>
          <w:szCs w:val="24"/>
        </w:rPr>
        <w:t xml:space="preserve">                       </w:t>
      </w:r>
      <w:r w:rsidR="00AB4D91" w:rsidRPr="009C2E08">
        <w:rPr>
          <w:rFonts w:ascii="Times New Roman" w:hAnsi="Times New Roman" w:cs="Times New Roman"/>
          <w:sz w:val="24"/>
          <w:szCs w:val="24"/>
        </w:rPr>
        <w:tab/>
      </w:r>
      <w:r w:rsidR="00AB4D91" w:rsidRPr="009C2E08">
        <w:rPr>
          <w:rFonts w:ascii="Times New Roman" w:hAnsi="Times New Roman" w:cs="Times New Roman"/>
          <w:sz w:val="24"/>
          <w:szCs w:val="24"/>
        </w:rPr>
        <w:tab/>
      </w:r>
      <w:r w:rsidR="00B10141" w:rsidRPr="009C2E08">
        <w:rPr>
          <w:rFonts w:ascii="Times New Roman" w:hAnsi="Times New Roman" w:cs="Times New Roman"/>
          <w:sz w:val="24"/>
          <w:szCs w:val="24"/>
        </w:rPr>
        <w:t xml:space="preserve">                                                         Clinical Ass</w:t>
      </w:r>
      <w:r w:rsidR="00607009" w:rsidRPr="009C2E08">
        <w:rPr>
          <w:rFonts w:ascii="Times New Roman" w:hAnsi="Times New Roman" w:cs="Times New Roman"/>
          <w:sz w:val="24"/>
          <w:szCs w:val="24"/>
        </w:rPr>
        <w:t xml:space="preserve">ociate </w:t>
      </w:r>
      <w:r w:rsidR="00B10141" w:rsidRPr="009C2E08">
        <w:rPr>
          <w:rFonts w:ascii="Times New Roman" w:hAnsi="Times New Roman" w:cs="Times New Roman"/>
          <w:sz w:val="24"/>
          <w:szCs w:val="24"/>
        </w:rPr>
        <w:t xml:space="preserve">Professor                                                                                         </w:t>
      </w:r>
      <w:r w:rsidR="00C72781">
        <w:rPr>
          <w:rFonts w:ascii="Times New Roman" w:hAnsi="Times New Roman" w:cs="Times New Roman"/>
          <w:sz w:val="24"/>
          <w:szCs w:val="24"/>
        </w:rPr>
        <w:t xml:space="preserve">              </w:t>
      </w:r>
      <w:r w:rsidR="00AB4D91" w:rsidRPr="009C2E08">
        <w:rPr>
          <w:rFonts w:ascii="Times New Roman" w:hAnsi="Times New Roman" w:cs="Times New Roman"/>
          <w:sz w:val="24"/>
          <w:szCs w:val="24"/>
        </w:rPr>
        <w:t>B</w:t>
      </w:r>
      <w:r w:rsidR="00CC7DDC" w:rsidRPr="009C2E08">
        <w:rPr>
          <w:rFonts w:ascii="Times New Roman" w:hAnsi="Times New Roman" w:cs="Times New Roman"/>
          <w:sz w:val="24"/>
          <w:szCs w:val="24"/>
        </w:rPr>
        <w:t>SW Coordinator</w:t>
      </w:r>
      <w:r w:rsidR="00B10141" w:rsidRPr="009C2E08">
        <w:rPr>
          <w:rFonts w:ascii="Times New Roman" w:hAnsi="Times New Roman" w:cs="Times New Roman"/>
          <w:sz w:val="24"/>
          <w:szCs w:val="24"/>
        </w:rPr>
        <w:t xml:space="preserve">  </w:t>
      </w:r>
      <w:r w:rsidRPr="009C2E08">
        <w:rPr>
          <w:rFonts w:ascii="Times New Roman" w:hAnsi="Times New Roman" w:cs="Times New Roman"/>
          <w:sz w:val="24"/>
          <w:szCs w:val="24"/>
        </w:rPr>
        <w:t xml:space="preserve"> </w:t>
      </w:r>
      <w:r w:rsidR="00B10141" w:rsidRPr="009C2E08">
        <w:rPr>
          <w:rFonts w:ascii="Times New Roman" w:hAnsi="Times New Roman" w:cs="Times New Roman"/>
          <w:sz w:val="24"/>
          <w:szCs w:val="24"/>
        </w:rPr>
        <w:t xml:space="preserve">                                             </w:t>
      </w:r>
      <w:r w:rsidR="000A6347">
        <w:rPr>
          <w:rFonts w:ascii="Times New Roman" w:hAnsi="Times New Roman" w:cs="Times New Roman"/>
          <w:sz w:val="24"/>
          <w:szCs w:val="24"/>
        </w:rPr>
        <w:t xml:space="preserve">     </w:t>
      </w:r>
      <w:r w:rsidR="000E7EE4" w:rsidRPr="009C2E08">
        <w:rPr>
          <w:rFonts w:ascii="Times New Roman" w:hAnsi="Times New Roman" w:cs="Times New Roman"/>
          <w:sz w:val="24"/>
          <w:szCs w:val="24"/>
        </w:rPr>
        <w:t xml:space="preserve"> </w:t>
      </w:r>
      <w:r w:rsidR="000C143C" w:rsidRPr="009C2E08">
        <w:rPr>
          <w:rFonts w:ascii="Times New Roman" w:hAnsi="Times New Roman" w:cs="Times New Roman"/>
          <w:sz w:val="24"/>
          <w:szCs w:val="24"/>
        </w:rPr>
        <w:t>Dr. Tiffany Havlin, Ph.D. LCSW</w:t>
      </w:r>
      <w:r w:rsidR="00B10141" w:rsidRPr="009C2E08">
        <w:rPr>
          <w:rFonts w:ascii="Times New Roman" w:hAnsi="Times New Roman" w:cs="Times New Roman"/>
          <w:sz w:val="24"/>
          <w:szCs w:val="24"/>
        </w:rPr>
        <w:t xml:space="preserve">                </w:t>
      </w:r>
      <w:r w:rsidRPr="009C2E08">
        <w:rPr>
          <w:rFonts w:ascii="Times New Roman" w:hAnsi="Times New Roman" w:cs="Times New Roman"/>
          <w:sz w:val="24"/>
          <w:szCs w:val="24"/>
        </w:rPr>
        <w:t>NatalieCurry@MissouriState.edu</w:t>
      </w:r>
      <w:r w:rsidR="00B10141" w:rsidRPr="009C2E08">
        <w:rPr>
          <w:rFonts w:ascii="Times New Roman" w:hAnsi="Times New Roman" w:cs="Times New Roman"/>
          <w:sz w:val="24"/>
          <w:szCs w:val="24"/>
        </w:rPr>
        <w:t xml:space="preserve">                       </w:t>
      </w:r>
      <w:r w:rsidR="000E7EE4" w:rsidRPr="009C2E08">
        <w:rPr>
          <w:rFonts w:ascii="Times New Roman" w:hAnsi="Times New Roman" w:cs="Times New Roman"/>
          <w:sz w:val="24"/>
          <w:szCs w:val="24"/>
        </w:rPr>
        <w:t xml:space="preserve"> </w:t>
      </w:r>
      <w:r w:rsidR="000A6347">
        <w:rPr>
          <w:rFonts w:ascii="Times New Roman" w:hAnsi="Times New Roman" w:cs="Times New Roman"/>
          <w:sz w:val="24"/>
          <w:szCs w:val="24"/>
        </w:rPr>
        <w:t xml:space="preserve">     </w:t>
      </w:r>
      <w:r w:rsidR="000C143C" w:rsidRPr="009C2E08">
        <w:rPr>
          <w:rFonts w:ascii="Times New Roman" w:hAnsi="Times New Roman" w:cs="Times New Roman"/>
          <w:sz w:val="24"/>
          <w:szCs w:val="24"/>
        </w:rPr>
        <w:t>MSW Field Education</w:t>
      </w:r>
      <w:r w:rsidR="00C72781">
        <w:rPr>
          <w:rFonts w:ascii="Times New Roman" w:hAnsi="Times New Roman" w:cs="Times New Roman"/>
          <w:b/>
          <w:sz w:val="24"/>
          <w:szCs w:val="24"/>
        </w:rPr>
        <w:t xml:space="preserve"> </w:t>
      </w:r>
      <w:r w:rsidR="005F08D9" w:rsidRPr="009C2E08">
        <w:rPr>
          <w:rFonts w:ascii="Times New Roman" w:hAnsi="Times New Roman" w:cs="Times New Roman"/>
          <w:sz w:val="24"/>
          <w:szCs w:val="24"/>
        </w:rPr>
        <w:t xml:space="preserve">Coordinator </w:t>
      </w:r>
      <w:r w:rsidR="00C72781">
        <w:rPr>
          <w:rFonts w:ascii="Times New Roman" w:hAnsi="Times New Roman" w:cs="Times New Roman"/>
          <w:b/>
          <w:sz w:val="24"/>
          <w:szCs w:val="24"/>
        </w:rPr>
        <w:t xml:space="preserve">            </w:t>
      </w:r>
    </w:p>
    <w:p w14:paraId="331916E8" w14:textId="675B640F" w:rsidR="00CC7DDC" w:rsidRPr="00C72781" w:rsidRDefault="00C72781" w:rsidP="00C7278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0A6347">
        <w:rPr>
          <w:rFonts w:ascii="Times New Roman" w:hAnsi="Times New Roman" w:cs="Times New Roman"/>
          <w:b/>
          <w:sz w:val="24"/>
          <w:szCs w:val="24"/>
        </w:rPr>
        <w:t xml:space="preserve">     </w:t>
      </w:r>
      <w:r w:rsidR="000C143C" w:rsidRPr="009C2E08">
        <w:rPr>
          <w:rFonts w:ascii="Times New Roman" w:hAnsi="Times New Roman" w:cs="Times New Roman"/>
          <w:sz w:val="24"/>
          <w:szCs w:val="24"/>
        </w:rPr>
        <w:t xml:space="preserve">Clinical </w:t>
      </w:r>
      <w:r w:rsidR="00FB3549" w:rsidRPr="009C2E08">
        <w:rPr>
          <w:rFonts w:ascii="Times New Roman" w:hAnsi="Times New Roman" w:cs="Times New Roman"/>
          <w:sz w:val="24"/>
          <w:szCs w:val="24"/>
        </w:rPr>
        <w:t xml:space="preserve">Associate </w:t>
      </w:r>
      <w:r w:rsidR="000C143C" w:rsidRPr="009C2E08">
        <w:rPr>
          <w:rFonts w:ascii="Times New Roman" w:hAnsi="Times New Roman" w:cs="Times New Roman"/>
          <w:sz w:val="24"/>
          <w:szCs w:val="24"/>
        </w:rPr>
        <w:t>Professor</w:t>
      </w:r>
    </w:p>
    <w:p w14:paraId="64909287" w14:textId="5C942FE2" w:rsidR="000C143C" w:rsidRPr="009C2E08" w:rsidRDefault="00B10141" w:rsidP="000C143C">
      <w:pPr>
        <w:spacing w:after="0" w:line="240" w:lineRule="auto"/>
        <w:rPr>
          <w:rFonts w:ascii="Times New Roman" w:hAnsi="Times New Roman" w:cs="Times New Roman"/>
          <w:b/>
          <w:sz w:val="24"/>
          <w:szCs w:val="24"/>
        </w:rPr>
      </w:pPr>
      <w:r w:rsidRPr="009C2E08">
        <w:rPr>
          <w:rFonts w:ascii="Times New Roman" w:hAnsi="Times New Roman" w:cs="Times New Roman"/>
          <w:sz w:val="24"/>
          <w:szCs w:val="24"/>
        </w:rPr>
        <w:t>Professor Regina Russell, LCSW</w:t>
      </w:r>
      <w:r w:rsidR="000C143C" w:rsidRPr="009C2E08">
        <w:rPr>
          <w:rFonts w:ascii="Times New Roman" w:hAnsi="Times New Roman" w:cs="Times New Roman"/>
          <w:sz w:val="24"/>
          <w:szCs w:val="24"/>
        </w:rPr>
        <w:t xml:space="preserve">                      </w:t>
      </w:r>
      <w:r w:rsidR="000E7EE4" w:rsidRPr="009C2E08">
        <w:rPr>
          <w:rFonts w:ascii="Times New Roman" w:hAnsi="Times New Roman" w:cs="Times New Roman"/>
          <w:sz w:val="24"/>
          <w:szCs w:val="24"/>
        </w:rPr>
        <w:t xml:space="preserve"> </w:t>
      </w:r>
      <w:r w:rsidR="00C72781">
        <w:rPr>
          <w:rFonts w:ascii="Times New Roman" w:hAnsi="Times New Roman" w:cs="Times New Roman"/>
          <w:sz w:val="24"/>
          <w:szCs w:val="24"/>
        </w:rPr>
        <w:t xml:space="preserve"> </w:t>
      </w:r>
      <w:r w:rsidR="000A6347">
        <w:rPr>
          <w:rFonts w:ascii="Times New Roman" w:hAnsi="Times New Roman" w:cs="Times New Roman"/>
          <w:sz w:val="24"/>
          <w:szCs w:val="24"/>
        </w:rPr>
        <w:t xml:space="preserve">     </w:t>
      </w:r>
      <w:r w:rsidR="000C143C" w:rsidRPr="009C2E08">
        <w:rPr>
          <w:rFonts w:ascii="Times New Roman" w:hAnsi="Times New Roman" w:cs="Times New Roman"/>
          <w:sz w:val="24"/>
          <w:szCs w:val="24"/>
        </w:rPr>
        <w:t>THavlin@MissouriState.edu</w:t>
      </w:r>
    </w:p>
    <w:p w14:paraId="1952337D" w14:textId="5FEC784D" w:rsidR="000C143C" w:rsidRPr="009C2E08" w:rsidRDefault="000C143C" w:rsidP="000C143C">
      <w:pPr>
        <w:spacing w:after="0" w:line="240" w:lineRule="auto"/>
        <w:rPr>
          <w:rFonts w:ascii="Times New Roman" w:hAnsi="Times New Roman" w:cs="Times New Roman"/>
          <w:b/>
          <w:sz w:val="24"/>
          <w:szCs w:val="24"/>
        </w:rPr>
      </w:pPr>
      <w:r w:rsidRPr="009C2E08">
        <w:rPr>
          <w:rFonts w:ascii="Times New Roman" w:hAnsi="Times New Roman" w:cs="Times New Roman"/>
          <w:sz w:val="24"/>
          <w:szCs w:val="24"/>
        </w:rPr>
        <w:t>BSW Field Education</w:t>
      </w:r>
      <w:r w:rsidR="005F08D9">
        <w:rPr>
          <w:rFonts w:ascii="Times New Roman" w:hAnsi="Times New Roman" w:cs="Times New Roman"/>
          <w:sz w:val="24"/>
          <w:szCs w:val="24"/>
        </w:rPr>
        <w:t xml:space="preserve"> Coordinator</w:t>
      </w:r>
    </w:p>
    <w:p w14:paraId="018E1237" w14:textId="087BE0F3" w:rsidR="00B10141" w:rsidRPr="009C2E08" w:rsidRDefault="000C143C" w:rsidP="000C143C">
      <w:p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Clinical A</w:t>
      </w:r>
      <w:r w:rsidR="00FB3549" w:rsidRPr="009C2E08">
        <w:rPr>
          <w:rFonts w:ascii="Times New Roman" w:hAnsi="Times New Roman" w:cs="Times New Roman"/>
          <w:sz w:val="24"/>
          <w:szCs w:val="24"/>
        </w:rPr>
        <w:t>ssociate</w:t>
      </w:r>
      <w:r w:rsidRPr="009C2E08">
        <w:rPr>
          <w:rFonts w:ascii="Times New Roman" w:hAnsi="Times New Roman" w:cs="Times New Roman"/>
          <w:sz w:val="24"/>
          <w:szCs w:val="24"/>
        </w:rPr>
        <w:t xml:space="preserve"> Professor</w:t>
      </w:r>
    </w:p>
    <w:p w14:paraId="425D6640" w14:textId="77777777" w:rsidR="00B10141" w:rsidRPr="009C2E08" w:rsidRDefault="00B10141" w:rsidP="00CC7DDC">
      <w:pPr>
        <w:spacing w:after="0" w:line="240" w:lineRule="auto"/>
        <w:rPr>
          <w:rFonts w:ascii="Times New Roman" w:hAnsi="Times New Roman" w:cs="Times New Roman"/>
          <w:b/>
          <w:sz w:val="24"/>
          <w:szCs w:val="24"/>
        </w:rPr>
      </w:pPr>
      <w:r w:rsidRPr="009C2E08">
        <w:rPr>
          <w:rFonts w:ascii="Times New Roman" w:hAnsi="Times New Roman" w:cs="Times New Roman"/>
          <w:sz w:val="24"/>
          <w:szCs w:val="24"/>
        </w:rPr>
        <w:t>RRussell@MissouriState.edu</w:t>
      </w:r>
    </w:p>
    <w:p w14:paraId="14288DC7" w14:textId="77777777" w:rsidR="00B10141" w:rsidRPr="009C2E08" w:rsidRDefault="00B10141" w:rsidP="00CC7DDC">
      <w:pPr>
        <w:spacing w:after="0" w:line="240" w:lineRule="auto"/>
        <w:rPr>
          <w:rFonts w:ascii="Times New Roman" w:hAnsi="Times New Roman" w:cs="Times New Roman"/>
          <w:b/>
          <w:sz w:val="24"/>
          <w:szCs w:val="24"/>
        </w:rPr>
      </w:pPr>
    </w:p>
    <w:p w14:paraId="72D3D924" w14:textId="77777777" w:rsidR="00CC7DDC" w:rsidRPr="009C2E08" w:rsidRDefault="00CC7DDC" w:rsidP="00CC7DDC">
      <w:pPr>
        <w:spacing w:after="0" w:line="240" w:lineRule="auto"/>
        <w:rPr>
          <w:rFonts w:ascii="Times New Roman" w:hAnsi="Times New Roman" w:cs="Times New Roman"/>
          <w:b/>
          <w:sz w:val="24"/>
          <w:szCs w:val="24"/>
        </w:rPr>
      </w:pPr>
      <w:r w:rsidRPr="009C2E08">
        <w:rPr>
          <w:rFonts w:ascii="Times New Roman" w:hAnsi="Times New Roman" w:cs="Times New Roman"/>
          <w:b/>
          <w:sz w:val="24"/>
          <w:szCs w:val="24"/>
        </w:rPr>
        <w:t>Social Work Faculty and Staff Members</w:t>
      </w:r>
    </w:p>
    <w:p w14:paraId="443E2FB7" w14:textId="77777777" w:rsidR="00CC7DDC" w:rsidRPr="009C2E08" w:rsidRDefault="00CC7DDC" w:rsidP="00CC7DDC">
      <w:pPr>
        <w:spacing w:after="0" w:line="240" w:lineRule="auto"/>
        <w:rPr>
          <w:rFonts w:ascii="Times New Roman" w:hAnsi="Times New Roman" w:cs="Times New Roman"/>
          <w:b/>
          <w:sz w:val="24"/>
          <w:szCs w:val="24"/>
        </w:rPr>
      </w:pPr>
    </w:p>
    <w:tbl>
      <w:tblPr>
        <w:tblStyle w:val="TableGrid"/>
        <w:tblW w:w="13677"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55"/>
        <w:gridCol w:w="565"/>
        <w:gridCol w:w="9357"/>
      </w:tblGrid>
      <w:tr w:rsidR="00CC7DDC" w:rsidRPr="009C2E08" w14:paraId="5BCF23E9" w14:textId="77777777" w:rsidTr="005F08D9">
        <w:trPr>
          <w:trHeight w:val="80"/>
        </w:trPr>
        <w:tc>
          <w:tcPr>
            <w:tcW w:w="3755" w:type="dxa"/>
          </w:tcPr>
          <w:p w14:paraId="02ACE491" w14:textId="77777777" w:rsidR="00AB4D91" w:rsidRPr="009C2E08" w:rsidRDefault="00CC7DDC" w:rsidP="00AB4D91">
            <w:pPr>
              <w:rPr>
                <w:rFonts w:ascii="Times New Roman" w:hAnsi="Times New Roman" w:cs="Times New Roman"/>
                <w:sz w:val="24"/>
                <w:szCs w:val="24"/>
              </w:rPr>
            </w:pPr>
            <w:r w:rsidRPr="009C2E08">
              <w:rPr>
                <w:rFonts w:ascii="Times New Roman" w:hAnsi="Times New Roman" w:cs="Times New Roman"/>
                <w:sz w:val="24"/>
                <w:szCs w:val="24"/>
              </w:rPr>
              <w:t xml:space="preserve"> </w:t>
            </w:r>
            <w:r w:rsidR="00AB4D91" w:rsidRPr="009C2E08">
              <w:rPr>
                <w:rFonts w:ascii="Times New Roman" w:hAnsi="Times New Roman" w:cs="Times New Roman"/>
                <w:sz w:val="24"/>
                <w:szCs w:val="24"/>
              </w:rPr>
              <w:t>Michele Brown, MSW, LCSW</w:t>
            </w:r>
          </w:p>
          <w:p w14:paraId="3DC94633" w14:textId="77777777" w:rsidR="00AB4D91" w:rsidRPr="009C2E08" w:rsidRDefault="00AB4D91" w:rsidP="00AB4D91">
            <w:pPr>
              <w:rPr>
                <w:rFonts w:ascii="Times New Roman" w:hAnsi="Times New Roman" w:cs="Times New Roman"/>
                <w:sz w:val="24"/>
                <w:szCs w:val="24"/>
              </w:rPr>
            </w:pPr>
            <w:r w:rsidRPr="009C2E08">
              <w:rPr>
                <w:rFonts w:ascii="Times New Roman" w:hAnsi="Times New Roman" w:cs="Times New Roman"/>
                <w:sz w:val="24"/>
                <w:szCs w:val="24"/>
              </w:rPr>
              <w:t xml:space="preserve"> Assistant Professor</w:t>
            </w:r>
          </w:p>
          <w:p w14:paraId="6D96DCDB" w14:textId="77777777" w:rsidR="00AB4D91" w:rsidRPr="009C2E08" w:rsidRDefault="00AB4D91" w:rsidP="00AB4D91">
            <w:pPr>
              <w:rPr>
                <w:rFonts w:ascii="Times New Roman" w:hAnsi="Times New Roman" w:cs="Times New Roman"/>
                <w:sz w:val="24"/>
                <w:szCs w:val="24"/>
              </w:rPr>
            </w:pPr>
            <w:r w:rsidRPr="009C2E08">
              <w:rPr>
                <w:rFonts w:ascii="Times New Roman" w:hAnsi="Times New Roman" w:cs="Times New Roman"/>
                <w:sz w:val="24"/>
                <w:szCs w:val="24"/>
              </w:rPr>
              <w:t xml:space="preserve"> Michele516@missouristate.edu</w:t>
            </w:r>
          </w:p>
          <w:p w14:paraId="4FA3B598" w14:textId="77777777" w:rsidR="00AB4D91" w:rsidRPr="009C2E08" w:rsidRDefault="00AB4D91" w:rsidP="00CC7DDC">
            <w:pPr>
              <w:rPr>
                <w:rFonts w:ascii="Times New Roman" w:hAnsi="Times New Roman" w:cs="Times New Roman"/>
                <w:sz w:val="24"/>
                <w:szCs w:val="24"/>
              </w:rPr>
            </w:pPr>
          </w:p>
          <w:p w14:paraId="567A61C2" w14:textId="77777777" w:rsidR="00CC7DDC" w:rsidRPr="009C2E08" w:rsidRDefault="00EC2BFF" w:rsidP="00CC7DDC">
            <w:pPr>
              <w:rPr>
                <w:rFonts w:ascii="Times New Roman" w:hAnsi="Times New Roman" w:cs="Times New Roman"/>
                <w:sz w:val="24"/>
                <w:szCs w:val="24"/>
              </w:rPr>
            </w:pPr>
            <w:r w:rsidRPr="009C2E08">
              <w:rPr>
                <w:rFonts w:ascii="Times New Roman" w:hAnsi="Times New Roman" w:cs="Times New Roman"/>
                <w:sz w:val="24"/>
                <w:szCs w:val="24"/>
              </w:rPr>
              <w:t xml:space="preserve"> </w:t>
            </w:r>
            <w:r w:rsidR="00CC7DDC" w:rsidRPr="009C2E08">
              <w:rPr>
                <w:rFonts w:ascii="Times New Roman" w:hAnsi="Times New Roman" w:cs="Times New Roman"/>
                <w:sz w:val="24"/>
                <w:szCs w:val="24"/>
              </w:rPr>
              <w:t>Dr. Qiang Chen, Ph.D.</w:t>
            </w:r>
          </w:p>
          <w:p w14:paraId="30052BA4" w14:textId="77777777" w:rsidR="00CC7DDC" w:rsidRPr="009C2E08" w:rsidRDefault="00CC7DDC" w:rsidP="00CC7DDC">
            <w:pPr>
              <w:rPr>
                <w:rFonts w:ascii="Times New Roman" w:hAnsi="Times New Roman" w:cs="Times New Roman"/>
                <w:sz w:val="24"/>
                <w:szCs w:val="24"/>
              </w:rPr>
            </w:pPr>
            <w:r w:rsidRPr="009C2E08">
              <w:rPr>
                <w:rFonts w:ascii="Times New Roman" w:hAnsi="Times New Roman" w:cs="Times New Roman"/>
                <w:sz w:val="24"/>
                <w:szCs w:val="24"/>
              </w:rPr>
              <w:t xml:space="preserve"> Assistant Professor</w:t>
            </w:r>
          </w:p>
          <w:p w14:paraId="3AE3576B" w14:textId="4F8A3B15" w:rsidR="000C143C" w:rsidRPr="009C2E08" w:rsidRDefault="00CC7DDC" w:rsidP="00AF7141">
            <w:pPr>
              <w:rPr>
                <w:rFonts w:ascii="Times New Roman" w:hAnsi="Times New Roman" w:cs="Times New Roman"/>
                <w:sz w:val="24"/>
                <w:szCs w:val="24"/>
              </w:rPr>
            </w:pPr>
            <w:r w:rsidRPr="009C2E08">
              <w:rPr>
                <w:rFonts w:ascii="Times New Roman" w:hAnsi="Times New Roman" w:cs="Times New Roman"/>
                <w:sz w:val="24"/>
                <w:szCs w:val="24"/>
              </w:rPr>
              <w:t xml:space="preserve"> </w:t>
            </w:r>
            <w:hyperlink r:id="rId15" w:history="1">
              <w:r w:rsidR="0037261A" w:rsidRPr="009C2E08">
                <w:rPr>
                  <w:rStyle w:val="Hyperlink"/>
                  <w:rFonts w:ascii="Times New Roman" w:hAnsi="Times New Roman" w:cs="Times New Roman"/>
                  <w:sz w:val="24"/>
                  <w:szCs w:val="24"/>
                </w:rPr>
                <w:t>QChen@MissouriState.edu</w:t>
              </w:r>
            </w:hyperlink>
          </w:p>
          <w:p w14:paraId="55B78513" w14:textId="77777777" w:rsidR="0037261A" w:rsidRPr="009C2E08" w:rsidRDefault="0037261A" w:rsidP="00AF7141">
            <w:pPr>
              <w:rPr>
                <w:rFonts w:ascii="Times New Roman" w:hAnsi="Times New Roman" w:cs="Times New Roman"/>
                <w:sz w:val="24"/>
                <w:szCs w:val="24"/>
              </w:rPr>
            </w:pPr>
          </w:p>
          <w:p w14:paraId="0947CC71" w14:textId="77777777" w:rsidR="0037261A" w:rsidRPr="009C2E08" w:rsidRDefault="0037261A" w:rsidP="00AF7141">
            <w:pPr>
              <w:rPr>
                <w:rFonts w:ascii="Times New Roman" w:hAnsi="Times New Roman" w:cs="Times New Roman"/>
                <w:sz w:val="24"/>
                <w:szCs w:val="24"/>
              </w:rPr>
            </w:pPr>
            <w:r w:rsidRPr="009C2E08">
              <w:rPr>
                <w:rFonts w:ascii="Times New Roman" w:hAnsi="Times New Roman" w:cs="Times New Roman"/>
                <w:sz w:val="24"/>
                <w:szCs w:val="24"/>
              </w:rPr>
              <w:t>Linda Steinshouer</w:t>
            </w:r>
          </w:p>
          <w:p w14:paraId="5B812B4C" w14:textId="77777777" w:rsidR="0037261A" w:rsidRPr="009C2E08" w:rsidRDefault="0037261A" w:rsidP="00AF7141">
            <w:pPr>
              <w:rPr>
                <w:rFonts w:ascii="Times New Roman" w:hAnsi="Times New Roman" w:cs="Times New Roman"/>
                <w:sz w:val="24"/>
                <w:szCs w:val="24"/>
              </w:rPr>
            </w:pPr>
            <w:r w:rsidRPr="009C2E08">
              <w:rPr>
                <w:rFonts w:ascii="Times New Roman" w:hAnsi="Times New Roman" w:cs="Times New Roman"/>
                <w:sz w:val="24"/>
                <w:szCs w:val="24"/>
              </w:rPr>
              <w:t>Aca</w:t>
            </w:r>
            <w:r w:rsidR="000209EB" w:rsidRPr="009C2E08">
              <w:rPr>
                <w:rFonts w:ascii="Times New Roman" w:hAnsi="Times New Roman" w:cs="Times New Roman"/>
                <w:sz w:val="24"/>
                <w:szCs w:val="24"/>
              </w:rPr>
              <w:t>demic Administrative Assistant II</w:t>
            </w:r>
          </w:p>
          <w:p w14:paraId="1C589D16" w14:textId="6E7C7227" w:rsidR="000209EB" w:rsidRPr="009C2E08" w:rsidRDefault="00CF4BBA" w:rsidP="00AF7141">
            <w:pPr>
              <w:rPr>
                <w:rFonts w:ascii="Times New Roman" w:hAnsi="Times New Roman" w:cs="Times New Roman"/>
                <w:sz w:val="24"/>
                <w:szCs w:val="24"/>
              </w:rPr>
            </w:pPr>
            <w:hyperlink r:id="rId16" w:history="1">
              <w:r w:rsidR="000209EB" w:rsidRPr="009C2E08">
                <w:rPr>
                  <w:rStyle w:val="Hyperlink"/>
                  <w:rFonts w:ascii="Times New Roman" w:hAnsi="Times New Roman" w:cs="Times New Roman"/>
                  <w:sz w:val="24"/>
                  <w:szCs w:val="24"/>
                </w:rPr>
                <w:t>LSteinshouer@Missouristate.edu</w:t>
              </w:r>
            </w:hyperlink>
            <w:r w:rsidR="000209EB" w:rsidRPr="009C2E08">
              <w:rPr>
                <w:rFonts w:ascii="Times New Roman" w:hAnsi="Times New Roman" w:cs="Times New Roman"/>
                <w:sz w:val="24"/>
                <w:szCs w:val="24"/>
              </w:rPr>
              <w:t xml:space="preserve"> </w:t>
            </w:r>
          </w:p>
        </w:tc>
        <w:tc>
          <w:tcPr>
            <w:tcW w:w="565" w:type="dxa"/>
          </w:tcPr>
          <w:p w14:paraId="0E8F0879" w14:textId="77777777" w:rsidR="00CC7DDC" w:rsidRPr="009C2E08" w:rsidRDefault="00CC7DDC" w:rsidP="00CC7DDC">
            <w:pPr>
              <w:rPr>
                <w:rFonts w:ascii="Times New Roman" w:hAnsi="Times New Roman" w:cs="Times New Roman"/>
                <w:sz w:val="24"/>
                <w:szCs w:val="24"/>
              </w:rPr>
            </w:pPr>
          </w:p>
        </w:tc>
        <w:tc>
          <w:tcPr>
            <w:tcW w:w="9357" w:type="dxa"/>
          </w:tcPr>
          <w:p w14:paraId="2044B545" w14:textId="3F033282" w:rsidR="000C143C" w:rsidRPr="009C2E08" w:rsidRDefault="000C143C" w:rsidP="000C143C">
            <w:pPr>
              <w:rPr>
                <w:rFonts w:ascii="Times New Roman" w:hAnsi="Times New Roman" w:cs="Times New Roman"/>
                <w:sz w:val="24"/>
                <w:szCs w:val="24"/>
              </w:rPr>
            </w:pPr>
            <w:r w:rsidRPr="009C2E08">
              <w:rPr>
                <w:rFonts w:ascii="Times New Roman" w:hAnsi="Times New Roman" w:cs="Times New Roman"/>
                <w:sz w:val="24"/>
                <w:szCs w:val="24"/>
              </w:rPr>
              <w:t xml:space="preserve">            Dr. Susan Dollar, Ph.D., LCSW</w:t>
            </w:r>
          </w:p>
          <w:p w14:paraId="06EACB19" w14:textId="655FC647" w:rsidR="000C143C" w:rsidRPr="009C2E08" w:rsidRDefault="000C143C" w:rsidP="000C143C">
            <w:pPr>
              <w:rPr>
                <w:rFonts w:ascii="Times New Roman" w:hAnsi="Times New Roman" w:cs="Times New Roman"/>
                <w:sz w:val="24"/>
                <w:szCs w:val="24"/>
              </w:rPr>
            </w:pPr>
            <w:r w:rsidRPr="009C2E08">
              <w:rPr>
                <w:rFonts w:ascii="Times New Roman" w:hAnsi="Times New Roman" w:cs="Times New Roman"/>
                <w:sz w:val="24"/>
                <w:szCs w:val="24"/>
              </w:rPr>
              <w:t xml:space="preserve">            Professor</w:t>
            </w:r>
          </w:p>
          <w:p w14:paraId="787E25F1" w14:textId="797BD66A" w:rsidR="00AB4D91" w:rsidRPr="009C2E08" w:rsidRDefault="000C143C" w:rsidP="000C143C">
            <w:pPr>
              <w:rPr>
                <w:rFonts w:ascii="Times New Roman" w:hAnsi="Times New Roman" w:cs="Times New Roman"/>
                <w:sz w:val="24"/>
                <w:szCs w:val="24"/>
              </w:rPr>
            </w:pPr>
            <w:r w:rsidRPr="009C2E08">
              <w:rPr>
                <w:rFonts w:ascii="Times New Roman" w:hAnsi="Times New Roman" w:cs="Times New Roman"/>
                <w:sz w:val="24"/>
                <w:szCs w:val="24"/>
              </w:rPr>
              <w:t xml:space="preserve">            SusanDollar@MissouriState.edu</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84"/>
            </w:tblGrid>
            <w:tr w:rsidR="00AB4D91" w:rsidRPr="009C2E08" w14:paraId="31FDEEF7" w14:textId="77777777" w:rsidTr="000A6347">
              <w:trPr>
                <w:trHeight w:val="936"/>
              </w:trPr>
              <w:tc>
                <w:tcPr>
                  <w:tcW w:w="4165" w:type="dxa"/>
                </w:tcPr>
                <w:p w14:paraId="1A8280AB" w14:textId="77777777" w:rsidR="000C143C" w:rsidRPr="009C2E08" w:rsidRDefault="002636AD" w:rsidP="00AB4D91">
                  <w:pPr>
                    <w:rPr>
                      <w:rFonts w:ascii="Times New Roman" w:hAnsi="Times New Roman" w:cs="Times New Roman"/>
                      <w:sz w:val="24"/>
                      <w:szCs w:val="24"/>
                    </w:rPr>
                  </w:pPr>
                  <w:r w:rsidRPr="009C2E08">
                    <w:rPr>
                      <w:rFonts w:ascii="Times New Roman" w:hAnsi="Times New Roman" w:cs="Times New Roman"/>
                      <w:sz w:val="24"/>
                      <w:szCs w:val="24"/>
                    </w:rPr>
                    <w:t xml:space="preserve">               </w:t>
                  </w:r>
                </w:p>
                <w:p w14:paraId="55073BD6" w14:textId="347A19C0" w:rsidR="00AB4D91" w:rsidRPr="009C2E08" w:rsidRDefault="000C143C" w:rsidP="00AB4D91">
                  <w:pPr>
                    <w:rPr>
                      <w:rFonts w:ascii="Times New Roman" w:hAnsi="Times New Roman" w:cs="Times New Roman"/>
                      <w:sz w:val="24"/>
                      <w:szCs w:val="24"/>
                    </w:rPr>
                  </w:pPr>
                  <w:r w:rsidRPr="009C2E08">
                    <w:rPr>
                      <w:rFonts w:ascii="Times New Roman" w:hAnsi="Times New Roman" w:cs="Times New Roman"/>
                      <w:sz w:val="24"/>
                      <w:szCs w:val="24"/>
                    </w:rPr>
                    <w:t xml:space="preserve">          </w:t>
                  </w:r>
                  <w:r w:rsidR="00A04B0B" w:rsidRPr="009C2E08">
                    <w:rPr>
                      <w:rFonts w:ascii="Times New Roman" w:hAnsi="Times New Roman" w:cs="Times New Roman"/>
                      <w:sz w:val="24"/>
                      <w:szCs w:val="24"/>
                    </w:rPr>
                    <w:t>Lisa Langston, MSW, LCSW</w:t>
                  </w:r>
                </w:p>
                <w:p w14:paraId="118F5125" w14:textId="223DE3EC" w:rsidR="00AB4D91" w:rsidRPr="009C2E08" w:rsidRDefault="002636AD" w:rsidP="00AB4D91">
                  <w:pPr>
                    <w:rPr>
                      <w:rFonts w:ascii="Times New Roman" w:hAnsi="Times New Roman" w:cs="Times New Roman"/>
                      <w:sz w:val="24"/>
                      <w:szCs w:val="24"/>
                    </w:rPr>
                  </w:pPr>
                  <w:r w:rsidRPr="009C2E08">
                    <w:rPr>
                      <w:rFonts w:ascii="Times New Roman" w:hAnsi="Times New Roman" w:cs="Times New Roman"/>
                      <w:sz w:val="24"/>
                      <w:szCs w:val="24"/>
                    </w:rPr>
                    <w:t xml:space="preserve">          </w:t>
                  </w:r>
                  <w:r w:rsidR="00A04B0B" w:rsidRPr="009C2E08">
                    <w:rPr>
                      <w:rFonts w:ascii="Times New Roman" w:hAnsi="Times New Roman" w:cs="Times New Roman"/>
                      <w:sz w:val="24"/>
                      <w:szCs w:val="24"/>
                    </w:rPr>
                    <w:t xml:space="preserve">Clinical </w:t>
                  </w:r>
                  <w:r w:rsidR="00607009" w:rsidRPr="009C2E08">
                    <w:rPr>
                      <w:rFonts w:ascii="Times New Roman" w:hAnsi="Times New Roman" w:cs="Times New Roman"/>
                      <w:sz w:val="24"/>
                      <w:szCs w:val="24"/>
                    </w:rPr>
                    <w:t xml:space="preserve">Assistant Professor </w:t>
                  </w:r>
                </w:p>
                <w:p w14:paraId="4228A819" w14:textId="123BC362" w:rsidR="00AB4D91" w:rsidRPr="009C2E08" w:rsidRDefault="002636AD" w:rsidP="000C143C">
                  <w:pPr>
                    <w:rPr>
                      <w:rFonts w:ascii="Times New Roman" w:hAnsi="Times New Roman" w:cs="Times New Roman"/>
                      <w:sz w:val="24"/>
                      <w:szCs w:val="24"/>
                    </w:rPr>
                  </w:pPr>
                  <w:r w:rsidRPr="009C2E08">
                    <w:rPr>
                      <w:rFonts w:ascii="Times New Roman" w:hAnsi="Times New Roman" w:cs="Times New Roman"/>
                      <w:sz w:val="24"/>
                      <w:szCs w:val="24"/>
                    </w:rPr>
                    <w:t xml:space="preserve">          </w:t>
                  </w:r>
                  <w:r w:rsidR="00607009" w:rsidRPr="009C2E08">
                    <w:rPr>
                      <w:rFonts w:ascii="Times New Roman" w:hAnsi="Times New Roman" w:cs="Times New Roman"/>
                      <w:sz w:val="24"/>
                      <w:szCs w:val="24"/>
                    </w:rPr>
                    <w:t>LisaLangston@Missouristate.edu</w:t>
                  </w:r>
                </w:p>
                <w:p w14:paraId="2CC58EA4" w14:textId="77777777" w:rsidR="000C143C" w:rsidRPr="009C2E08" w:rsidRDefault="000C143C" w:rsidP="000C143C">
                  <w:pPr>
                    <w:rPr>
                      <w:rFonts w:ascii="Times New Roman" w:hAnsi="Times New Roman" w:cs="Times New Roman"/>
                      <w:sz w:val="24"/>
                      <w:szCs w:val="24"/>
                    </w:rPr>
                  </w:pPr>
                </w:p>
              </w:tc>
            </w:tr>
            <w:tr w:rsidR="002636AD" w:rsidRPr="009C2E08" w14:paraId="39DE6387" w14:textId="77777777" w:rsidTr="000A6347">
              <w:trPr>
                <w:trHeight w:val="1683"/>
              </w:trPr>
              <w:tc>
                <w:tcPr>
                  <w:tcW w:w="4165" w:type="dxa"/>
                </w:tcPr>
                <w:p w14:paraId="75C534D9" w14:textId="17528636" w:rsidR="000C143C" w:rsidRPr="009C2E08" w:rsidRDefault="007C7AE6" w:rsidP="000C143C">
                  <w:pPr>
                    <w:rPr>
                      <w:rFonts w:ascii="Times New Roman" w:hAnsi="Times New Roman" w:cs="Times New Roman"/>
                      <w:sz w:val="24"/>
                      <w:szCs w:val="24"/>
                    </w:rPr>
                  </w:pPr>
                  <w:r w:rsidRPr="009C2E08">
                    <w:rPr>
                      <w:rFonts w:ascii="Times New Roman" w:hAnsi="Times New Roman" w:cs="Times New Roman"/>
                      <w:sz w:val="24"/>
                      <w:szCs w:val="24"/>
                    </w:rPr>
                    <w:t xml:space="preserve">          </w:t>
                  </w:r>
                  <w:r w:rsidR="005F08D9">
                    <w:rPr>
                      <w:rFonts w:ascii="Times New Roman" w:hAnsi="Times New Roman" w:cs="Times New Roman"/>
                      <w:sz w:val="24"/>
                      <w:szCs w:val="24"/>
                    </w:rPr>
                    <w:t>Salina Bollinger, MSW, LCSW</w:t>
                  </w:r>
                  <w:r w:rsidR="000C143C" w:rsidRPr="009C2E08">
                    <w:rPr>
                      <w:rFonts w:ascii="Times New Roman" w:hAnsi="Times New Roman" w:cs="Times New Roman"/>
                      <w:sz w:val="24"/>
                      <w:szCs w:val="24"/>
                    </w:rPr>
                    <w:t xml:space="preserve"> </w:t>
                  </w:r>
                </w:p>
                <w:p w14:paraId="29894EBC" w14:textId="3C790495" w:rsidR="000C143C" w:rsidRPr="009C2E08" w:rsidRDefault="000C143C" w:rsidP="000C143C">
                  <w:pPr>
                    <w:rPr>
                      <w:rFonts w:ascii="Times New Roman" w:hAnsi="Times New Roman" w:cs="Times New Roman"/>
                      <w:sz w:val="24"/>
                      <w:szCs w:val="24"/>
                    </w:rPr>
                  </w:pPr>
                  <w:r w:rsidRPr="009C2E08">
                    <w:rPr>
                      <w:rFonts w:ascii="Times New Roman" w:hAnsi="Times New Roman" w:cs="Times New Roman"/>
                      <w:sz w:val="24"/>
                      <w:szCs w:val="24"/>
                    </w:rPr>
                    <w:t xml:space="preserve">          </w:t>
                  </w:r>
                  <w:r w:rsidR="005F08D9">
                    <w:rPr>
                      <w:rFonts w:ascii="Times New Roman" w:hAnsi="Times New Roman" w:cs="Times New Roman"/>
                      <w:sz w:val="24"/>
                      <w:szCs w:val="24"/>
                    </w:rPr>
                    <w:t xml:space="preserve">Clinical </w:t>
                  </w:r>
                  <w:r w:rsidRPr="009C2E08">
                    <w:rPr>
                      <w:rFonts w:ascii="Times New Roman" w:hAnsi="Times New Roman" w:cs="Times New Roman"/>
                      <w:sz w:val="24"/>
                      <w:szCs w:val="24"/>
                    </w:rPr>
                    <w:t>Assistant Professor</w:t>
                  </w:r>
                </w:p>
                <w:p w14:paraId="139E5D56" w14:textId="58098C2A" w:rsidR="00B10141" w:rsidRDefault="000C143C" w:rsidP="000C143C">
                  <w:pPr>
                    <w:rPr>
                      <w:rFonts w:ascii="Times New Roman" w:hAnsi="Times New Roman" w:cs="Times New Roman"/>
                      <w:sz w:val="24"/>
                      <w:szCs w:val="24"/>
                    </w:rPr>
                  </w:pPr>
                  <w:r w:rsidRPr="009C2E08">
                    <w:rPr>
                      <w:rFonts w:ascii="Times New Roman" w:hAnsi="Times New Roman" w:cs="Times New Roman"/>
                      <w:sz w:val="24"/>
                      <w:szCs w:val="24"/>
                    </w:rPr>
                    <w:t xml:space="preserve">          </w:t>
                  </w:r>
                  <w:hyperlink r:id="rId17" w:history="1">
                    <w:r w:rsidR="005F08D9" w:rsidRPr="00317B8D">
                      <w:rPr>
                        <w:rStyle w:val="Hyperlink"/>
                        <w:rFonts w:ascii="Times New Roman" w:hAnsi="Times New Roman" w:cs="Times New Roman"/>
                        <w:sz w:val="24"/>
                        <w:szCs w:val="24"/>
                      </w:rPr>
                      <w:t>SalinaBollinger@Missouristate.edu</w:t>
                    </w:r>
                  </w:hyperlink>
                </w:p>
                <w:p w14:paraId="015303F3" w14:textId="68CB28D6" w:rsidR="005F08D9" w:rsidRDefault="005F08D9" w:rsidP="000C143C">
                  <w:pPr>
                    <w:rPr>
                      <w:rFonts w:ascii="Times New Roman" w:hAnsi="Times New Roman" w:cs="Times New Roman"/>
                      <w:sz w:val="24"/>
                      <w:szCs w:val="24"/>
                    </w:rPr>
                  </w:pPr>
                </w:p>
                <w:p w14:paraId="54EA9659" w14:textId="3B0A5DFE" w:rsidR="005F08D9" w:rsidRPr="009C2E08" w:rsidRDefault="005F08D9" w:rsidP="000C143C">
                  <w:pPr>
                    <w:rPr>
                      <w:rFonts w:ascii="Times New Roman" w:hAnsi="Times New Roman" w:cs="Times New Roman"/>
                      <w:sz w:val="24"/>
                      <w:szCs w:val="24"/>
                    </w:rPr>
                  </w:pPr>
                  <w:r>
                    <w:rPr>
                      <w:rFonts w:ascii="Times New Roman" w:hAnsi="Times New Roman" w:cs="Times New Roman"/>
                      <w:sz w:val="24"/>
                      <w:szCs w:val="24"/>
                    </w:rPr>
                    <w:t xml:space="preserve">  </w:t>
                  </w:r>
                </w:p>
                <w:p w14:paraId="1E2AA822" w14:textId="77777777" w:rsidR="005F08D9" w:rsidRDefault="005F08D9" w:rsidP="00AB4D91">
                  <w:pPr>
                    <w:rPr>
                      <w:rFonts w:ascii="Times New Roman" w:hAnsi="Times New Roman" w:cs="Times New Roman"/>
                      <w:sz w:val="24"/>
                      <w:szCs w:val="24"/>
                    </w:rPr>
                  </w:pPr>
                  <w:r>
                    <w:rPr>
                      <w:rFonts w:ascii="Times New Roman" w:hAnsi="Times New Roman" w:cs="Times New Roman"/>
                      <w:sz w:val="24"/>
                      <w:szCs w:val="24"/>
                    </w:rPr>
                    <w:t xml:space="preserve">         Kelly Dudley, MSW, LCSW</w:t>
                  </w:r>
                </w:p>
                <w:p w14:paraId="2D961114" w14:textId="77777777" w:rsidR="005F08D9" w:rsidRDefault="005F08D9" w:rsidP="00AB4D91">
                  <w:pPr>
                    <w:rPr>
                      <w:rFonts w:ascii="Times New Roman" w:hAnsi="Times New Roman" w:cs="Times New Roman"/>
                      <w:sz w:val="24"/>
                      <w:szCs w:val="24"/>
                    </w:rPr>
                  </w:pPr>
                  <w:r>
                    <w:rPr>
                      <w:rFonts w:ascii="Times New Roman" w:hAnsi="Times New Roman" w:cs="Times New Roman"/>
                      <w:sz w:val="24"/>
                      <w:szCs w:val="24"/>
                    </w:rPr>
                    <w:t xml:space="preserve">         Clinical Assistant Professor</w:t>
                  </w:r>
                </w:p>
                <w:p w14:paraId="3B44AE12" w14:textId="77777777" w:rsidR="005F08D9" w:rsidRDefault="005F08D9" w:rsidP="00AB4D91">
                  <w:pPr>
                    <w:rPr>
                      <w:rFonts w:ascii="Times New Roman" w:hAnsi="Times New Roman" w:cs="Times New Roman"/>
                      <w:sz w:val="24"/>
                      <w:szCs w:val="24"/>
                    </w:rPr>
                  </w:pPr>
                  <w:r>
                    <w:rPr>
                      <w:rFonts w:ascii="Times New Roman" w:hAnsi="Times New Roman" w:cs="Times New Roman"/>
                      <w:sz w:val="24"/>
                      <w:szCs w:val="24"/>
                    </w:rPr>
                    <w:t xml:space="preserve">         </w:t>
                  </w:r>
                  <w:hyperlink r:id="rId18" w:history="1">
                    <w:r w:rsidRPr="00317B8D">
                      <w:rPr>
                        <w:rStyle w:val="Hyperlink"/>
                        <w:rFonts w:ascii="Times New Roman" w:hAnsi="Times New Roman" w:cs="Times New Roman"/>
                        <w:sz w:val="24"/>
                        <w:szCs w:val="24"/>
                      </w:rPr>
                      <w:t>KellyDudley@Missouristate.edu</w:t>
                    </w:r>
                  </w:hyperlink>
                  <w:r>
                    <w:rPr>
                      <w:rFonts w:ascii="Times New Roman" w:hAnsi="Times New Roman" w:cs="Times New Roman"/>
                      <w:sz w:val="24"/>
                      <w:szCs w:val="24"/>
                    </w:rPr>
                    <w:t xml:space="preserve"> </w:t>
                  </w:r>
                </w:p>
                <w:p w14:paraId="4E7B8E71" w14:textId="77777777" w:rsidR="005F08D9" w:rsidRDefault="005F08D9" w:rsidP="00AB4D91">
                  <w:pPr>
                    <w:rPr>
                      <w:rFonts w:ascii="Times New Roman" w:hAnsi="Times New Roman" w:cs="Times New Roman"/>
                      <w:sz w:val="24"/>
                      <w:szCs w:val="24"/>
                    </w:rPr>
                  </w:pPr>
                </w:p>
                <w:p w14:paraId="2D1579A2" w14:textId="77777777" w:rsidR="005F08D9" w:rsidRDefault="005F08D9" w:rsidP="00AB4D91">
                  <w:pPr>
                    <w:rPr>
                      <w:rFonts w:ascii="Times New Roman" w:hAnsi="Times New Roman" w:cs="Times New Roman"/>
                      <w:sz w:val="24"/>
                      <w:szCs w:val="24"/>
                    </w:rPr>
                  </w:pPr>
                </w:p>
                <w:p w14:paraId="13FC8083" w14:textId="77777777" w:rsidR="005F08D9" w:rsidRDefault="005F08D9" w:rsidP="00AB4D91">
                  <w:pPr>
                    <w:rPr>
                      <w:rFonts w:ascii="Times New Roman" w:hAnsi="Times New Roman" w:cs="Times New Roman"/>
                      <w:sz w:val="24"/>
                      <w:szCs w:val="24"/>
                    </w:rPr>
                  </w:pPr>
                  <w:r>
                    <w:rPr>
                      <w:rFonts w:ascii="Times New Roman" w:hAnsi="Times New Roman" w:cs="Times New Roman"/>
                      <w:sz w:val="24"/>
                      <w:szCs w:val="24"/>
                    </w:rPr>
                    <w:t xml:space="preserve">        Wendy Jackson, MSW, LCSW</w:t>
                  </w:r>
                </w:p>
                <w:p w14:paraId="716200AB" w14:textId="77777777" w:rsidR="005F08D9" w:rsidRDefault="005F08D9" w:rsidP="00AB4D91">
                  <w:pPr>
                    <w:rPr>
                      <w:rFonts w:ascii="Times New Roman" w:hAnsi="Times New Roman" w:cs="Times New Roman"/>
                      <w:sz w:val="24"/>
                      <w:szCs w:val="24"/>
                    </w:rPr>
                  </w:pPr>
                  <w:r>
                    <w:rPr>
                      <w:rFonts w:ascii="Times New Roman" w:hAnsi="Times New Roman" w:cs="Times New Roman"/>
                      <w:sz w:val="24"/>
                      <w:szCs w:val="24"/>
                    </w:rPr>
                    <w:t xml:space="preserve">        Clinical Assistant Professor </w:t>
                  </w:r>
                </w:p>
                <w:p w14:paraId="3D6F7A51" w14:textId="080405F9" w:rsidR="00B10141" w:rsidRPr="009C2E08" w:rsidRDefault="005F08D9" w:rsidP="00AB4D91">
                  <w:pPr>
                    <w:rPr>
                      <w:rFonts w:ascii="Times New Roman" w:hAnsi="Times New Roman" w:cs="Times New Roman"/>
                      <w:sz w:val="24"/>
                      <w:szCs w:val="24"/>
                    </w:rPr>
                  </w:pPr>
                  <w:r>
                    <w:rPr>
                      <w:rFonts w:ascii="Times New Roman" w:hAnsi="Times New Roman" w:cs="Times New Roman"/>
                      <w:sz w:val="24"/>
                      <w:szCs w:val="24"/>
                    </w:rPr>
                    <w:t xml:space="preserve">        </w:t>
                  </w:r>
                  <w:hyperlink r:id="rId19" w:history="1">
                    <w:r w:rsidRPr="00317B8D">
                      <w:rPr>
                        <w:rStyle w:val="Hyperlink"/>
                        <w:rFonts w:ascii="Times New Roman" w:hAnsi="Times New Roman" w:cs="Times New Roman"/>
                        <w:sz w:val="24"/>
                        <w:szCs w:val="24"/>
                      </w:rPr>
                      <w:t>WJackson@Missouristate.edu</w:t>
                    </w:r>
                  </w:hyperlink>
                  <w:r>
                    <w:rPr>
                      <w:rFonts w:ascii="Times New Roman" w:hAnsi="Times New Roman" w:cs="Times New Roman"/>
                      <w:sz w:val="24"/>
                      <w:szCs w:val="24"/>
                    </w:rPr>
                    <w:t xml:space="preserve">  </w:t>
                  </w:r>
                </w:p>
                <w:p w14:paraId="13B38C49" w14:textId="77777777" w:rsidR="00B10141" w:rsidRDefault="00B10141" w:rsidP="000C143C">
                  <w:pPr>
                    <w:rPr>
                      <w:rFonts w:ascii="Times New Roman" w:hAnsi="Times New Roman" w:cs="Times New Roman"/>
                      <w:sz w:val="24"/>
                      <w:szCs w:val="24"/>
                    </w:rPr>
                  </w:pPr>
                </w:p>
                <w:p w14:paraId="78B4599A" w14:textId="781333B5" w:rsidR="005F08D9" w:rsidRPr="009C2E08" w:rsidRDefault="005F08D9" w:rsidP="005F08D9">
                  <w:pPr>
                    <w:jc w:val="both"/>
                    <w:rPr>
                      <w:rFonts w:ascii="Times New Roman" w:hAnsi="Times New Roman" w:cs="Times New Roman"/>
                      <w:sz w:val="24"/>
                      <w:szCs w:val="24"/>
                    </w:rPr>
                  </w:pPr>
                </w:p>
              </w:tc>
            </w:tr>
            <w:tr w:rsidR="005F08D9" w:rsidRPr="009C2E08" w14:paraId="4B438CDD" w14:textId="77777777" w:rsidTr="005F08D9">
              <w:trPr>
                <w:trHeight w:val="80"/>
              </w:trPr>
              <w:tc>
                <w:tcPr>
                  <w:tcW w:w="4165" w:type="dxa"/>
                </w:tcPr>
                <w:p w14:paraId="1FC10758" w14:textId="77777777" w:rsidR="005F08D9" w:rsidRPr="009C2E08" w:rsidRDefault="005F08D9" w:rsidP="000C143C">
                  <w:pPr>
                    <w:rPr>
                      <w:rFonts w:ascii="Times New Roman" w:hAnsi="Times New Roman" w:cs="Times New Roman"/>
                      <w:sz w:val="24"/>
                      <w:szCs w:val="24"/>
                    </w:rPr>
                  </w:pPr>
                </w:p>
              </w:tc>
            </w:tr>
          </w:tbl>
          <w:p w14:paraId="239D122E" w14:textId="77777777" w:rsidR="00AB4D91" w:rsidRPr="009C2E08" w:rsidRDefault="00AB4D91" w:rsidP="00CC7DDC">
            <w:pPr>
              <w:rPr>
                <w:rFonts w:ascii="Times New Roman" w:hAnsi="Times New Roman" w:cs="Times New Roman"/>
                <w:sz w:val="24"/>
                <w:szCs w:val="24"/>
              </w:rPr>
            </w:pPr>
          </w:p>
        </w:tc>
      </w:tr>
    </w:tbl>
    <w:sdt>
      <w:sdtPr>
        <w:rPr>
          <w:rFonts w:ascii="Times New Roman" w:hAnsi="Times New Roman" w:cs="Times New Roman"/>
          <w:sz w:val="24"/>
          <w:szCs w:val="24"/>
        </w:rPr>
        <w:id w:val="1091040427"/>
        <w:docPartObj>
          <w:docPartGallery w:val="Table of Contents"/>
          <w:docPartUnique/>
        </w:docPartObj>
      </w:sdtPr>
      <w:sdtEndPr>
        <w:rPr>
          <w:b/>
          <w:bCs/>
          <w:noProof/>
        </w:rPr>
      </w:sdtEndPr>
      <w:sdtContent>
        <w:p w14:paraId="7D840913" w14:textId="77777777" w:rsidR="005F08D9" w:rsidRDefault="005F08D9" w:rsidP="00CC7DDC">
          <w:pPr>
            <w:keepNext/>
            <w:keepLines/>
            <w:spacing w:before="240" w:after="0"/>
            <w:rPr>
              <w:rFonts w:ascii="Times New Roman" w:hAnsi="Times New Roman" w:cs="Times New Roman"/>
              <w:sz w:val="24"/>
              <w:szCs w:val="24"/>
            </w:rPr>
          </w:pPr>
        </w:p>
        <w:p w14:paraId="40F265F7" w14:textId="6CCFDDFC" w:rsidR="00CC7DDC" w:rsidRPr="009C2E08" w:rsidRDefault="00CC7DDC" w:rsidP="00CC7DDC">
          <w:pPr>
            <w:keepNext/>
            <w:keepLines/>
            <w:spacing w:before="240" w:after="0"/>
            <w:rPr>
              <w:rFonts w:ascii="Times New Roman" w:eastAsiaTheme="majorEastAsia" w:hAnsi="Times New Roman" w:cs="Times New Roman"/>
              <w:sz w:val="24"/>
              <w:szCs w:val="24"/>
            </w:rPr>
          </w:pPr>
          <w:r w:rsidRPr="009C2E08">
            <w:rPr>
              <w:rFonts w:ascii="Times New Roman" w:eastAsiaTheme="majorEastAsia" w:hAnsi="Times New Roman" w:cs="Times New Roman"/>
              <w:sz w:val="24"/>
              <w:szCs w:val="24"/>
            </w:rPr>
            <w:t>Table of Contents</w:t>
          </w:r>
        </w:p>
        <w:p w14:paraId="2E3E91B8" w14:textId="3464600A" w:rsidR="00CC7DDC" w:rsidRPr="009C2E08" w:rsidRDefault="00CC7DDC" w:rsidP="00CC7DDC">
          <w:pPr>
            <w:tabs>
              <w:tab w:val="right" w:leader="dot" w:pos="9350"/>
            </w:tabs>
            <w:spacing w:before="120" w:after="120"/>
            <w:rPr>
              <w:rFonts w:ascii="Times New Roman" w:eastAsiaTheme="minorEastAsia" w:hAnsi="Times New Roman" w:cs="Times New Roman"/>
              <w:noProof/>
              <w:sz w:val="24"/>
              <w:szCs w:val="24"/>
            </w:rPr>
          </w:pPr>
          <w:r w:rsidRPr="009C2E08">
            <w:rPr>
              <w:rFonts w:ascii="Times New Roman" w:hAnsi="Times New Roman" w:cs="Times New Roman"/>
              <w:b/>
              <w:bCs/>
              <w:caps/>
              <w:sz w:val="24"/>
              <w:szCs w:val="24"/>
            </w:rPr>
            <w:fldChar w:fldCharType="begin"/>
          </w:r>
          <w:r w:rsidRPr="009C2E08">
            <w:rPr>
              <w:rFonts w:ascii="Times New Roman" w:hAnsi="Times New Roman" w:cs="Times New Roman"/>
              <w:b/>
              <w:bCs/>
              <w:caps/>
              <w:sz w:val="24"/>
              <w:szCs w:val="24"/>
            </w:rPr>
            <w:instrText xml:space="preserve"> TOC \o "1-3" \h \z \u </w:instrText>
          </w:r>
          <w:r w:rsidRPr="009C2E08">
            <w:rPr>
              <w:rFonts w:ascii="Times New Roman" w:hAnsi="Times New Roman" w:cs="Times New Roman"/>
              <w:b/>
              <w:bCs/>
              <w:caps/>
              <w:sz w:val="24"/>
              <w:szCs w:val="24"/>
            </w:rPr>
            <w:fldChar w:fldCharType="separate"/>
          </w:r>
          <w:hyperlink w:anchor="_Toc468376000" w:history="1">
            <w:r w:rsidRPr="009C2E08">
              <w:rPr>
                <w:rFonts w:ascii="Times New Roman" w:hAnsi="Times New Roman" w:cs="Times New Roman"/>
                <w:b/>
                <w:bCs/>
                <w:caps/>
                <w:noProof/>
                <w:color w:val="0563C1" w:themeColor="hyperlink"/>
                <w:sz w:val="24"/>
                <w:szCs w:val="24"/>
                <w:u w:val="single"/>
              </w:rPr>
              <w:t>MSU School of Social Work Faculty Members</w:t>
            </w:r>
            <w:r w:rsidRPr="009C2E08">
              <w:rPr>
                <w:rFonts w:ascii="Times New Roman" w:hAnsi="Times New Roman" w:cs="Times New Roman"/>
                <w:b/>
                <w:bCs/>
                <w:caps/>
                <w:noProof/>
                <w:webHidden/>
                <w:sz w:val="24"/>
                <w:szCs w:val="24"/>
              </w:rPr>
              <w:tab/>
            </w:r>
            <w:r w:rsidRPr="009C2E08">
              <w:rPr>
                <w:rFonts w:ascii="Times New Roman" w:hAnsi="Times New Roman" w:cs="Times New Roman"/>
                <w:b/>
                <w:bCs/>
                <w:caps/>
                <w:noProof/>
                <w:webHidden/>
                <w:sz w:val="24"/>
                <w:szCs w:val="24"/>
              </w:rPr>
              <w:fldChar w:fldCharType="begin"/>
            </w:r>
            <w:r w:rsidRPr="009C2E08">
              <w:rPr>
                <w:rFonts w:ascii="Times New Roman" w:hAnsi="Times New Roman" w:cs="Times New Roman"/>
                <w:b/>
                <w:bCs/>
                <w:caps/>
                <w:noProof/>
                <w:webHidden/>
                <w:sz w:val="24"/>
                <w:szCs w:val="24"/>
              </w:rPr>
              <w:instrText xml:space="preserve"> PAGEREF _Toc468376000 \h </w:instrText>
            </w:r>
            <w:r w:rsidRPr="009C2E08">
              <w:rPr>
                <w:rFonts w:ascii="Times New Roman" w:hAnsi="Times New Roman" w:cs="Times New Roman"/>
                <w:b/>
                <w:bCs/>
                <w:caps/>
                <w:noProof/>
                <w:webHidden/>
                <w:sz w:val="24"/>
                <w:szCs w:val="24"/>
              </w:rPr>
            </w:r>
            <w:r w:rsidRPr="009C2E08">
              <w:rPr>
                <w:rFonts w:ascii="Times New Roman" w:hAnsi="Times New Roman" w:cs="Times New Roman"/>
                <w:b/>
                <w:bCs/>
                <w:caps/>
                <w:noProof/>
                <w:webHidden/>
                <w:sz w:val="24"/>
                <w:szCs w:val="24"/>
              </w:rPr>
              <w:fldChar w:fldCharType="separate"/>
            </w:r>
            <w:r w:rsidR="00D65DA6">
              <w:rPr>
                <w:rFonts w:ascii="Times New Roman" w:hAnsi="Times New Roman" w:cs="Times New Roman"/>
                <w:b/>
                <w:bCs/>
                <w:caps/>
                <w:noProof/>
                <w:webHidden/>
                <w:sz w:val="24"/>
                <w:szCs w:val="24"/>
              </w:rPr>
              <w:t>3</w:t>
            </w:r>
            <w:r w:rsidRPr="009C2E08">
              <w:rPr>
                <w:rFonts w:ascii="Times New Roman" w:hAnsi="Times New Roman" w:cs="Times New Roman"/>
                <w:b/>
                <w:bCs/>
                <w:caps/>
                <w:noProof/>
                <w:webHidden/>
                <w:sz w:val="24"/>
                <w:szCs w:val="24"/>
              </w:rPr>
              <w:fldChar w:fldCharType="end"/>
            </w:r>
          </w:hyperlink>
        </w:p>
        <w:p w14:paraId="31690348" w14:textId="6BD3844D" w:rsidR="00CC7DDC" w:rsidRPr="009C2E08" w:rsidRDefault="00CF4BBA" w:rsidP="00CC7DDC">
          <w:pPr>
            <w:tabs>
              <w:tab w:val="right" w:leader="dot" w:pos="9350"/>
            </w:tabs>
            <w:spacing w:before="120" w:after="120"/>
            <w:rPr>
              <w:rFonts w:ascii="Times New Roman" w:eastAsiaTheme="minorEastAsia" w:hAnsi="Times New Roman" w:cs="Times New Roman"/>
              <w:noProof/>
              <w:sz w:val="24"/>
              <w:szCs w:val="24"/>
            </w:rPr>
          </w:pPr>
          <w:hyperlink w:anchor="_Toc468376001" w:history="1">
            <w:r w:rsidR="00CC7DDC" w:rsidRPr="009C2E08">
              <w:rPr>
                <w:rFonts w:ascii="Times New Roman" w:eastAsia="Times New Roman" w:hAnsi="Times New Roman" w:cs="Times New Roman"/>
                <w:b/>
                <w:bCs/>
                <w:caps/>
                <w:noProof/>
                <w:color w:val="0563C1" w:themeColor="hyperlink"/>
                <w:sz w:val="24"/>
                <w:szCs w:val="24"/>
                <w:u w:val="single"/>
              </w:rPr>
              <w:t>Introduction of the Field Education Manual</w:t>
            </w:r>
            <w:r w:rsidR="00CC7DDC" w:rsidRPr="009C2E08">
              <w:rPr>
                <w:rFonts w:ascii="Times New Roman" w:hAnsi="Times New Roman" w:cs="Times New Roman"/>
                <w:b/>
                <w:bCs/>
                <w:caps/>
                <w:noProof/>
                <w:webHidden/>
                <w:sz w:val="24"/>
                <w:szCs w:val="24"/>
              </w:rPr>
              <w:tab/>
            </w:r>
            <w:r w:rsidR="00CC7DDC" w:rsidRPr="009C2E08">
              <w:rPr>
                <w:rFonts w:ascii="Times New Roman" w:hAnsi="Times New Roman" w:cs="Times New Roman"/>
                <w:b/>
                <w:bCs/>
                <w:caps/>
                <w:noProof/>
                <w:webHidden/>
                <w:sz w:val="24"/>
                <w:szCs w:val="24"/>
              </w:rPr>
              <w:fldChar w:fldCharType="begin"/>
            </w:r>
            <w:r w:rsidR="00CC7DDC" w:rsidRPr="009C2E08">
              <w:rPr>
                <w:rFonts w:ascii="Times New Roman" w:hAnsi="Times New Roman" w:cs="Times New Roman"/>
                <w:b/>
                <w:bCs/>
                <w:caps/>
                <w:noProof/>
                <w:webHidden/>
                <w:sz w:val="24"/>
                <w:szCs w:val="24"/>
              </w:rPr>
              <w:instrText xml:space="preserve"> PAGEREF _Toc468376001 \h </w:instrText>
            </w:r>
            <w:r w:rsidR="00CC7DDC" w:rsidRPr="009C2E08">
              <w:rPr>
                <w:rFonts w:ascii="Times New Roman" w:hAnsi="Times New Roman" w:cs="Times New Roman"/>
                <w:b/>
                <w:bCs/>
                <w:caps/>
                <w:noProof/>
                <w:webHidden/>
                <w:sz w:val="24"/>
                <w:szCs w:val="24"/>
              </w:rPr>
            </w:r>
            <w:r w:rsidR="00CC7DDC" w:rsidRPr="009C2E08">
              <w:rPr>
                <w:rFonts w:ascii="Times New Roman" w:hAnsi="Times New Roman" w:cs="Times New Roman"/>
                <w:b/>
                <w:bCs/>
                <w:caps/>
                <w:noProof/>
                <w:webHidden/>
                <w:sz w:val="24"/>
                <w:szCs w:val="24"/>
              </w:rPr>
              <w:fldChar w:fldCharType="separate"/>
            </w:r>
            <w:r w:rsidR="00D65DA6">
              <w:rPr>
                <w:rFonts w:ascii="Times New Roman" w:hAnsi="Times New Roman" w:cs="Times New Roman"/>
                <w:b/>
                <w:bCs/>
                <w:caps/>
                <w:noProof/>
                <w:webHidden/>
                <w:sz w:val="24"/>
                <w:szCs w:val="24"/>
              </w:rPr>
              <w:t>6</w:t>
            </w:r>
            <w:r w:rsidR="00CC7DDC" w:rsidRPr="009C2E08">
              <w:rPr>
                <w:rFonts w:ascii="Times New Roman" w:hAnsi="Times New Roman" w:cs="Times New Roman"/>
                <w:b/>
                <w:bCs/>
                <w:caps/>
                <w:noProof/>
                <w:webHidden/>
                <w:sz w:val="24"/>
                <w:szCs w:val="24"/>
              </w:rPr>
              <w:fldChar w:fldCharType="end"/>
            </w:r>
          </w:hyperlink>
        </w:p>
        <w:p w14:paraId="24AFA6EB" w14:textId="64DDD7A5" w:rsidR="00CC7DDC" w:rsidRPr="009C2E08" w:rsidRDefault="00CF4BBA" w:rsidP="00CC7DDC">
          <w:pPr>
            <w:tabs>
              <w:tab w:val="right" w:leader="dot" w:pos="9350"/>
            </w:tabs>
            <w:spacing w:before="120" w:after="120"/>
            <w:rPr>
              <w:rFonts w:ascii="Times New Roman" w:eastAsiaTheme="minorEastAsia" w:hAnsi="Times New Roman" w:cs="Times New Roman"/>
              <w:noProof/>
              <w:sz w:val="24"/>
              <w:szCs w:val="24"/>
            </w:rPr>
          </w:pPr>
          <w:hyperlink w:anchor="_Toc468376002" w:history="1">
            <w:r w:rsidR="00CC7DDC" w:rsidRPr="009C2E08">
              <w:rPr>
                <w:rFonts w:ascii="Times New Roman" w:hAnsi="Times New Roman" w:cs="Times New Roman"/>
                <w:b/>
                <w:bCs/>
                <w:caps/>
                <w:noProof/>
                <w:color w:val="0563C1" w:themeColor="hyperlink"/>
                <w:sz w:val="24"/>
                <w:szCs w:val="24"/>
                <w:u w:val="single"/>
              </w:rPr>
              <w:t>Overview of Missouri State University</w:t>
            </w:r>
            <w:r w:rsidR="00CC7DDC" w:rsidRPr="009C2E08">
              <w:rPr>
                <w:rFonts w:ascii="Times New Roman" w:hAnsi="Times New Roman" w:cs="Times New Roman"/>
                <w:b/>
                <w:bCs/>
                <w:caps/>
                <w:noProof/>
                <w:webHidden/>
                <w:sz w:val="24"/>
                <w:szCs w:val="24"/>
              </w:rPr>
              <w:tab/>
            </w:r>
            <w:r w:rsidR="00CC7DDC" w:rsidRPr="009C2E08">
              <w:rPr>
                <w:rFonts w:ascii="Times New Roman" w:hAnsi="Times New Roman" w:cs="Times New Roman"/>
                <w:b/>
                <w:bCs/>
                <w:caps/>
                <w:noProof/>
                <w:webHidden/>
                <w:sz w:val="24"/>
                <w:szCs w:val="24"/>
              </w:rPr>
              <w:fldChar w:fldCharType="begin"/>
            </w:r>
            <w:r w:rsidR="00CC7DDC" w:rsidRPr="009C2E08">
              <w:rPr>
                <w:rFonts w:ascii="Times New Roman" w:hAnsi="Times New Roman" w:cs="Times New Roman"/>
                <w:b/>
                <w:bCs/>
                <w:caps/>
                <w:noProof/>
                <w:webHidden/>
                <w:sz w:val="24"/>
                <w:szCs w:val="24"/>
              </w:rPr>
              <w:instrText xml:space="preserve"> PAGEREF _Toc468376002 \h </w:instrText>
            </w:r>
            <w:r w:rsidR="00CC7DDC" w:rsidRPr="009C2E08">
              <w:rPr>
                <w:rFonts w:ascii="Times New Roman" w:hAnsi="Times New Roman" w:cs="Times New Roman"/>
                <w:b/>
                <w:bCs/>
                <w:caps/>
                <w:noProof/>
                <w:webHidden/>
                <w:sz w:val="24"/>
                <w:szCs w:val="24"/>
              </w:rPr>
            </w:r>
            <w:r w:rsidR="00CC7DDC" w:rsidRPr="009C2E08">
              <w:rPr>
                <w:rFonts w:ascii="Times New Roman" w:hAnsi="Times New Roman" w:cs="Times New Roman"/>
                <w:b/>
                <w:bCs/>
                <w:caps/>
                <w:noProof/>
                <w:webHidden/>
                <w:sz w:val="24"/>
                <w:szCs w:val="24"/>
              </w:rPr>
              <w:fldChar w:fldCharType="separate"/>
            </w:r>
            <w:r w:rsidR="00D65DA6">
              <w:rPr>
                <w:rFonts w:ascii="Times New Roman" w:hAnsi="Times New Roman" w:cs="Times New Roman"/>
                <w:b/>
                <w:bCs/>
                <w:caps/>
                <w:noProof/>
                <w:webHidden/>
                <w:sz w:val="24"/>
                <w:szCs w:val="24"/>
              </w:rPr>
              <w:t>7</w:t>
            </w:r>
            <w:r w:rsidR="00CC7DDC" w:rsidRPr="009C2E08">
              <w:rPr>
                <w:rFonts w:ascii="Times New Roman" w:hAnsi="Times New Roman" w:cs="Times New Roman"/>
                <w:b/>
                <w:bCs/>
                <w:caps/>
                <w:noProof/>
                <w:webHidden/>
                <w:sz w:val="24"/>
                <w:szCs w:val="24"/>
              </w:rPr>
              <w:fldChar w:fldCharType="end"/>
            </w:r>
          </w:hyperlink>
        </w:p>
        <w:p w14:paraId="01A33CF9" w14:textId="712F81EF" w:rsidR="00CC7DDC" w:rsidRPr="009C2E08" w:rsidRDefault="00CF4BBA" w:rsidP="00CC7DDC">
          <w:pPr>
            <w:tabs>
              <w:tab w:val="right" w:leader="dot" w:pos="9350"/>
            </w:tabs>
            <w:spacing w:after="0"/>
            <w:ind w:left="220"/>
            <w:rPr>
              <w:rFonts w:ascii="Times New Roman" w:eastAsiaTheme="minorEastAsia" w:hAnsi="Times New Roman" w:cs="Times New Roman"/>
              <w:noProof/>
              <w:sz w:val="24"/>
              <w:szCs w:val="24"/>
            </w:rPr>
          </w:pPr>
          <w:hyperlink w:anchor="_Toc468376003" w:history="1">
            <w:r w:rsidR="00CC7DDC" w:rsidRPr="009C2E08">
              <w:rPr>
                <w:rFonts w:ascii="Times New Roman" w:hAnsi="Times New Roman" w:cs="Times New Roman"/>
                <w:smallCaps/>
                <w:noProof/>
                <w:color w:val="0563C1" w:themeColor="hyperlink"/>
                <w:sz w:val="24"/>
                <w:szCs w:val="24"/>
                <w:u w:val="single"/>
              </w:rPr>
              <w:t>Brief History</w:t>
            </w:r>
            <w:r w:rsidR="00CC7DDC" w:rsidRPr="009C2E08">
              <w:rPr>
                <w:rFonts w:ascii="Times New Roman" w:hAnsi="Times New Roman" w:cs="Times New Roman"/>
                <w:smallCaps/>
                <w:noProof/>
                <w:webHidden/>
                <w:sz w:val="24"/>
                <w:szCs w:val="24"/>
              </w:rPr>
              <w:tab/>
            </w:r>
            <w:r w:rsidR="00CC7DDC" w:rsidRPr="009C2E08">
              <w:rPr>
                <w:rFonts w:ascii="Times New Roman" w:hAnsi="Times New Roman" w:cs="Times New Roman"/>
                <w:smallCaps/>
                <w:noProof/>
                <w:webHidden/>
                <w:sz w:val="24"/>
                <w:szCs w:val="24"/>
              </w:rPr>
              <w:fldChar w:fldCharType="begin"/>
            </w:r>
            <w:r w:rsidR="00CC7DDC" w:rsidRPr="009C2E08">
              <w:rPr>
                <w:rFonts w:ascii="Times New Roman" w:hAnsi="Times New Roman" w:cs="Times New Roman"/>
                <w:smallCaps/>
                <w:noProof/>
                <w:webHidden/>
                <w:sz w:val="24"/>
                <w:szCs w:val="24"/>
              </w:rPr>
              <w:instrText xml:space="preserve"> PAGEREF _Toc468376003 \h </w:instrText>
            </w:r>
            <w:r w:rsidR="00CC7DDC" w:rsidRPr="009C2E08">
              <w:rPr>
                <w:rFonts w:ascii="Times New Roman" w:hAnsi="Times New Roman" w:cs="Times New Roman"/>
                <w:smallCaps/>
                <w:noProof/>
                <w:webHidden/>
                <w:sz w:val="24"/>
                <w:szCs w:val="24"/>
              </w:rPr>
            </w:r>
            <w:r w:rsidR="00CC7DDC" w:rsidRPr="009C2E08">
              <w:rPr>
                <w:rFonts w:ascii="Times New Roman" w:hAnsi="Times New Roman" w:cs="Times New Roman"/>
                <w:smallCaps/>
                <w:noProof/>
                <w:webHidden/>
                <w:sz w:val="24"/>
                <w:szCs w:val="24"/>
              </w:rPr>
              <w:fldChar w:fldCharType="separate"/>
            </w:r>
            <w:r w:rsidR="00D65DA6">
              <w:rPr>
                <w:rFonts w:ascii="Times New Roman" w:hAnsi="Times New Roman" w:cs="Times New Roman"/>
                <w:smallCaps/>
                <w:noProof/>
                <w:webHidden/>
                <w:sz w:val="24"/>
                <w:szCs w:val="24"/>
              </w:rPr>
              <w:t>7</w:t>
            </w:r>
            <w:r w:rsidR="00CC7DDC" w:rsidRPr="009C2E08">
              <w:rPr>
                <w:rFonts w:ascii="Times New Roman" w:hAnsi="Times New Roman" w:cs="Times New Roman"/>
                <w:smallCaps/>
                <w:noProof/>
                <w:webHidden/>
                <w:sz w:val="24"/>
                <w:szCs w:val="24"/>
              </w:rPr>
              <w:fldChar w:fldCharType="end"/>
            </w:r>
          </w:hyperlink>
        </w:p>
        <w:p w14:paraId="6E66C763" w14:textId="68E08528" w:rsidR="00CC7DDC" w:rsidRPr="009C2E08" w:rsidRDefault="00CF4BBA" w:rsidP="00CC7DDC">
          <w:pPr>
            <w:tabs>
              <w:tab w:val="right" w:leader="dot" w:pos="9350"/>
            </w:tabs>
            <w:spacing w:after="0"/>
            <w:ind w:left="220"/>
            <w:rPr>
              <w:rFonts w:ascii="Times New Roman" w:eastAsiaTheme="minorEastAsia" w:hAnsi="Times New Roman" w:cs="Times New Roman"/>
              <w:noProof/>
              <w:sz w:val="24"/>
              <w:szCs w:val="24"/>
            </w:rPr>
          </w:pPr>
          <w:hyperlink w:anchor="_Toc468376004" w:history="1">
            <w:r w:rsidR="00CC7DDC" w:rsidRPr="009C2E08">
              <w:rPr>
                <w:rFonts w:ascii="Times New Roman" w:hAnsi="Times New Roman" w:cs="Times New Roman"/>
                <w:smallCaps/>
                <w:noProof/>
                <w:color w:val="0563C1" w:themeColor="hyperlink"/>
                <w:sz w:val="24"/>
                <w:szCs w:val="24"/>
                <w:u w:val="single"/>
              </w:rPr>
              <w:t>Accreditation</w:t>
            </w:r>
            <w:r w:rsidR="00CC7DDC" w:rsidRPr="009C2E08">
              <w:rPr>
                <w:rFonts w:ascii="Times New Roman" w:hAnsi="Times New Roman" w:cs="Times New Roman"/>
                <w:smallCaps/>
                <w:noProof/>
                <w:webHidden/>
                <w:sz w:val="24"/>
                <w:szCs w:val="24"/>
              </w:rPr>
              <w:tab/>
            </w:r>
            <w:r w:rsidR="00CC7DDC" w:rsidRPr="009C2E08">
              <w:rPr>
                <w:rFonts w:ascii="Times New Roman" w:hAnsi="Times New Roman" w:cs="Times New Roman"/>
                <w:smallCaps/>
                <w:noProof/>
                <w:webHidden/>
                <w:sz w:val="24"/>
                <w:szCs w:val="24"/>
              </w:rPr>
              <w:fldChar w:fldCharType="begin"/>
            </w:r>
            <w:r w:rsidR="00CC7DDC" w:rsidRPr="009C2E08">
              <w:rPr>
                <w:rFonts w:ascii="Times New Roman" w:hAnsi="Times New Roman" w:cs="Times New Roman"/>
                <w:smallCaps/>
                <w:noProof/>
                <w:webHidden/>
                <w:sz w:val="24"/>
                <w:szCs w:val="24"/>
              </w:rPr>
              <w:instrText xml:space="preserve"> PAGEREF _Toc468376004 \h </w:instrText>
            </w:r>
            <w:r w:rsidR="00CC7DDC" w:rsidRPr="009C2E08">
              <w:rPr>
                <w:rFonts w:ascii="Times New Roman" w:hAnsi="Times New Roman" w:cs="Times New Roman"/>
                <w:smallCaps/>
                <w:noProof/>
                <w:webHidden/>
                <w:sz w:val="24"/>
                <w:szCs w:val="24"/>
              </w:rPr>
            </w:r>
            <w:r w:rsidR="00CC7DDC" w:rsidRPr="009C2E08">
              <w:rPr>
                <w:rFonts w:ascii="Times New Roman" w:hAnsi="Times New Roman" w:cs="Times New Roman"/>
                <w:smallCaps/>
                <w:noProof/>
                <w:webHidden/>
                <w:sz w:val="24"/>
                <w:szCs w:val="24"/>
              </w:rPr>
              <w:fldChar w:fldCharType="separate"/>
            </w:r>
            <w:r w:rsidR="00D65DA6">
              <w:rPr>
                <w:rFonts w:ascii="Times New Roman" w:hAnsi="Times New Roman" w:cs="Times New Roman"/>
                <w:smallCaps/>
                <w:noProof/>
                <w:webHidden/>
                <w:sz w:val="24"/>
                <w:szCs w:val="24"/>
              </w:rPr>
              <w:t>7</w:t>
            </w:r>
            <w:r w:rsidR="00CC7DDC" w:rsidRPr="009C2E08">
              <w:rPr>
                <w:rFonts w:ascii="Times New Roman" w:hAnsi="Times New Roman" w:cs="Times New Roman"/>
                <w:smallCaps/>
                <w:noProof/>
                <w:webHidden/>
                <w:sz w:val="24"/>
                <w:szCs w:val="24"/>
              </w:rPr>
              <w:fldChar w:fldCharType="end"/>
            </w:r>
          </w:hyperlink>
        </w:p>
        <w:p w14:paraId="7744C271" w14:textId="12D60F2D" w:rsidR="00B0705A" w:rsidRDefault="00CF4BBA" w:rsidP="00B0705A">
          <w:pPr>
            <w:tabs>
              <w:tab w:val="right" w:leader="dot" w:pos="9350"/>
            </w:tabs>
            <w:spacing w:after="0"/>
            <w:ind w:left="220"/>
            <w:rPr>
              <w:rFonts w:ascii="Times New Roman" w:eastAsiaTheme="minorEastAsia" w:hAnsi="Times New Roman" w:cs="Times New Roman"/>
              <w:noProof/>
              <w:sz w:val="24"/>
              <w:szCs w:val="24"/>
            </w:rPr>
          </w:pPr>
          <w:hyperlink w:anchor="_Toc468376005" w:history="1">
            <w:r w:rsidR="00CC7DDC" w:rsidRPr="009C2E08">
              <w:rPr>
                <w:rFonts w:ascii="Times New Roman" w:hAnsi="Times New Roman" w:cs="Times New Roman"/>
                <w:smallCaps/>
                <w:noProof/>
                <w:color w:val="0563C1" w:themeColor="hyperlink"/>
                <w:sz w:val="24"/>
                <w:szCs w:val="24"/>
                <w:u w:val="single"/>
              </w:rPr>
              <w:t>Mission, Vision, and Values</w:t>
            </w:r>
            <w:r w:rsidR="00CC7DDC" w:rsidRPr="009C2E08">
              <w:rPr>
                <w:rFonts w:ascii="Times New Roman" w:hAnsi="Times New Roman" w:cs="Times New Roman"/>
                <w:smallCaps/>
                <w:noProof/>
                <w:webHidden/>
                <w:sz w:val="24"/>
                <w:szCs w:val="24"/>
              </w:rPr>
              <w:tab/>
            </w:r>
            <w:r w:rsidR="00CC7DDC" w:rsidRPr="009C2E08">
              <w:rPr>
                <w:rFonts w:ascii="Times New Roman" w:hAnsi="Times New Roman" w:cs="Times New Roman"/>
                <w:smallCaps/>
                <w:noProof/>
                <w:webHidden/>
                <w:sz w:val="24"/>
                <w:szCs w:val="24"/>
              </w:rPr>
              <w:fldChar w:fldCharType="begin"/>
            </w:r>
            <w:r w:rsidR="00CC7DDC" w:rsidRPr="009C2E08">
              <w:rPr>
                <w:rFonts w:ascii="Times New Roman" w:hAnsi="Times New Roman" w:cs="Times New Roman"/>
                <w:smallCaps/>
                <w:noProof/>
                <w:webHidden/>
                <w:sz w:val="24"/>
                <w:szCs w:val="24"/>
              </w:rPr>
              <w:instrText xml:space="preserve"> PAGEREF _Toc468376005 \h </w:instrText>
            </w:r>
            <w:r w:rsidR="00CC7DDC" w:rsidRPr="009C2E08">
              <w:rPr>
                <w:rFonts w:ascii="Times New Roman" w:hAnsi="Times New Roman" w:cs="Times New Roman"/>
                <w:smallCaps/>
                <w:noProof/>
                <w:webHidden/>
                <w:sz w:val="24"/>
                <w:szCs w:val="24"/>
              </w:rPr>
            </w:r>
            <w:r w:rsidR="00CC7DDC" w:rsidRPr="009C2E08">
              <w:rPr>
                <w:rFonts w:ascii="Times New Roman" w:hAnsi="Times New Roman" w:cs="Times New Roman"/>
                <w:smallCaps/>
                <w:noProof/>
                <w:webHidden/>
                <w:sz w:val="24"/>
                <w:szCs w:val="24"/>
              </w:rPr>
              <w:fldChar w:fldCharType="separate"/>
            </w:r>
            <w:r w:rsidR="00D65DA6">
              <w:rPr>
                <w:rFonts w:ascii="Times New Roman" w:hAnsi="Times New Roman" w:cs="Times New Roman"/>
                <w:smallCaps/>
                <w:noProof/>
                <w:webHidden/>
                <w:sz w:val="24"/>
                <w:szCs w:val="24"/>
              </w:rPr>
              <w:t>8</w:t>
            </w:r>
            <w:r w:rsidR="00CC7DDC" w:rsidRPr="009C2E08">
              <w:rPr>
                <w:rFonts w:ascii="Times New Roman" w:hAnsi="Times New Roman" w:cs="Times New Roman"/>
                <w:smallCaps/>
                <w:noProof/>
                <w:webHidden/>
                <w:sz w:val="24"/>
                <w:szCs w:val="24"/>
              </w:rPr>
              <w:fldChar w:fldCharType="end"/>
            </w:r>
          </w:hyperlink>
        </w:p>
        <w:p w14:paraId="1F072688" w14:textId="356000E8" w:rsidR="00CC7DDC" w:rsidRPr="009C2E08" w:rsidRDefault="00B0705A" w:rsidP="00B0705A">
          <w:pPr>
            <w:tabs>
              <w:tab w:val="right" w:leader="dot" w:pos="9350"/>
            </w:tabs>
            <w:spacing w:after="0"/>
            <w:ind w:left="220"/>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 xml:space="preserve">MCQUEARY COLLEGE OF HEALTH AND HUMAN SERVICES  </w:t>
          </w:r>
        </w:p>
        <w:p w14:paraId="705DF84F" w14:textId="5BEFF8BD" w:rsidR="00CC7DDC" w:rsidRPr="009C2E08" w:rsidRDefault="00CF4BBA" w:rsidP="00CC7DDC">
          <w:pPr>
            <w:tabs>
              <w:tab w:val="right" w:leader="dot" w:pos="9350"/>
            </w:tabs>
            <w:spacing w:before="120" w:after="120"/>
            <w:rPr>
              <w:rFonts w:ascii="Times New Roman" w:eastAsiaTheme="minorEastAsia" w:hAnsi="Times New Roman" w:cs="Times New Roman"/>
              <w:noProof/>
              <w:sz w:val="24"/>
              <w:szCs w:val="24"/>
            </w:rPr>
          </w:pPr>
          <w:hyperlink w:anchor="_Toc468376007" w:history="1">
            <w:r w:rsidR="00CC7DDC" w:rsidRPr="009C2E08">
              <w:rPr>
                <w:rFonts w:ascii="Times New Roman" w:hAnsi="Times New Roman" w:cs="Times New Roman"/>
                <w:b/>
                <w:bCs/>
                <w:caps/>
                <w:noProof/>
                <w:color w:val="0563C1" w:themeColor="hyperlink"/>
                <w:sz w:val="24"/>
                <w:szCs w:val="24"/>
                <w:u w:val="single"/>
              </w:rPr>
              <w:t>Overview of the School of Social Work</w:t>
            </w:r>
            <w:r w:rsidR="00CC7DDC" w:rsidRPr="009C2E08">
              <w:rPr>
                <w:rFonts w:ascii="Times New Roman" w:hAnsi="Times New Roman" w:cs="Times New Roman"/>
                <w:b/>
                <w:bCs/>
                <w:caps/>
                <w:noProof/>
                <w:webHidden/>
                <w:sz w:val="24"/>
                <w:szCs w:val="24"/>
              </w:rPr>
              <w:tab/>
            </w:r>
            <w:r w:rsidR="00CC7DDC" w:rsidRPr="009C2E08">
              <w:rPr>
                <w:rFonts w:ascii="Times New Roman" w:hAnsi="Times New Roman" w:cs="Times New Roman"/>
                <w:b/>
                <w:bCs/>
                <w:caps/>
                <w:noProof/>
                <w:webHidden/>
                <w:sz w:val="24"/>
                <w:szCs w:val="24"/>
              </w:rPr>
              <w:fldChar w:fldCharType="begin"/>
            </w:r>
            <w:r w:rsidR="00CC7DDC" w:rsidRPr="009C2E08">
              <w:rPr>
                <w:rFonts w:ascii="Times New Roman" w:hAnsi="Times New Roman" w:cs="Times New Roman"/>
                <w:b/>
                <w:bCs/>
                <w:caps/>
                <w:noProof/>
                <w:webHidden/>
                <w:sz w:val="24"/>
                <w:szCs w:val="24"/>
              </w:rPr>
              <w:instrText xml:space="preserve"> PAGEREF _Toc468376007 \h </w:instrText>
            </w:r>
            <w:r w:rsidR="00CC7DDC" w:rsidRPr="009C2E08">
              <w:rPr>
                <w:rFonts w:ascii="Times New Roman" w:hAnsi="Times New Roman" w:cs="Times New Roman"/>
                <w:b/>
                <w:bCs/>
                <w:caps/>
                <w:noProof/>
                <w:webHidden/>
                <w:sz w:val="24"/>
                <w:szCs w:val="24"/>
              </w:rPr>
            </w:r>
            <w:r w:rsidR="00CC7DDC" w:rsidRPr="009C2E08">
              <w:rPr>
                <w:rFonts w:ascii="Times New Roman" w:hAnsi="Times New Roman" w:cs="Times New Roman"/>
                <w:b/>
                <w:bCs/>
                <w:caps/>
                <w:noProof/>
                <w:webHidden/>
                <w:sz w:val="24"/>
                <w:szCs w:val="24"/>
              </w:rPr>
              <w:fldChar w:fldCharType="separate"/>
            </w:r>
            <w:r w:rsidR="00D65DA6">
              <w:rPr>
                <w:rFonts w:ascii="Times New Roman" w:hAnsi="Times New Roman" w:cs="Times New Roman"/>
                <w:b/>
                <w:bCs/>
                <w:caps/>
                <w:noProof/>
                <w:webHidden/>
                <w:sz w:val="24"/>
                <w:szCs w:val="24"/>
              </w:rPr>
              <w:t>10</w:t>
            </w:r>
            <w:r w:rsidR="00CC7DDC" w:rsidRPr="009C2E08">
              <w:rPr>
                <w:rFonts w:ascii="Times New Roman" w:hAnsi="Times New Roman" w:cs="Times New Roman"/>
                <w:b/>
                <w:bCs/>
                <w:caps/>
                <w:noProof/>
                <w:webHidden/>
                <w:sz w:val="24"/>
                <w:szCs w:val="24"/>
              </w:rPr>
              <w:fldChar w:fldCharType="end"/>
            </w:r>
          </w:hyperlink>
        </w:p>
        <w:p w14:paraId="600BE4C9" w14:textId="7BA5200D" w:rsidR="00CC7DDC" w:rsidRPr="009C2E08" w:rsidRDefault="00CF4BBA" w:rsidP="00CC7DDC">
          <w:pPr>
            <w:tabs>
              <w:tab w:val="right" w:leader="dot" w:pos="9350"/>
            </w:tabs>
            <w:spacing w:after="0"/>
            <w:ind w:left="220"/>
            <w:rPr>
              <w:rFonts w:ascii="Times New Roman" w:eastAsiaTheme="minorEastAsia" w:hAnsi="Times New Roman" w:cs="Times New Roman"/>
              <w:noProof/>
              <w:sz w:val="24"/>
              <w:szCs w:val="24"/>
            </w:rPr>
          </w:pPr>
          <w:hyperlink w:anchor="_Toc468376008" w:history="1">
            <w:r w:rsidR="00CC7DDC" w:rsidRPr="009C2E08">
              <w:rPr>
                <w:rFonts w:ascii="Times New Roman" w:hAnsi="Times New Roman" w:cs="Times New Roman"/>
                <w:smallCaps/>
                <w:noProof/>
                <w:color w:val="0563C1" w:themeColor="hyperlink"/>
                <w:sz w:val="24"/>
                <w:szCs w:val="24"/>
                <w:u w:val="single"/>
              </w:rPr>
              <w:t>BSW Program’s History</w:t>
            </w:r>
            <w:r w:rsidR="00CC7DDC" w:rsidRPr="009C2E08">
              <w:rPr>
                <w:rFonts w:ascii="Times New Roman" w:hAnsi="Times New Roman" w:cs="Times New Roman"/>
                <w:smallCaps/>
                <w:noProof/>
                <w:webHidden/>
                <w:sz w:val="24"/>
                <w:szCs w:val="24"/>
              </w:rPr>
              <w:tab/>
            </w:r>
            <w:r w:rsidR="00CC7DDC" w:rsidRPr="009C2E08">
              <w:rPr>
                <w:rFonts w:ascii="Times New Roman" w:hAnsi="Times New Roman" w:cs="Times New Roman"/>
                <w:smallCaps/>
                <w:noProof/>
                <w:webHidden/>
                <w:sz w:val="24"/>
                <w:szCs w:val="24"/>
              </w:rPr>
              <w:fldChar w:fldCharType="begin"/>
            </w:r>
            <w:r w:rsidR="00CC7DDC" w:rsidRPr="009C2E08">
              <w:rPr>
                <w:rFonts w:ascii="Times New Roman" w:hAnsi="Times New Roman" w:cs="Times New Roman"/>
                <w:smallCaps/>
                <w:noProof/>
                <w:webHidden/>
                <w:sz w:val="24"/>
                <w:szCs w:val="24"/>
              </w:rPr>
              <w:instrText xml:space="preserve"> PAGEREF _Toc468376008 \h </w:instrText>
            </w:r>
            <w:r w:rsidR="00CC7DDC" w:rsidRPr="009C2E08">
              <w:rPr>
                <w:rFonts w:ascii="Times New Roman" w:hAnsi="Times New Roman" w:cs="Times New Roman"/>
                <w:smallCaps/>
                <w:noProof/>
                <w:webHidden/>
                <w:sz w:val="24"/>
                <w:szCs w:val="24"/>
              </w:rPr>
            </w:r>
            <w:r w:rsidR="00CC7DDC" w:rsidRPr="009C2E08">
              <w:rPr>
                <w:rFonts w:ascii="Times New Roman" w:hAnsi="Times New Roman" w:cs="Times New Roman"/>
                <w:smallCaps/>
                <w:noProof/>
                <w:webHidden/>
                <w:sz w:val="24"/>
                <w:szCs w:val="24"/>
              </w:rPr>
              <w:fldChar w:fldCharType="separate"/>
            </w:r>
            <w:r w:rsidR="00D65DA6">
              <w:rPr>
                <w:rFonts w:ascii="Times New Roman" w:hAnsi="Times New Roman" w:cs="Times New Roman"/>
                <w:smallCaps/>
                <w:noProof/>
                <w:webHidden/>
                <w:sz w:val="24"/>
                <w:szCs w:val="24"/>
              </w:rPr>
              <w:t>10</w:t>
            </w:r>
            <w:r w:rsidR="00CC7DDC" w:rsidRPr="009C2E08">
              <w:rPr>
                <w:rFonts w:ascii="Times New Roman" w:hAnsi="Times New Roman" w:cs="Times New Roman"/>
                <w:smallCaps/>
                <w:noProof/>
                <w:webHidden/>
                <w:sz w:val="24"/>
                <w:szCs w:val="24"/>
              </w:rPr>
              <w:fldChar w:fldCharType="end"/>
            </w:r>
          </w:hyperlink>
        </w:p>
        <w:p w14:paraId="4354D70D" w14:textId="0312D3D2" w:rsidR="00CC7DDC" w:rsidRPr="009C2E08" w:rsidRDefault="00CF4BBA" w:rsidP="00CC7DDC">
          <w:pPr>
            <w:tabs>
              <w:tab w:val="right" w:leader="dot" w:pos="9350"/>
            </w:tabs>
            <w:spacing w:after="0"/>
            <w:ind w:left="220"/>
            <w:rPr>
              <w:rFonts w:ascii="Times New Roman" w:eastAsiaTheme="minorEastAsia" w:hAnsi="Times New Roman" w:cs="Times New Roman"/>
              <w:noProof/>
              <w:sz w:val="24"/>
              <w:szCs w:val="24"/>
            </w:rPr>
          </w:pPr>
          <w:hyperlink w:anchor="_Toc468376009" w:history="1">
            <w:r w:rsidR="00CC7DDC" w:rsidRPr="009C2E08">
              <w:rPr>
                <w:rFonts w:ascii="Times New Roman" w:hAnsi="Times New Roman" w:cs="Times New Roman"/>
                <w:smallCaps/>
                <w:noProof/>
                <w:color w:val="0563C1" w:themeColor="hyperlink"/>
                <w:sz w:val="24"/>
                <w:szCs w:val="24"/>
                <w:u w:val="single"/>
              </w:rPr>
              <w:t>School of Social Work Mission</w:t>
            </w:r>
            <w:r w:rsidR="00CC7DDC" w:rsidRPr="009C2E08">
              <w:rPr>
                <w:rFonts w:ascii="Times New Roman" w:hAnsi="Times New Roman" w:cs="Times New Roman"/>
                <w:smallCaps/>
                <w:noProof/>
                <w:webHidden/>
                <w:sz w:val="24"/>
                <w:szCs w:val="24"/>
              </w:rPr>
              <w:tab/>
            </w:r>
            <w:r w:rsidR="00CC7DDC" w:rsidRPr="009C2E08">
              <w:rPr>
                <w:rFonts w:ascii="Times New Roman" w:hAnsi="Times New Roman" w:cs="Times New Roman"/>
                <w:smallCaps/>
                <w:noProof/>
                <w:webHidden/>
                <w:sz w:val="24"/>
                <w:szCs w:val="24"/>
              </w:rPr>
              <w:fldChar w:fldCharType="begin"/>
            </w:r>
            <w:r w:rsidR="00CC7DDC" w:rsidRPr="009C2E08">
              <w:rPr>
                <w:rFonts w:ascii="Times New Roman" w:hAnsi="Times New Roman" w:cs="Times New Roman"/>
                <w:smallCaps/>
                <w:noProof/>
                <w:webHidden/>
                <w:sz w:val="24"/>
                <w:szCs w:val="24"/>
              </w:rPr>
              <w:instrText xml:space="preserve"> PAGEREF _Toc468376009 \h </w:instrText>
            </w:r>
            <w:r w:rsidR="00CC7DDC" w:rsidRPr="009C2E08">
              <w:rPr>
                <w:rFonts w:ascii="Times New Roman" w:hAnsi="Times New Roman" w:cs="Times New Roman"/>
                <w:smallCaps/>
                <w:noProof/>
                <w:webHidden/>
                <w:sz w:val="24"/>
                <w:szCs w:val="24"/>
              </w:rPr>
            </w:r>
            <w:r w:rsidR="00CC7DDC" w:rsidRPr="009C2E08">
              <w:rPr>
                <w:rFonts w:ascii="Times New Roman" w:hAnsi="Times New Roman" w:cs="Times New Roman"/>
                <w:smallCaps/>
                <w:noProof/>
                <w:webHidden/>
                <w:sz w:val="24"/>
                <w:szCs w:val="24"/>
              </w:rPr>
              <w:fldChar w:fldCharType="separate"/>
            </w:r>
            <w:r w:rsidR="00D65DA6">
              <w:rPr>
                <w:rFonts w:ascii="Times New Roman" w:hAnsi="Times New Roman" w:cs="Times New Roman"/>
                <w:smallCaps/>
                <w:noProof/>
                <w:webHidden/>
                <w:sz w:val="24"/>
                <w:szCs w:val="24"/>
              </w:rPr>
              <w:t>10</w:t>
            </w:r>
            <w:r w:rsidR="00CC7DDC" w:rsidRPr="009C2E08">
              <w:rPr>
                <w:rFonts w:ascii="Times New Roman" w:hAnsi="Times New Roman" w:cs="Times New Roman"/>
                <w:smallCaps/>
                <w:noProof/>
                <w:webHidden/>
                <w:sz w:val="24"/>
                <w:szCs w:val="24"/>
              </w:rPr>
              <w:fldChar w:fldCharType="end"/>
            </w:r>
          </w:hyperlink>
        </w:p>
        <w:p w14:paraId="28CAD402" w14:textId="4312B2CD" w:rsidR="00CC7DDC" w:rsidRPr="009C2E08" w:rsidRDefault="00CF4BBA" w:rsidP="00CC7DDC">
          <w:pPr>
            <w:tabs>
              <w:tab w:val="right" w:leader="dot" w:pos="9350"/>
            </w:tabs>
            <w:spacing w:after="0"/>
            <w:ind w:left="220"/>
            <w:rPr>
              <w:rFonts w:ascii="Times New Roman" w:eastAsiaTheme="minorEastAsia" w:hAnsi="Times New Roman" w:cs="Times New Roman"/>
              <w:noProof/>
              <w:sz w:val="24"/>
              <w:szCs w:val="24"/>
            </w:rPr>
          </w:pPr>
          <w:hyperlink w:anchor="_Toc468376010" w:history="1">
            <w:r w:rsidR="00CC7DDC" w:rsidRPr="009C2E08">
              <w:rPr>
                <w:rFonts w:ascii="Times New Roman" w:hAnsi="Times New Roman" w:cs="Times New Roman"/>
                <w:smallCaps/>
                <w:noProof/>
                <w:color w:val="0563C1" w:themeColor="hyperlink"/>
                <w:sz w:val="24"/>
                <w:szCs w:val="24"/>
                <w:u w:val="single"/>
              </w:rPr>
              <w:t>BSW Program’s Mission</w:t>
            </w:r>
            <w:r w:rsidR="00CC7DDC" w:rsidRPr="009C2E08">
              <w:rPr>
                <w:rFonts w:ascii="Times New Roman" w:hAnsi="Times New Roman" w:cs="Times New Roman"/>
                <w:smallCaps/>
                <w:noProof/>
                <w:webHidden/>
                <w:sz w:val="24"/>
                <w:szCs w:val="24"/>
              </w:rPr>
              <w:tab/>
            </w:r>
            <w:r w:rsidR="00CC7DDC" w:rsidRPr="009C2E08">
              <w:rPr>
                <w:rFonts w:ascii="Times New Roman" w:hAnsi="Times New Roman" w:cs="Times New Roman"/>
                <w:smallCaps/>
                <w:noProof/>
                <w:webHidden/>
                <w:sz w:val="24"/>
                <w:szCs w:val="24"/>
              </w:rPr>
              <w:fldChar w:fldCharType="begin"/>
            </w:r>
            <w:r w:rsidR="00CC7DDC" w:rsidRPr="009C2E08">
              <w:rPr>
                <w:rFonts w:ascii="Times New Roman" w:hAnsi="Times New Roman" w:cs="Times New Roman"/>
                <w:smallCaps/>
                <w:noProof/>
                <w:webHidden/>
                <w:sz w:val="24"/>
                <w:szCs w:val="24"/>
              </w:rPr>
              <w:instrText xml:space="preserve"> PAGEREF _Toc468376010 \h </w:instrText>
            </w:r>
            <w:r w:rsidR="00CC7DDC" w:rsidRPr="009C2E08">
              <w:rPr>
                <w:rFonts w:ascii="Times New Roman" w:hAnsi="Times New Roman" w:cs="Times New Roman"/>
                <w:smallCaps/>
                <w:noProof/>
                <w:webHidden/>
                <w:sz w:val="24"/>
                <w:szCs w:val="24"/>
              </w:rPr>
            </w:r>
            <w:r w:rsidR="00CC7DDC" w:rsidRPr="009C2E08">
              <w:rPr>
                <w:rFonts w:ascii="Times New Roman" w:hAnsi="Times New Roman" w:cs="Times New Roman"/>
                <w:smallCaps/>
                <w:noProof/>
                <w:webHidden/>
                <w:sz w:val="24"/>
                <w:szCs w:val="24"/>
              </w:rPr>
              <w:fldChar w:fldCharType="separate"/>
            </w:r>
            <w:r w:rsidR="00D65DA6">
              <w:rPr>
                <w:rFonts w:ascii="Times New Roman" w:hAnsi="Times New Roman" w:cs="Times New Roman"/>
                <w:smallCaps/>
                <w:noProof/>
                <w:webHidden/>
                <w:sz w:val="24"/>
                <w:szCs w:val="24"/>
              </w:rPr>
              <w:t>10</w:t>
            </w:r>
            <w:r w:rsidR="00CC7DDC" w:rsidRPr="009C2E08">
              <w:rPr>
                <w:rFonts w:ascii="Times New Roman" w:hAnsi="Times New Roman" w:cs="Times New Roman"/>
                <w:smallCaps/>
                <w:noProof/>
                <w:webHidden/>
                <w:sz w:val="24"/>
                <w:szCs w:val="24"/>
              </w:rPr>
              <w:fldChar w:fldCharType="end"/>
            </w:r>
          </w:hyperlink>
        </w:p>
        <w:p w14:paraId="083412BE" w14:textId="3956A034" w:rsidR="00CC7DDC" w:rsidRPr="009C2E08" w:rsidRDefault="00CF4BBA" w:rsidP="00CC7DDC">
          <w:pPr>
            <w:tabs>
              <w:tab w:val="right" w:leader="dot" w:pos="9350"/>
            </w:tabs>
            <w:spacing w:after="0"/>
            <w:ind w:left="220"/>
            <w:rPr>
              <w:rFonts w:ascii="Times New Roman" w:eastAsiaTheme="minorEastAsia" w:hAnsi="Times New Roman" w:cs="Times New Roman"/>
              <w:noProof/>
              <w:sz w:val="24"/>
              <w:szCs w:val="24"/>
            </w:rPr>
          </w:pPr>
          <w:hyperlink w:anchor="_Toc468376011" w:history="1">
            <w:r w:rsidR="00CC7DDC" w:rsidRPr="009C2E08">
              <w:rPr>
                <w:rFonts w:ascii="Times New Roman" w:hAnsi="Times New Roman" w:cs="Times New Roman"/>
                <w:smallCaps/>
                <w:noProof/>
                <w:color w:val="0563C1" w:themeColor="hyperlink"/>
                <w:sz w:val="24"/>
                <w:szCs w:val="24"/>
                <w:u w:val="single"/>
              </w:rPr>
              <w:t>BSW Program’s Goals</w:t>
            </w:r>
            <w:r w:rsidR="00CC7DDC" w:rsidRPr="009C2E08">
              <w:rPr>
                <w:rFonts w:ascii="Times New Roman" w:hAnsi="Times New Roman" w:cs="Times New Roman"/>
                <w:smallCaps/>
                <w:noProof/>
                <w:webHidden/>
                <w:sz w:val="24"/>
                <w:szCs w:val="24"/>
              </w:rPr>
              <w:tab/>
            </w:r>
            <w:r w:rsidR="00CC7DDC" w:rsidRPr="009C2E08">
              <w:rPr>
                <w:rFonts w:ascii="Times New Roman" w:hAnsi="Times New Roman" w:cs="Times New Roman"/>
                <w:smallCaps/>
                <w:noProof/>
                <w:webHidden/>
                <w:sz w:val="24"/>
                <w:szCs w:val="24"/>
              </w:rPr>
              <w:fldChar w:fldCharType="begin"/>
            </w:r>
            <w:r w:rsidR="00CC7DDC" w:rsidRPr="009C2E08">
              <w:rPr>
                <w:rFonts w:ascii="Times New Roman" w:hAnsi="Times New Roman" w:cs="Times New Roman"/>
                <w:smallCaps/>
                <w:noProof/>
                <w:webHidden/>
                <w:sz w:val="24"/>
                <w:szCs w:val="24"/>
              </w:rPr>
              <w:instrText xml:space="preserve"> PAGEREF _Toc468376011 \h </w:instrText>
            </w:r>
            <w:r w:rsidR="00CC7DDC" w:rsidRPr="009C2E08">
              <w:rPr>
                <w:rFonts w:ascii="Times New Roman" w:hAnsi="Times New Roman" w:cs="Times New Roman"/>
                <w:smallCaps/>
                <w:noProof/>
                <w:webHidden/>
                <w:sz w:val="24"/>
                <w:szCs w:val="24"/>
              </w:rPr>
            </w:r>
            <w:r w:rsidR="00CC7DDC" w:rsidRPr="009C2E08">
              <w:rPr>
                <w:rFonts w:ascii="Times New Roman" w:hAnsi="Times New Roman" w:cs="Times New Roman"/>
                <w:smallCaps/>
                <w:noProof/>
                <w:webHidden/>
                <w:sz w:val="24"/>
                <w:szCs w:val="24"/>
              </w:rPr>
              <w:fldChar w:fldCharType="separate"/>
            </w:r>
            <w:r w:rsidR="00D65DA6">
              <w:rPr>
                <w:rFonts w:ascii="Times New Roman" w:hAnsi="Times New Roman" w:cs="Times New Roman"/>
                <w:smallCaps/>
                <w:noProof/>
                <w:webHidden/>
                <w:sz w:val="24"/>
                <w:szCs w:val="24"/>
              </w:rPr>
              <w:t>10</w:t>
            </w:r>
            <w:r w:rsidR="00CC7DDC" w:rsidRPr="009C2E08">
              <w:rPr>
                <w:rFonts w:ascii="Times New Roman" w:hAnsi="Times New Roman" w:cs="Times New Roman"/>
                <w:smallCaps/>
                <w:noProof/>
                <w:webHidden/>
                <w:sz w:val="24"/>
                <w:szCs w:val="24"/>
              </w:rPr>
              <w:fldChar w:fldCharType="end"/>
            </w:r>
          </w:hyperlink>
        </w:p>
        <w:p w14:paraId="50BFB779" w14:textId="58BCE748" w:rsidR="00CC7DDC" w:rsidRPr="009C2E08" w:rsidRDefault="00CF4BBA" w:rsidP="00CC7DDC">
          <w:pPr>
            <w:tabs>
              <w:tab w:val="right" w:leader="dot" w:pos="9350"/>
            </w:tabs>
            <w:spacing w:after="0"/>
            <w:ind w:left="220"/>
            <w:rPr>
              <w:rFonts w:ascii="Times New Roman" w:eastAsiaTheme="minorEastAsia" w:hAnsi="Times New Roman" w:cs="Times New Roman"/>
              <w:noProof/>
              <w:sz w:val="24"/>
              <w:szCs w:val="24"/>
            </w:rPr>
          </w:pPr>
          <w:hyperlink w:anchor="_Toc468376012" w:history="1">
            <w:r w:rsidR="00CC7DDC" w:rsidRPr="009C2E08">
              <w:rPr>
                <w:rFonts w:ascii="Times New Roman" w:hAnsi="Times New Roman" w:cs="Times New Roman"/>
                <w:smallCaps/>
                <w:noProof/>
                <w:color w:val="0563C1" w:themeColor="hyperlink"/>
                <w:sz w:val="24"/>
                <w:szCs w:val="24"/>
                <w:u w:val="single"/>
              </w:rPr>
              <w:t>School of Social Work Accreditation</w:t>
            </w:r>
            <w:r w:rsidR="00CC7DDC" w:rsidRPr="009C2E08">
              <w:rPr>
                <w:rFonts w:ascii="Times New Roman" w:hAnsi="Times New Roman" w:cs="Times New Roman"/>
                <w:smallCaps/>
                <w:noProof/>
                <w:webHidden/>
                <w:sz w:val="24"/>
                <w:szCs w:val="24"/>
              </w:rPr>
              <w:tab/>
            </w:r>
            <w:r w:rsidR="00CC7DDC" w:rsidRPr="009C2E08">
              <w:rPr>
                <w:rFonts w:ascii="Times New Roman" w:hAnsi="Times New Roman" w:cs="Times New Roman"/>
                <w:smallCaps/>
                <w:noProof/>
                <w:webHidden/>
                <w:sz w:val="24"/>
                <w:szCs w:val="24"/>
              </w:rPr>
              <w:fldChar w:fldCharType="begin"/>
            </w:r>
            <w:r w:rsidR="00CC7DDC" w:rsidRPr="009C2E08">
              <w:rPr>
                <w:rFonts w:ascii="Times New Roman" w:hAnsi="Times New Roman" w:cs="Times New Roman"/>
                <w:smallCaps/>
                <w:noProof/>
                <w:webHidden/>
                <w:sz w:val="24"/>
                <w:szCs w:val="24"/>
              </w:rPr>
              <w:instrText xml:space="preserve"> PAGEREF _Toc468376012 \h </w:instrText>
            </w:r>
            <w:r w:rsidR="00CC7DDC" w:rsidRPr="009C2E08">
              <w:rPr>
                <w:rFonts w:ascii="Times New Roman" w:hAnsi="Times New Roman" w:cs="Times New Roman"/>
                <w:smallCaps/>
                <w:noProof/>
                <w:webHidden/>
                <w:sz w:val="24"/>
                <w:szCs w:val="24"/>
              </w:rPr>
            </w:r>
            <w:r w:rsidR="00CC7DDC" w:rsidRPr="009C2E08">
              <w:rPr>
                <w:rFonts w:ascii="Times New Roman" w:hAnsi="Times New Roman" w:cs="Times New Roman"/>
                <w:smallCaps/>
                <w:noProof/>
                <w:webHidden/>
                <w:sz w:val="24"/>
                <w:szCs w:val="24"/>
              </w:rPr>
              <w:fldChar w:fldCharType="separate"/>
            </w:r>
            <w:r w:rsidR="00D65DA6">
              <w:rPr>
                <w:rFonts w:ascii="Times New Roman" w:hAnsi="Times New Roman" w:cs="Times New Roman"/>
                <w:smallCaps/>
                <w:noProof/>
                <w:webHidden/>
                <w:sz w:val="24"/>
                <w:szCs w:val="24"/>
              </w:rPr>
              <w:t>11</w:t>
            </w:r>
            <w:r w:rsidR="00CC7DDC" w:rsidRPr="009C2E08">
              <w:rPr>
                <w:rFonts w:ascii="Times New Roman" w:hAnsi="Times New Roman" w:cs="Times New Roman"/>
                <w:smallCaps/>
                <w:noProof/>
                <w:webHidden/>
                <w:sz w:val="24"/>
                <w:szCs w:val="24"/>
              </w:rPr>
              <w:fldChar w:fldCharType="end"/>
            </w:r>
          </w:hyperlink>
        </w:p>
        <w:p w14:paraId="65EE7C7D" w14:textId="70B51FDC" w:rsidR="00CC7DDC" w:rsidRPr="009C2E08" w:rsidRDefault="00CF4BBA" w:rsidP="00CC7DDC">
          <w:pPr>
            <w:tabs>
              <w:tab w:val="right" w:leader="dot" w:pos="9350"/>
            </w:tabs>
            <w:spacing w:before="120" w:after="120"/>
            <w:rPr>
              <w:rFonts w:ascii="Times New Roman" w:eastAsiaTheme="minorEastAsia" w:hAnsi="Times New Roman" w:cs="Times New Roman"/>
              <w:noProof/>
              <w:sz w:val="24"/>
              <w:szCs w:val="24"/>
            </w:rPr>
          </w:pPr>
          <w:hyperlink w:anchor="_Toc468376013" w:history="1">
            <w:r w:rsidR="00CC7DDC" w:rsidRPr="009C2E08">
              <w:rPr>
                <w:rFonts w:ascii="Times New Roman" w:eastAsia="Times New Roman" w:hAnsi="Times New Roman" w:cs="Times New Roman"/>
                <w:b/>
                <w:bCs/>
                <w:caps/>
                <w:noProof/>
                <w:color w:val="0563C1" w:themeColor="hyperlink"/>
                <w:sz w:val="24"/>
                <w:szCs w:val="24"/>
                <w:u w:val="single"/>
              </w:rPr>
              <w:t>Field Education Objectives</w:t>
            </w:r>
            <w:r w:rsidR="00CC7DDC" w:rsidRPr="009C2E08">
              <w:rPr>
                <w:rFonts w:ascii="Times New Roman" w:hAnsi="Times New Roman" w:cs="Times New Roman"/>
                <w:b/>
                <w:bCs/>
                <w:caps/>
                <w:noProof/>
                <w:webHidden/>
                <w:sz w:val="24"/>
                <w:szCs w:val="24"/>
              </w:rPr>
              <w:tab/>
            </w:r>
            <w:r w:rsidR="00CC7DDC" w:rsidRPr="009C2E08">
              <w:rPr>
                <w:rFonts w:ascii="Times New Roman" w:hAnsi="Times New Roman" w:cs="Times New Roman"/>
                <w:b/>
                <w:bCs/>
                <w:caps/>
                <w:noProof/>
                <w:webHidden/>
                <w:sz w:val="24"/>
                <w:szCs w:val="24"/>
              </w:rPr>
              <w:fldChar w:fldCharType="begin"/>
            </w:r>
            <w:r w:rsidR="00CC7DDC" w:rsidRPr="009C2E08">
              <w:rPr>
                <w:rFonts w:ascii="Times New Roman" w:hAnsi="Times New Roman" w:cs="Times New Roman"/>
                <w:b/>
                <w:bCs/>
                <w:caps/>
                <w:noProof/>
                <w:webHidden/>
                <w:sz w:val="24"/>
                <w:szCs w:val="24"/>
              </w:rPr>
              <w:instrText xml:space="preserve"> PAGEREF _Toc468376013 \h </w:instrText>
            </w:r>
            <w:r w:rsidR="00CC7DDC" w:rsidRPr="009C2E08">
              <w:rPr>
                <w:rFonts w:ascii="Times New Roman" w:hAnsi="Times New Roman" w:cs="Times New Roman"/>
                <w:b/>
                <w:bCs/>
                <w:caps/>
                <w:noProof/>
                <w:webHidden/>
                <w:sz w:val="24"/>
                <w:szCs w:val="24"/>
              </w:rPr>
            </w:r>
            <w:r w:rsidR="00CC7DDC" w:rsidRPr="009C2E08">
              <w:rPr>
                <w:rFonts w:ascii="Times New Roman" w:hAnsi="Times New Roman" w:cs="Times New Roman"/>
                <w:b/>
                <w:bCs/>
                <w:caps/>
                <w:noProof/>
                <w:webHidden/>
                <w:sz w:val="24"/>
                <w:szCs w:val="24"/>
              </w:rPr>
              <w:fldChar w:fldCharType="separate"/>
            </w:r>
            <w:r w:rsidR="00D65DA6">
              <w:rPr>
                <w:rFonts w:ascii="Times New Roman" w:hAnsi="Times New Roman" w:cs="Times New Roman"/>
                <w:b/>
                <w:bCs/>
                <w:caps/>
                <w:noProof/>
                <w:webHidden/>
                <w:sz w:val="24"/>
                <w:szCs w:val="24"/>
              </w:rPr>
              <w:t>12</w:t>
            </w:r>
            <w:r w:rsidR="00CC7DDC" w:rsidRPr="009C2E08">
              <w:rPr>
                <w:rFonts w:ascii="Times New Roman" w:hAnsi="Times New Roman" w:cs="Times New Roman"/>
                <w:b/>
                <w:bCs/>
                <w:caps/>
                <w:noProof/>
                <w:webHidden/>
                <w:sz w:val="24"/>
                <w:szCs w:val="24"/>
              </w:rPr>
              <w:fldChar w:fldCharType="end"/>
            </w:r>
          </w:hyperlink>
        </w:p>
        <w:p w14:paraId="092AB7F5" w14:textId="20857C39" w:rsidR="00CC7DDC" w:rsidRPr="009C2E08" w:rsidRDefault="00CF4BBA" w:rsidP="00CC7DDC">
          <w:pPr>
            <w:tabs>
              <w:tab w:val="right" w:leader="dot" w:pos="9350"/>
            </w:tabs>
            <w:spacing w:after="0"/>
            <w:ind w:left="220"/>
            <w:rPr>
              <w:rFonts w:ascii="Times New Roman" w:eastAsiaTheme="minorEastAsia" w:hAnsi="Times New Roman" w:cs="Times New Roman"/>
              <w:noProof/>
              <w:sz w:val="24"/>
              <w:szCs w:val="24"/>
            </w:rPr>
          </w:pPr>
          <w:hyperlink w:anchor="_Toc468376014" w:history="1">
            <w:r w:rsidR="00CC7DDC" w:rsidRPr="009C2E08">
              <w:rPr>
                <w:rFonts w:ascii="Times New Roman" w:hAnsi="Times New Roman" w:cs="Times New Roman"/>
                <w:smallCaps/>
                <w:noProof/>
                <w:color w:val="0563C1" w:themeColor="hyperlink"/>
                <w:sz w:val="24"/>
                <w:szCs w:val="24"/>
                <w:u w:val="single"/>
              </w:rPr>
              <w:t>EPAS 2015</w:t>
            </w:r>
            <w:r w:rsidR="00CC7DDC" w:rsidRPr="009C2E08">
              <w:rPr>
                <w:rFonts w:ascii="Times New Roman" w:hAnsi="Times New Roman" w:cs="Times New Roman"/>
                <w:smallCaps/>
                <w:noProof/>
                <w:webHidden/>
                <w:sz w:val="24"/>
                <w:szCs w:val="24"/>
              </w:rPr>
              <w:tab/>
            </w:r>
            <w:r w:rsidR="00CC7DDC" w:rsidRPr="009C2E08">
              <w:rPr>
                <w:rFonts w:ascii="Times New Roman" w:hAnsi="Times New Roman" w:cs="Times New Roman"/>
                <w:smallCaps/>
                <w:noProof/>
                <w:webHidden/>
                <w:sz w:val="24"/>
                <w:szCs w:val="24"/>
              </w:rPr>
              <w:fldChar w:fldCharType="begin"/>
            </w:r>
            <w:r w:rsidR="00CC7DDC" w:rsidRPr="009C2E08">
              <w:rPr>
                <w:rFonts w:ascii="Times New Roman" w:hAnsi="Times New Roman" w:cs="Times New Roman"/>
                <w:smallCaps/>
                <w:noProof/>
                <w:webHidden/>
                <w:sz w:val="24"/>
                <w:szCs w:val="24"/>
              </w:rPr>
              <w:instrText xml:space="preserve"> PAGEREF _Toc468376014 \h </w:instrText>
            </w:r>
            <w:r w:rsidR="00CC7DDC" w:rsidRPr="009C2E08">
              <w:rPr>
                <w:rFonts w:ascii="Times New Roman" w:hAnsi="Times New Roman" w:cs="Times New Roman"/>
                <w:smallCaps/>
                <w:noProof/>
                <w:webHidden/>
                <w:sz w:val="24"/>
                <w:szCs w:val="24"/>
              </w:rPr>
            </w:r>
            <w:r w:rsidR="00CC7DDC" w:rsidRPr="009C2E08">
              <w:rPr>
                <w:rFonts w:ascii="Times New Roman" w:hAnsi="Times New Roman" w:cs="Times New Roman"/>
                <w:smallCaps/>
                <w:noProof/>
                <w:webHidden/>
                <w:sz w:val="24"/>
                <w:szCs w:val="24"/>
              </w:rPr>
              <w:fldChar w:fldCharType="separate"/>
            </w:r>
            <w:r w:rsidR="00D65DA6">
              <w:rPr>
                <w:rFonts w:ascii="Times New Roman" w:hAnsi="Times New Roman" w:cs="Times New Roman"/>
                <w:smallCaps/>
                <w:noProof/>
                <w:webHidden/>
                <w:sz w:val="24"/>
                <w:szCs w:val="24"/>
              </w:rPr>
              <w:t>12</w:t>
            </w:r>
            <w:r w:rsidR="00CC7DDC" w:rsidRPr="009C2E08">
              <w:rPr>
                <w:rFonts w:ascii="Times New Roman" w:hAnsi="Times New Roman" w:cs="Times New Roman"/>
                <w:smallCaps/>
                <w:noProof/>
                <w:webHidden/>
                <w:sz w:val="24"/>
                <w:szCs w:val="24"/>
              </w:rPr>
              <w:fldChar w:fldCharType="end"/>
            </w:r>
          </w:hyperlink>
        </w:p>
        <w:p w14:paraId="46DFDEBC" w14:textId="37A0C1F7" w:rsidR="00CC7DDC" w:rsidRPr="009C2E08" w:rsidRDefault="00CF4BBA" w:rsidP="00CC7DDC">
          <w:pPr>
            <w:tabs>
              <w:tab w:val="right" w:leader="dot" w:pos="9350"/>
            </w:tabs>
            <w:spacing w:after="0"/>
            <w:ind w:left="220"/>
            <w:rPr>
              <w:rFonts w:ascii="Times New Roman" w:eastAsiaTheme="minorEastAsia" w:hAnsi="Times New Roman" w:cs="Times New Roman"/>
              <w:noProof/>
              <w:sz w:val="24"/>
              <w:szCs w:val="24"/>
            </w:rPr>
          </w:pPr>
          <w:hyperlink w:anchor="_Toc468376015" w:history="1">
            <w:r w:rsidR="00CC7DDC" w:rsidRPr="009C2E08">
              <w:rPr>
                <w:rFonts w:ascii="Times New Roman" w:hAnsi="Times New Roman" w:cs="Times New Roman"/>
                <w:smallCaps/>
                <w:noProof/>
                <w:color w:val="0563C1" w:themeColor="hyperlink"/>
                <w:sz w:val="24"/>
                <w:szCs w:val="24"/>
                <w:u w:val="single"/>
              </w:rPr>
              <w:t>Competency 1: Demonstrate Ethical and Professional Behavior</w:t>
            </w:r>
            <w:r w:rsidR="00CC7DDC" w:rsidRPr="009C2E08">
              <w:rPr>
                <w:rFonts w:ascii="Times New Roman" w:hAnsi="Times New Roman" w:cs="Times New Roman"/>
                <w:smallCaps/>
                <w:noProof/>
                <w:webHidden/>
                <w:sz w:val="24"/>
                <w:szCs w:val="24"/>
              </w:rPr>
              <w:tab/>
            </w:r>
            <w:r w:rsidR="00CC7DDC" w:rsidRPr="009C2E08">
              <w:rPr>
                <w:rFonts w:ascii="Times New Roman" w:hAnsi="Times New Roman" w:cs="Times New Roman"/>
                <w:smallCaps/>
                <w:noProof/>
                <w:webHidden/>
                <w:sz w:val="24"/>
                <w:szCs w:val="24"/>
              </w:rPr>
              <w:fldChar w:fldCharType="begin"/>
            </w:r>
            <w:r w:rsidR="00CC7DDC" w:rsidRPr="009C2E08">
              <w:rPr>
                <w:rFonts w:ascii="Times New Roman" w:hAnsi="Times New Roman" w:cs="Times New Roman"/>
                <w:smallCaps/>
                <w:noProof/>
                <w:webHidden/>
                <w:sz w:val="24"/>
                <w:szCs w:val="24"/>
              </w:rPr>
              <w:instrText xml:space="preserve"> PAGEREF _Toc468376015 \h </w:instrText>
            </w:r>
            <w:r w:rsidR="00CC7DDC" w:rsidRPr="009C2E08">
              <w:rPr>
                <w:rFonts w:ascii="Times New Roman" w:hAnsi="Times New Roman" w:cs="Times New Roman"/>
                <w:smallCaps/>
                <w:noProof/>
                <w:webHidden/>
                <w:sz w:val="24"/>
                <w:szCs w:val="24"/>
              </w:rPr>
            </w:r>
            <w:r w:rsidR="00CC7DDC" w:rsidRPr="009C2E08">
              <w:rPr>
                <w:rFonts w:ascii="Times New Roman" w:hAnsi="Times New Roman" w:cs="Times New Roman"/>
                <w:smallCaps/>
                <w:noProof/>
                <w:webHidden/>
                <w:sz w:val="24"/>
                <w:szCs w:val="24"/>
              </w:rPr>
              <w:fldChar w:fldCharType="separate"/>
            </w:r>
            <w:r w:rsidR="00D65DA6">
              <w:rPr>
                <w:rFonts w:ascii="Times New Roman" w:hAnsi="Times New Roman" w:cs="Times New Roman"/>
                <w:smallCaps/>
                <w:noProof/>
                <w:webHidden/>
                <w:sz w:val="24"/>
                <w:szCs w:val="24"/>
              </w:rPr>
              <w:t>13</w:t>
            </w:r>
            <w:r w:rsidR="00CC7DDC" w:rsidRPr="009C2E08">
              <w:rPr>
                <w:rFonts w:ascii="Times New Roman" w:hAnsi="Times New Roman" w:cs="Times New Roman"/>
                <w:smallCaps/>
                <w:noProof/>
                <w:webHidden/>
                <w:sz w:val="24"/>
                <w:szCs w:val="24"/>
              </w:rPr>
              <w:fldChar w:fldCharType="end"/>
            </w:r>
          </w:hyperlink>
        </w:p>
        <w:p w14:paraId="1570BCFF" w14:textId="3AE2A5D2" w:rsidR="00CC7DDC" w:rsidRPr="009C2E08" w:rsidRDefault="00CF4BBA" w:rsidP="00CC7DDC">
          <w:pPr>
            <w:tabs>
              <w:tab w:val="right" w:leader="dot" w:pos="9350"/>
            </w:tabs>
            <w:spacing w:after="0"/>
            <w:ind w:left="220"/>
            <w:rPr>
              <w:rFonts w:ascii="Times New Roman" w:eastAsiaTheme="minorEastAsia" w:hAnsi="Times New Roman" w:cs="Times New Roman"/>
              <w:noProof/>
              <w:sz w:val="24"/>
              <w:szCs w:val="24"/>
            </w:rPr>
          </w:pPr>
          <w:hyperlink w:anchor="_Toc468376016" w:history="1">
            <w:r w:rsidR="00CC7DDC" w:rsidRPr="009C2E08">
              <w:rPr>
                <w:rFonts w:ascii="Times New Roman" w:hAnsi="Times New Roman" w:cs="Times New Roman"/>
                <w:smallCaps/>
                <w:noProof/>
                <w:color w:val="0563C1" w:themeColor="hyperlink"/>
                <w:sz w:val="24"/>
                <w:szCs w:val="24"/>
                <w:u w:val="single"/>
              </w:rPr>
              <w:t>Competency 2: Engage Diversity and Difference in Practice</w:t>
            </w:r>
            <w:r w:rsidR="00CC7DDC" w:rsidRPr="009C2E08">
              <w:rPr>
                <w:rFonts w:ascii="Times New Roman" w:hAnsi="Times New Roman" w:cs="Times New Roman"/>
                <w:smallCaps/>
                <w:noProof/>
                <w:webHidden/>
                <w:sz w:val="24"/>
                <w:szCs w:val="24"/>
              </w:rPr>
              <w:tab/>
            </w:r>
            <w:r w:rsidR="00CC7DDC" w:rsidRPr="009C2E08">
              <w:rPr>
                <w:rFonts w:ascii="Times New Roman" w:hAnsi="Times New Roman" w:cs="Times New Roman"/>
                <w:smallCaps/>
                <w:noProof/>
                <w:webHidden/>
                <w:sz w:val="24"/>
                <w:szCs w:val="24"/>
              </w:rPr>
              <w:fldChar w:fldCharType="begin"/>
            </w:r>
            <w:r w:rsidR="00CC7DDC" w:rsidRPr="009C2E08">
              <w:rPr>
                <w:rFonts w:ascii="Times New Roman" w:hAnsi="Times New Roman" w:cs="Times New Roman"/>
                <w:smallCaps/>
                <w:noProof/>
                <w:webHidden/>
                <w:sz w:val="24"/>
                <w:szCs w:val="24"/>
              </w:rPr>
              <w:instrText xml:space="preserve"> PAGEREF _Toc468376016 \h </w:instrText>
            </w:r>
            <w:r w:rsidR="00CC7DDC" w:rsidRPr="009C2E08">
              <w:rPr>
                <w:rFonts w:ascii="Times New Roman" w:hAnsi="Times New Roman" w:cs="Times New Roman"/>
                <w:smallCaps/>
                <w:noProof/>
                <w:webHidden/>
                <w:sz w:val="24"/>
                <w:szCs w:val="24"/>
              </w:rPr>
            </w:r>
            <w:r w:rsidR="00CC7DDC" w:rsidRPr="009C2E08">
              <w:rPr>
                <w:rFonts w:ascii="Times New Roman" w:hAnsi="Times New Roman" w:cs="Times New Roman"/>
                <w:smallCaps/>
                <w:noProof/>
                <w:webHidden/>
                <w:sz w:val="24"/>
                <w:szCs w:val="24"/>
              </w:rPr>
              <w:fldChar w:fldCharType="separate"/>
            </w:r>
            <w:r w:rsidR="00D65DA6">
              <w:rPr>
                <w:rFonts w:ascii="Times New Roman" w:hAnsi="Times New Roman" w:cs="Times New Roman"/>
                <w:smallCaps/>
                <w:noProof/>
                <w:webHidden/>
                <w:sz w:val="24"/>
                <w:szCs w:val="24"/>
              </w:rPr>
              <w:t>13</w:t>
            </w:r>
            <w:r w:rsidR="00CC7DDC" w:rsidRPr="009C2E08">
              <w:rPr>
                <w:rFonts w:ascii="Times New Roman" w:hAnsi="Times New Roman" w:cs="Times New Roman"/>
                <w:smallCaps/>
                <w:noProof/>
                <w:webHidden/>
                <w:sz w:val="24"/>
                <w:szCs w:val="24"/>
              </w:rPr>
              <w:fldChar w:fldCharType="end"/>
            </w:r>
          </w:hyperlink>
        </w:p>
        <w:p w14:paraId="210F4F4A" w14:textId="362AFC8B" w:rsidR="00CC7DDC" w:rsidRPr="009C2E08" w:rsidRDefault="00CF4BBA" w:rsidP="00CC7DDC">
          <w:pPr>
            <w:tabs>
              <w:tab w:val="right" w:leader="dot" w:pos="9350"/>
            </w:tabs>
            <w:spacing w:after="0"/>
            <w:ind w:left="220"/>
            <w:rPr>
              <w:rFonts w:ascii="Times New Roman" w:eastAsiaTheme="minorEastAsia" w:hAnsi="Times New Roman" w:cs="Times New Roman"/>
              <w:noProof/>
              <w:sz w:val="24"/>
              <w:szCs w:val="24"/>
            </w:rPr>
          </w:pPr>
          <w:hyperlink w:anchor="_Toc468376017" w:history="1">
            <w:r w:rsidR="00CC7DDC" w:rsidRPr="009C2E08">
              <w:rPr>
                <w:rFonts w:ascii="Times New Roman" w:hAnsi="Times New Roman" w:cs="Times New Roman"/>
                <w:smallCaps/>
                <w:noProof/>
                <w:color w:val="0563C1" w:themeColor="hyperlink"/>
                <w:sz w:val="24"/>
                <w:szCs w:val="24"/>
                <w:u w:val="single"/>
              </w:rPr>
              <w:t>Competency 3: Advance Human Rights and Social, Economic, and Environmental Justice</w:t>
            </w:r>
            <w:r w:rsidR="00CC7DDC" w:rsidRPr="009C2E08">
              <w:rPr>
                <w:rFonts w:ascii="Times New Roman" w:hAnsi="Times New Roman" w:cs="Times New Roman"/>
                <w:smallCaps/>
                <w:noProof/>
                <w:webHidden/>
                <w:sz w:val="24"/>
                <w:szCs w:val="24"/>
              </w:rPr>
              <w:tab/>
            </w:r>
            <w:r w:rsidR="00CC7DDC" w:rsidRPr="009C2E08">
              <w:rPr>
                <w:rFonts w:ascii="Times New Roman" w:hAnsi="Times New Roman" w:cs="Times New Roman"/>
                <w:smallCaps/>
                <w:noProof/>
                <w:webHidden/>
                <w:sz w:val="24"/>
                <w:szCs w:val="24"/>
              </w:rPr>
              <w:fldChar w:fldCharType="begin"/>
            </w:r>
            <w:r w:rsidR="00CC7DDC" w:rsidRPr="009C2E08">
              <w:rPr>
                <w:rFonts w:ascii="Times New Roman" w:hAnsi="Times New Roman" w:cs="Times New Roman"/>
                <w:smallCaps/>
                <w:noProof/>
                <w:webHidden/>
                <w:sz w:val="24"/>
                <w:szCs w:val="24"/>
              </w:rPr>
              <w:instrText xml:space="preserve"> PAGEREF _Toc468376017 \h </w:instrText>
            </w:r>
            <w:r w:rsidR="00CC7DDC" w:rsidRPr="009C2E08">
              <w:rPr>
                <w:rFonts w:ascii="Times New Roman" w:hAnsi="Times New Roman" w:cs="Times New Roman"/>
                <w:smallCaps/>
                <w:noProof/>
                <w:webHidden/>
                <w:sz w:val="24"/>
                <w:szCs w:val="24"/>
              </w:rPr>
            </w:r>
            <w:r w:rsidR="00CC7DDC" w:rsidRPr="009C2E08">
              <w:rPr>
                <w:rFonts w:ascii="Times New Roman" w:hAnsi="Times New Roman" w:cs="Times New Roman"/>
                <w:smallCaps/>
                <w:noProof/>
                <w:webHidden/>
                <w:sz w:val="24"/>
                <w:szCs w:val="24"/>
              </w:rPr>
              <w:fldChar w:fldCharType="separate"/>
            </w:r>
            <w:r w:rsidR="00D65DA6">
              <w:rPr>
                <w:rFonts w:ascii="Times New Roman" w:hAnsi="Times New Roman" w:cs="Times New Roman"/>
                <w:smallCaps/>
                <w:noProof/>
                <w:webHidden/>
                <w:sz w:val="24"/>
                <w:szCs w:val="24"/>
              </w:rPr>
              <w:t>14</w:t>
            </w:r>
            <w:r w:rsidR="00CC7DDC" w:rsidRPr="009C2E08">
              <w:rPr>
                <w:rFonts w:ascii="Times New Roman" w:hAnsi="Times New Roman" w:cs="Times New Roman"/>
                <w:smallCaps/>
                <w:noProof/>
                <w:webHidden/>
                <w:sz w:val="24"/>
                <w:szCs w:val="24"/>
              </w:rPr>
              <w:fldChar w:fldCharType="end"/>
            </w:r>
          </w:hyperlink>
        </w:p>
        <w:p w14:paraId="63619CC0" w14:textId="3EB93E1F" w:rsidR="00CC7DDC" w:rsidRPr="009C2E08" w:rsidRDefault="00CF4BBA" w:rsidP="00CC7DDC">
          <w:pPr>
            <w:tabs>
              <w:tab w:val="right" w:leader="dot" w:pos="9350"/>
            </w:tabs>
            <w:spacing w:after="0"/>
            <w:ind w:left="220"/>
            <w:rPr>
              <w:rFonts w:ascii="Times New Roman" w:eastAsiaTheme="minorEastAsia" w:hAnsi="Times New Roman" w:cs="Times New Roman"/>
              <w:noProof/>
              <w:sz w:val="24"/>
              <w:szCs w:val="24"/>
            </w:rPr>
          </w:pPr>
          <w:hyperlink w:anchor="_Toc468376018" w:history="1">
            <w:r w:rsidR="00CC7DDC" w:rsidRPr="009C2E08">
              <w:rPr>
                <w:rFonts w:ascii="Times New Roman" w:hAnsi="Times New Roman" w:cs="Times New Roman"/>
                <w:smallCaps/>
                <w:noProof/>
                <w:color w:val="0563C1" w:themeColor="hyperlink"/>
                <w:sz w:val="24"/>
                <w:szCs w:val="24"/>
                <w:u w:val="single"/>
              </w:rPr>
              <w:t>Competency 4: Engage in Practice-Informed Research and Research-Informed Practice</w:t>
            </w:r>
            <w:r w:rsidR="00CC7DDC" w:rsidRPr="009C2E08">
              <w:rPr>
                <w:rFonts w:ascii="Times New Roman" w:hAnsi="Times New Roman" w:cs="Times New Roman"/>
                <w:smallCaps/>
                <w:noProof/>
                <w:webHidden/>
                <w:sz w:val="24"/>
                <w:szCs w:val="24"/>
              </w:rPr>
              <w:tab/>
            </w:r>
            <w:r w:rsidR="00CC7DDC" w:rsidRPr="009C2E08">
              <w:rPr>
                <w:rFonts w:ascii="Times New Roman" w:hAnsi="Times New Roman" w:cs="Times New Roman"/>
                <w:smallCaps/>
                <w:noProof/>
                <w:webHidden/>
                <w:sz w:val="24"/>
                <w:szCs w:val="24"/>
              </w:rPr>
              <w:fldChar w:fldCharType="begin"/>
            </w:r>
            <w:r w:rsidR="00CC7DDC" w:rsidRPr="009C2E08">
              <w:rPr>
                <w:rFonts w:ascii="Times New Roman" w:hAnsi="Times New Roman" w:cs="Times New Roman"/>
                <w:smallCaps/>
                <w:noProof/>
                <w:webHidden/>
                <w:sz w:val="24"/>
                <w:szCs w:val="24"/>
              </w:rPr>
              <w:instrText xml:space="preserve"> PAGEREF _Toc468376018 \h </w:instrText>
            </w:r>
            <w:r w:rsidR="00CC7DDC" w:rsidRPr="009C2E08">
              <w:rPr>
                <w:rFonts w:ascii="Times New Roman" w:hAnsi="Times New Roman" w:cs="Times New Roman"/>
                <w:smallCaps/>
                <w:noProof/>
                <w:webHidden/>
                <w:sz w:val="24"/>
                <w:szCs w:val="24"/>
              </w:rPr>
            </w:r>
            <w:r w:rsidR="00CC7DDC" w:rsidRPr="009C2E08">
              <w:rPr>
                <w:rFonts w:ascii="Times New Roman" w:hAnsi="Times New Roman" w:cs="Times New Roman"/>
                <w:smallCaps/>
                <w:noProof/>
                <w:webHidden/>
                <w:sz w:val="24"/>
                <w:szCs w:val="24"/>
              </w:rPr>
              <w:fldChar w:fldCharType="separate"/>
            </w:r>
            <w:r w:rsidR="00D65DA6">
              <w:rPr>
                <w:rFonts w:ascii="Times New Roman" w:hAnsi="Times New Roman" w:cs="Times New Roman"/>
                <w:smallCaps/>
                <w:noProof/>
                <w:webHidden/>
                <w:sz w:val="24"/>
                <w:szCs w:val="24"/>
              </w:rPr>
              <w:t>14</w:t>
            </w:r>
            <w:r w:rsidR="00CC7DDC" w:rsidRPr="009C2E08">
              <w:rPr>
                <w:rFonts w:ascii="Times New Roman" w:hAnsi="Times New Roman" w:cs="Times New Roman"/>
                <w:smallCaps/>
                <w:noProof/>
                <w:webHidden/>
                <w:sz w:val="24"/>
                <w:szCs w:val="24"/>
              </w:rPr>
              <w:fldChar w:fldCharType="end"/>
            </w:r>
          </w:hyperlink>
        </w:p>
        <w:p w14:paraId="32C76DE8" w14:textId="4BABDD11" w:rsidR="00CC7DDC" w:rsidRPr="009C2E08" w:rsidRDefault="00CF4BBA" w:rsidP="00CC7DDC">
          <w:pPr>
            <w:tabs>
              <w:tab w:val="right" w:leader="dot" w:pos="9350"/>
            </w:tabs>
            <w:spacing w:after="0"/>
            <w:ind w:left="220"/>
            <w:rPr>
              <w:rFonts w:ascii="Times New Roman" w:eastAsiaTheme="minorEastAsia" w:hAnsi="Times New Roman" w:cs="Times New Roman"/>
              <w:noProof/>
              <w:sz w:val="24"/>
              <w:szCs w:val="24"/>
            </w:rPr>
          </w:pPr>
          <w:hyperlink w:anchor="_Toc468376019" w:history="1">
            <w:r w:rsidR="00CC7DDC" w:rsidRPr="009C2E08">
              <w:rPr>
                <w:rFonts w:ascii="Times New Roman" w:hAnsi="Times New Roman" w:cs="Times New Roman"/>
                <w:smallCaps/>
                <w:noProof/>
                <w:color w:val="0563C1" w:themeColor="hyperlink"/>
                <w:sz w:val="24"/>
                <w:szCs w:val="24"/>
                <w:u w:val="single"/>
              </w:rPr>
              <w:t>Competency 5: Engage in Policy Practice</w:t>
            </w:r>
            <w:r w:rsidR="00CC7DDC" w:rsidRPr="009C2E08">
              <w:rPr>
                <w:rFonts w:ascii="Times New Roman" w:hAnsi="Times New Roman" w:cs="Times New Roman"/>
                <w:smallCaps/>
                <w:noProof/>
                <w:webHidden/>
                <w:sz w:val="24"/>
                <w:szCs w:val="24"/>
              </w:rPr>
              <w:tab/>
            </w:r>
            <w:r w:rsidR="00CC7DDC" w:rsidRPr="009C2E08">
              <w:rPr>
                <w:rFonts w:ascii="Times New Roman" w:hAnsi="Times New Roman" w:cs="Times New Roman"/>
                <w:smallCaps/>
                <w:noProof/>
                <w:webHidden/>
                <w:sz w:val="24"/>
                <w:szCs w:val="24"/>
              </w:rPr>
              <w:fldChar w:fldCharType="begin"/>
            </w:r>
            <w:r w:rsidR="00CC7DDC" w:rsidRPr="009C2E08">
              <w:rPr>
                <w:rFonts w:ascii="Times New Roman" w:hAnsi="Times New Roman" w:cs="Times New Roman"/>
                <w:smallCaps/>
                <w:noProof/>
                <w:webHidden/>
                <w:sz w:val="24"/>
                <w:szCs w:val="24"/>
              </w:rPr>
              <w:instrText xml:space="preserve"> PAGEREF _Toc468376019 \h </w:instrText>
            </w:r>
            <w:r w:rsidR="00CC7DDC" w:rsidRPr="009C2E08">
              <w:rPr>
                <w:rFonts w:ascii="Times New Roman" w:hAnsi="Times New Roman" w:cs="Times New Roman"/>
                <w:smallCaps/>
                <w:noProof/>
                <w:webHidden/>
                <w:sz w:val="24"/>
                <w:szCs w:val="24"/>
              </w:rPr>
            </w:r>
            <w:r w:rsidR="00CC7DDC" w:rsidRPr="009C2E08">
              <w:rPr>
                <w:rFonts w:ascii="Times New Roman" w:hAnsi="Times New Roman" w:cs="Times New Roman"/>
                <w:smallCaps/>
                <w:noProof/>
                <w:webHidden/>
                <w:sz w:val="24"/>
                <w:szCs w:val="24"/>
              </w:rPr>
              <w:fldChar w:fldCharType="separate"/>
            </w:r>
            <w:r w:rsidR="00D65DA6">
              <w:rPr>
                <w:rFonts w:ascii="Times New Roman" w:hAnsi="Times New Roman" w:cs="Times New Roman"/>
                <w:smallCaps/>
                <w:noProof/>
                <w:webHidden/>
                <w:sz w:val="24"/>
                <w:szCs w:val="24"/>
              </w:rPr>
              <w:t>14</w:t>
            </w:r>
            <w:r w:rsidR="00CC7DDC" w:rsidRPr="009C2E08">
              <w:rPr>
                <w:rFonts w:ascii="Times New Roman" w:hAnsi="Times New Roman" w:cs="Times New Roman"/>
                <w:smallCaps/>
                <w:noProof/>
                <w:webHidden/>
                <w:sz w:val="24"/>
                <w:szCs w:val="24"/>
              </w:rPr>
              <w:fldChar w:fldCharType="end"/>
            </w:r>
          </w:hyperlink>
        </w:p>
        <w:p w14:paraId="27D0364C" w14:textId="6A21E442" w:rsidR="00CC7DDC" w:rsidRPr="009C2E08" w:rsidRDefault="00CF4BBA" w:rsidP="00CC7DDC">
          <w:pPr>
            <w:tabs>
              <w:tab w:val="right" w:leader="dot" w:pos="9350"/>
            </w:tabs>
            <w:spacing w:after="0"/>
            <w:ind w:left="220"/>
            <w:rPr>
              <w:rFonts w:ascii="Times New Roman" w:eastAsiaTheme="minorEastAsia" w:hAnsi="Times New Roman" w:cs="Times New Roman"/>
              <w:noProof/>
              <w:sz w:val="24"/>
              <w:szCs w:val="24"/>
            </w:rPr>
          </w:pPr>
          <w:hyperlink w:anchor="_Toc468376020" w:history="1">
            <w:r w:rsidR="00CC7DDC" w:rsidRPr="009C2E08">
              <w:rPr>
                <w:rFonts w:ascii="Times New Roman" w:hAnsi="Times New Roman" w:cs="Times New Roman"/>
                <w:smallCaps/>
                <w:noProof/>
                <w:color w:val="0563C1" w:themeColor="hyperlink"/>
                <w:sz w:val="24"/>
                <w:szCs w:val="24"/>
                <w:u w:val="single"/>
              </w:rPr>
              <w:t>Competency 6: Engage with Individuals, Families, Groups, Organizations, and Communities</w:t>
            </w:r>
            <w:r w:rsidR="00CC7DDC" w:rsidRPr="009C2E08">
              <w:rPr>
                <w:rFonts w:ascii="Times New Roman" w:hAnsi="Times New Roman" w:cs="Times New Roman"/>
                <w:smallCaps/>
                <w:noProof/>
                <w:webHidden/>
                <w:sz w:val="24"/>
                <w:szCs w:val="24"/>
              </w:rPr>
              <w:tab/>
            </w:r>
            <w:r w:rsidR="00CC7DDC" w:rsidRPr="009C2E08">
              <w:rPr>
                <w:rFonts w:ascii="Times New Roman" w:hAnsi="Times New Roman" w:cs="Times New Roman"/>
                <w:smallCaps/>
                <w:noProof/>
                <w:webHidden/>
                <w:sz w:val="24"/>
                <w:szCs w:val="24"/>
              </w:rPr>
              <w:fldChar w:fldCharType="begin"/>
            </w:r>
            <w:r w:rsidR="00CC7DDC" w:rsidRPr="009C2E08">
              <w:rPr>
                <w:rFonts w:ascii="Times New Roman" w:hAnsi="Times New Roman" w:cs="Times New Roman"/>
                <w:smallCaps/>
                <w:noProof/>
                <w:webHidden/>
                <w:sz w:val="24"/>
                <w:szCs w:val="24"/>
              </w:rPr>
              <w:instrText xml:space="preserve"> PAGEREF _Toc468376020 \h </w:instrText>
            </w:r>
            <w:r w:rsidR="00CC7DDC" w:rsidRPr="009C2E08">
              <w:rPr>
                <w:rFonts w:ascii="Times New Roman" w:hAnsi="Times New Roman" w:cs="Times New Roman"/>
                <w:smallCaps/>
                <w:noProof/>
                <w:webHidden/>
                <w:sz w:val="24"/>
                <w:szCs w:val="24"/>
              </w:rPr>
            </w:r>
            <w:r w:rsidR="00CC7DDC" w:rsidRPr="009C2E08">
              <w:rPr>
                <w:rFonts w:ascii="Times New Roman" w:hAnsi="Times New Roman" w:cs="Times New Roman"/>
                <w:smallCaps/>
                <w:noProof/>
                <w:webHidden/>
                <w:sz w:val="24"/>
                <w:szCs w:val="24"/>
              </w:rPr>
              <w:fldChar w:fldCharType="separate"/>
            </w:r>
            <w:r w:rsidR="00D65DA6">
              <w:rPr>
                <w:rFonts w:ascii="Times New Roman" w:hAnsi="Times New Roman" w:cs="Times New Roman"/>
                <w:smallCaps/>
                <w:noProof/>
                <w:webHidden/>
                <w:sz w:val="24"/>
                <w:szCs w:val="24"/>
              </w:rPr>
              <w:t>15</w:t>
            </w:r>
            <w:r w:rsidR="00CC7DDC" w:rsidRPr="009C2E08">
              <w:rPr>
                <w:rFonts w:ascii="Times New Roman" w:hAnsi="Times New Roman" w:cs="Times New Roman"/>
                <w:smallCaps/>
                <w:noProof/>
                <w:webHidden/>
                <w:sz w:val="24"/>
                <w:szCs w:val="24"/>
              </w:rPr>
              <w:fldChar w:fldCharType="end"/>
            </w:r>
          </w:hyperlink>
        </w:p>
        <w:p w14:paraId="79BFD35A" w14:textId="4B526F3B" w:rsidR="00CC7DDC" w:rsidRPr="009C2E08" w:rsidRDefault="00CF4BBA" w:rsidP="00CC7DDC">
          <w:pPr>
            <w:tabs>
              <w:tab w:val="right" w:leader="dot" w:pos="9350"/>
            </w:tabs>
            <w:spacing w:after="0"/>
            <w:ind w:left="220"/>
            <w:rPr>
              <w:rFonts w:ascii="Times New Roman" w:eastAsiaTheme="minorEastAsia" w:hAnsi="Times New Roman" w:cs="Times New Roman"/>
              <w:noProof/>
              <w:sz w:val="24"/>
              <w:szCs w:val="24"/>
            </w:rPr>
          </w:pPr>
          <w:hyperlink w:anchor="_Toc468376021" w:history="1">
            <w:r w:rsidR="00CC7DDC" w:rsidRPr="009C2E08">
              <w:rPr>
                <w:rFonts w:ascii="Times New Roman" w:hAnsi="Times New Roman" w:cs="Times New Roman"/>
                <w:smallCaps/>
                <w:noProof/>
                <w:color w:val="0563C1" w:themeColor="hyperlink"/>
                <w:sz w:val="24"/>
                <w:szCs w:val="24"/>
                <w:u w:val="single"/>
              </w:rPr>
              <w:t>Competency 7: Assess Individuals, Families, Groups, Organizations, and Communities</w:t>
            </w:r>
            <w:r w:rsidR="00CC7DDC" w:rsidRPr="009C2E08">
              <w:rPr>
                <w:rFonts w:ascii="Times New Roman" w:hAnsi="Times New Roman" w:cs="Times New Roman"/>
                <w:smallCaps/>
                <w:noProof/>
                <w:webHidden/>
                <w:sz w:val="24"/>
                <w:szCs w:val="24"/>
              </w:rPr>
              <w:tab/>
            </w:r>
            <w:r w:rsidR="00CC7DDC" w:rsidRPr="009C2E08">
              <w:rPr>
                <w:rFonts w:ascii="Times New Roman" w:hAnsi="Times New Roman" w:cs="Times New Roman"/>
                <w:smallCaps/>
                <w:noProof/>
                <w:webHidden/>
                <w:sz w:val="24"/>
                <w:szCs w:val="24"/>
              </w:rPr>
              <w:fldChar w:fldCharType="begin"/>
            </w:r>
            <w:r w:rsidR="00CC7DDC" w:rsidRPr="009C2E08">
              <w:rPr>
                <w:rFonts w:ascii="Times New Roman" w:hAnsi="Times New Roman" w:cs="Times New Roman"/>
                <w:smallCaps/>
                <w:noProof/>
                <w:webHidden/>
                <w:sz w:val="24"/>
                <w:szCs w:val="24"/>
              </w:rPr>
              <w:instrText xml:space="preserve"> PAGEREF _Toc468376021 \h </w:instrText>
            </w:r>
            <w:r w:rsidR="00CC7DDC" w:rsidRPr="009C2E08">
              <w:rPr>
                <w:rFonts w:ascii="Times New Roman" w:hAnsi="Times New Roman" w:cs="Times New Roman"/>
                <w:smallCaps/>
                <w:noProof/>
                <w:webHidden/>
                <w:sz w:val="24"/>
                <w:szCs w:val="24"/>
              </w:rPr>
            </w:r>
            <w:r w:rsidR="00CC7DDC" w:rsidRPr="009C2E08">
              <w:rPr>
                <w:rFonts w:ascii="Times New Roman" w:hAnsi="Times New Roman" w:cs="Times New Roman"/>
                <w:smallCaps/>
                <w:noProof/>
                <w:webHidden/>
                <w:sz w:val="24"/>
                <w:szCs w:val="24"/>
              </w:rPr>
              <w:fldChar w:fldCharType="separate"/>
            </w:r>
            <w:r w:rsidR="00D65DA6">
              <w:rPr>
                <w:rFonts w:ascii="Times New Roman" w:hAnsi="Times New Roman" w:cs="Times New Roman"/>
                <w:smallCaps/>
                <w:noProof/>
                <w:webHidden/>
                <w:sz w:val="24"/>
                <w:szCs w:val="24"/>
              </w:rPr>
              <w:t>15</w:t>
            </w:r>
            <w:r w:rsidR="00CC7DDC" w:rsidRPr="009C2E08">
              <w:rPr>
                <w:rFonts w:ascii="Times New Roman" w:hAnsi="Times New Roman" w:cs="Times New Roman"/>
                <w:smallCaps/>
                <w:noProof/>
                <w:webHidden/>
                <w:sz w:val="24"/>
                <w:szCs w:val="24"/>
              </w:rPr>
              <w:fldChar w:fldCharType="end"/>
            </w:r>
          </w:hyperlink>
        </w:p>
        <w:p w14:paraId="4F1C2A6A" w14:textId="7C7D30FE" w:rsidR="00CC7DDC" w:rsidRPr="009C2E08" w:rsidRDefault="00CF4BBA" w:rsidP="00CC7DDC">
          <w:pPr>
            <w:tabs>
              <w:tab w:val="right" w:leader="dot" w:pos="9350"/>
            </w:tabs>
            <w:spacing w:after="0"/>
            <w:ind w:left="220"/>
            <w:rPr>
              <w:rFonts w:ascii="Times New Roman" w:eastAsiaTheme="minorEastAsia" w:hAnsi="Times New Roman" w:cs="Times New Roman"/>
              <w:noProof/>
              <w:sz w:val="24"/>
              <w:szCs w:val="24"/>
            </w:rPr>
          </w:pPr>
          <w:hyperlink w:anchor="_Toc468376022" w:history="1">
            <w:r w:rsidR="00CC7DDC" w:rsidRPr="009C2E08">
              <w:rPr>
                <w:rFonts w:ascii="Times New Roman" w:hAnsi="Times New Roman" w:cs="Times New Roman"/>
                <w:smallCaps/>
                <w:noProof/>
                <w:color w:val="0563C1" w:themeColor="hyperlink"/>
                <w:sz w:val="24"/>
                <w:szCs w:val="24"/>
                <w:u w:val="single"/>
              </w:rPr>
              <w:t>Competency 8: Intervene with Individuals, Families, Groups, Organizations, and Communities</w:t>
            </w:r>
            <w:r w:rsidR="00CC7DDC" w:rsidRPr="009C2E08">
              <w:rPr>
                <w:rFonts w:ascii="Times New Roman" w:hAnsi="Times New Roman" w:cs="Times New Roman"/>
                <w:smallCaps/>
                <w:noProof/>
                <w:webHidden/>
                <w:sz w:val="24"/>
                <w:szCs w:val="24"/>
              </w:rPr>
              <w:tab/>
            </w:r>
            <w:r w:rsidR="00CC7DDC" w:rsidRPr="009C2E08">
              <w:rPr>
                <w:rFonts w:ascii="Times New Roman" w:hAnsi="Times New Roman" w:cs="Times New Roman"/>
                <w:smallCaps/>
                <w:noProof/>
                <w:webHidden/>
                <w:sz w:val="24"/>
                <w:szCs w:val="24"/>
              </w:rPr>
              <w:fldChar w:fldCharType="begin"/>
            </w:r>
            <w:r w:rsidR="00CC7DDC" w:rsidRPr="009C2E08">
              <w:rPr>
                <w:rFonts w:ascii="Times New Roman" w:hAnsi="Times New Roman" w:cs="Times New Roman"/>
                <w:smallCaps/>
                <w:noProof/>
                <w:webHidden/>
                <w:sz w:val="24"/>
                <w:szCs w:val="24"/>
              </w:rPr>
              <w:instrText xml:space="preserve"> PAGEREF _Toc468376022 \h </w:instrText>
            </w:r>
            <w:r w:rsidR="00CC7DDC" w:rsidRPr="009C2E08">
              <w:rPr>
                <w:rFonts w:ascii="Times New Roman" w:hAnsi="Times New Roman" w:cs="Times New Roman"/>
                <w:smallCaps/>
                <w:noProof/>
                <w:webHidden/>
                <w:sz w:val="24"/>
                <w:szCs w:val="24"/>
              </w:rPr>
            </w:r>
            <w:r w:rsidR="00CC7DDC" w:rsidRPr="009C2E08">
              <w:rPr>
                <w:rFonts w:ascii="Times New Roman" w:hAnsi="Times New Roman" w:cs="Times New Roman"/>
                <w:smallCaps/>
                <w:noProof/>
                <w:webHidden/>
                <w:sz w:val="24"/>
                <w:szCs w:val="24"/>
              </w:rPr>
              <w:fldChar w:fldCharType="separate"/>
            </w:r>
            <w:r w:rsidR="00D65DA6">
              <w:rPr>
                <w:rFonts w:ascii="Times New Roman" w:hAnsi="Times New Roman" w:cs="Times New Roman"/>
                <w:smallCaps/>
                <w:noProof/>
                <w:webHidden/>
                <w:sz w:val="24"/>
                <w:szCs w:val="24"/>
              </w:rPr>
              <w:t>16</w:t>
            </w:r>
            <w:r w:rsidR="00CC7DDC" w:rsidRPr="009C2E08">
              <w:rPr>
                <w:rFonts w:ascii="Times New Roman" w:hAnsi="Times New Roman" w:cs="Times New Roman"/>
                <w:smallCaps/>
                <w:noProof/>
                <w:webHidden/>
                <w:sz w:val="24"/>
                <w:szCs w:val="24"/>
              </w:rPr>
              <w:fldChar w:fldCharType="end"/>
            </w:r>
          </w:hyperlink>
        </w:p>
        <w:p w14:paraId="06941521" w14:textId="0B7BDD6F" w:rsidR="00CC7DDC" w:rsidRPr="009C2E08" w:rsidRDefault="00CF4BBA" w:rsidP="00CC7DDC">
          <w:pPr>
            <w:tabs>
              <w:tab w:val="right" w:leader="dot" w:pos="9350"/>
            </w:tabs>
            <w:spacing w:after="0"/>
            <w:ind w:left="220"/>
            <w:rPr>
              <w:rFonts w:ascii="Times New Roman" w:eastAsiaTheme="minorEastAsia" w:hAnsi="Times New Roman" w:cs="Times New Roman"/>
              <w:noProof/>
              <w:sz w:val="24"/>
              <w:szCs w:val="24"/>
            </w:rPr>
          </w:pPr>
          <w:hyperlink w:anchor="_Toc468376023" w:history="1">
            <w:r w:rsidR="00CC7DDC" w:rsidRPr="009C2E08">
              <w:rPr>
                <w:rFonts w:ascii="Times New Roman" w:hAnsi="Times New Roman" w:cs="Times New Roman"/>
                <w:smallCaps/>
                <w:noProof/>
                <w:color w:val="0563C1" w:themeColor="hyperlink"/>
                <w:sz w:val="24"/>
                <w:szCs w:val="24"/>
                <w:u w:val="single"/>
              </w:rPr>
              <w:t>Competency 9: Evaluate Practice with Individuals, Families, Groups, Organizations, and Communities</w:t>
            </w:r>
            <w:r w:rsidR="00CC7DDC" w:rsidRPr="009C2E08">
              <w:rPr>
                <w:rFonts w:ascii="Times New Roman" w:hAnsi="Times New Roman" w:cs="Times New Roman"/>
                <w:smallCaps/>
                <w:noProof/>
                <w:webHidden/>
                <w:sz w:val="24"/>
                <w:szCs w:val="24"/>
              </w:rPr>
              <w:tab/>
            </w:r>
            <w:r w:rsidR="00CC7DDC" w:rsidRPr="009C2E08">
              <w:rPr>
                <w:rFonts w:ascii="Times New Roman" w:hAnsi="Times New Roman" w:cs="Times New Roman"/>
                <w:smallCaps/>
                <w:noProof/>
                <w:webHidden/>
                <w:sz w:val="24"/>
                <w:szCs w:val="24"/>
              </w:rPr>
              <w:fldChar w:fldCharType="begin"/>
            </w:r>
            <w:r w:rsidR="00CC7DDC" w:rsidRPr="009C2E08">
              <w:rPr>
                <w:rFonts w:ascii="Times New Roman" w:hAnsi="Times New Roman" w:cs="Times New Roman"/>
                <w:smallCaps/>
                <w:noProof/>
                <w:webHidden/>
                <w:sz w:val="24"/>
                <w:szCs w:val="24"/>
              </w:rPr>
              <w:instrText xml:space="preserve"> PAGEREF _Toc468376023 \h </w:instrText>
            </w:r>
            <w:r w:rsidR="00CC7DDC" w:rsidRPr="009C2E08">
              <w:rPr>
                <w:rFonts w:ascii="Times New Roman" w:hAnsi="Times New Roman" w:cs="Times New Roman"/>
                <w:smallCaps/>
                <w:noProof/>
                <w:webHidden/>
                <w:sz w:val="24"/>
                <w:szCs w:val="24"/>
              </w:rPr>
            </w:r>
            <w:r w:rsidR="00CC7DDC" w:rsidRPr="009C2E08">
              <w:rPr>
                <w:rFonts w:ascii="Times New Roman" w:hAnsi="Times New Roman" w:cs="Times New Roman"/>
                <w:smallCaps/>
                <w:noProof/>
                <w:webHidden/>
                <w:sz w:val="24"/>
                <w:szCs w:val="24"/>
              </w:rPr>
              <w:fldChar w:fldCharType="separate"/>
            </w:r>
            <w:r w:rsidR="00D65DA6">
              <w:rPr>
                <w:rFonts w:ascii="Times New Roman" w:hAnsi="Times New Roman" w:cs="Times New Roman"/>
                <w:smallCaps/>
                <w:noProof/>
                <w:webHidden/>
                <w:sz w:val="24"/>
                <w:szCs w:val="24"/>
              </w:rPr>
              <w:t>16</w:t>
            </w:r>
            <w:r w:rsidR="00CC7DDC" w:rsidRPr="009C2E08">
              <w:rPr>
                <w:rFonts w:ascii="Times New Roman" w:hAnsi="Times New Roman" w:cs="Times New Roman"/>
                <w:smallCaps/>
                <w:noProof/>
                <w:webHidden/>
                <w:sz w:val="24"/>
                <w:szCs w:val="24"/>
              </w:rPr>
              <w:fldChar w:fldCharType="end"/>
            </w:r>
          </w:hyperlink>
        </w:p>
        <w:p w14:paraId="79FB46B0" w14:textId="28A4529A" w:rsidR="00CC7DDC" w:rsidRPr="009C2E08" w:rsidRDefault="00CF4BBA" w:rsidP="00CC7DDC">
          <w:pPr>
            <w:tabs>
              <w:tab w:val="right" w:leader="dot" w:pos="9350"/>
            </w:tabs>
            <w:spacing w:before="120" w:after="120"/>
            <w:rPr>
              <w:rFonts w:ascii="Times New Roman" w:eastAsiaTheme="minorEastAsia" w:hAnsi="Times New Roman" w:cs="Times New Roman"/>
              <w:noProof/>
              <w:sz w:val="24"/>
              <w:szCs w:val="24"/>
            </w:rPr>
          </w:pPr>
          <w:hyperlink w:anchor="_Toc468376024" w:history="1">
            <w:r w:rsidR="00CC7DDC" w:rsidRPr="009C2E08">
              <w:rPr>
                <w:rFonts w:ascii="Times New Roman" w:hAnsi="Times New Roman" w:cs="Times New Roman"/>
                <w:b/>
                <w:bCs/>
                <w:caps/>
                <w:noProof/>
                <w:color w:val="0563C1" w:themeColor="hyperlink"/>
                <w:sz w:val="24"/>
                <w:szCs w:val="24"/>
                <w:u w:val="single"/>
              </w:rPr>
              <w:t>Admission Criteria and Field Placement Process</w:t>
            </w:r>
            <w:r w:rsidR="00CC7DDC" w:rsidRPr="009C2E08">
              <w:rPr>
                <w:rFonts w:ascii="Times New Roman" w:hAnsi="Times New Roman" w:cs="Times New Roman"/>
                <w:b/>
                <w:bCs/>
                <w:caps/>
                <w:noProof/>
                <w:webHidden/>
                <w:sz w:val="24"/>
                <w:szCs w:val="24"/>
              </w:rPr>
              <w:tab/>
            </w:r>
            <w:r w:rsidR="00CC7DDC" w:rsidRPr="009C2E08">
              <w:rPr>
                <w:rFonts w:ascii="Times New Roman" w:hAnsi="Times New Roman" w:cs="Times New Roman"/>
                <w:b/>
                <w:bCs/>
                <w:caps/>
                <w:noProof/>
                <w:webHidden/>
                <w:sz w:val="24"/>
                <w:szCs w:val="24"/>
              </w:rPr>
              <w:fldChar w:fldCharType="begin"/>
            </w:r>
            <w:r w:rsidR="00CC7DDC" w:rsidRPr="009C2E08">
              <w:rPr>
                <w:rFonts w:ascii="Times New Roman" w:hAnsi="Times New Roman" w:cs="Times New Roman"/>
                <w:b/>
                <w:bCs/>
                <w:caps/>
                <w:noProof/>
                <w:webHidden/>
                <w:sz w:val="24"/>
                <w:szCs w:val="24"/>
              </w:rPr>
              <w:instrText xml:space="preserve"> PAGEREF _Toc468376024 \h </w:instrText>
            </w:r>
            <w:r w:rsidR="00CC7DDC" w:rsidRPr="009C2E08">
              <w:rPr>
                <w:rFonts w:ascii="Times New Roman" w:hAnsi="Times New Roman" w:cs="Times New Roman"/>
                <w:b/>
                <w:bCs/>
                <w:caps/>
                <w:noProof/>
                <w:webHidden/>
                <w:sz w:val="24"/>
                <w:szCs w:val="24"/>
              </w:rPr>
            </w:r>
            <w:r w:rsidR="00CC7DDC" w:rsidRPr="009C2E08">
              <w:rPr>
                <w:rFonts w:ascii="Times New Roman" w:hAnsi="Times New Roman" w:cs="Times New Roman"/>
                <w:b/>
                <w:bCs/>
                <w:caps/>
                <w:noProof/>
                <w:webHidden/>
                <w:sz w:val="24"/>
                <w:szCs w:val="24"/>
              </w:rPr>
              <w:fldChar w:fldCharType="separate"/>
            </w:r>
            <w:r w:rsidR="00D65DA6">
              <w:rPr>
                <w:rFonts w:ascii="Times New Roman" w:hAnsi="Times New Roman" w:cs="Times New Roman"/>
                <w:b/>
                <w:bCs/>
                <w:caps/>
                <w:noProof/>
                <w:webHidden/>
                <w:sz w:val="24"/>
                <w:szCs w:val="24"/>
              </w:rPr>
              <w:t>17</w:t>
            </w:r>
            <w:r w:rsidR="00CC7DDC" w:rsidRPr="009C2E08">
              <w:rPr>
                <w:rFonts w:ascii="Times New Roman" w:hAnsi="Times New Roman" w:cs="Times New Roman"/>
                <w:b/>
                <w:bCs/>
                <w:caps/>
                <w:noProof/>
                <w:webHidden/>
                <w:sz w:val="24"/>
                <w:szCs w:val="24"/>
              </w:rPr>
              <w:fldChar w:fldCharType="end"/>
            </w:r>
          </w:hyperlink>
        </w:p>
        <w:p w14:paraId="37D3B484" w14:textId="341F89C1" w:rsidR="00CC7DDC" w:rsidRPr="009C2E08" w:rsidRDefault="00CF4BBA" w:rsidP="00CC7DDC">
          <w:pPr>
            <w:tabs>
              <w:tab w:val="right" w:leader="dot" w:pos="9350"/>
            </w:tabs>
            <w:spacing w:after="0"/>
            <w:ind w:left="220"/>
            <w:rPr>
              <w:rFonts w:ascii="Times New Roman" w:eastAsiaTheme="minorEastAsia" w:hAnsi="Times New Roman" w:cs="Times New Roman"/>
              <w:noProof/>
              <w:sz w:val="24"/>
              <w:szCs w:val="24"/>
            </w:rPr>
          </w:pPr>
          <w:hyperlink w:anchor="_Toc468376025" w:history="1">
            <w:r w:rsidR="00CC7DDC" w:rsidRPr="009C2E08">
              <w:rPr>
                <w:rFonts w:ascii="Times New Roman" w:hAnsi="Times New Roman" w:cs="Times New Roman"/>
                <w:smallCaps/>
                <w:noProof/>
                <w:color w:val="0563C1" w:themeColor="hyperlink"/>
                <w:sz w:val="24"/>
                <w:szCs w:val="24"/>
                <w:u w:val="single"/>
              </w:rPr>
              <w:t>Course Completion and Grade Requirements</w:t>
            </w:r>
            <w:r w:rsidR="00CC7DDC" w:rsidRPr="009C2E08">
              <w:rPr>
                <w:rFonts w:ascii="Times New Roman" w:hAnsi="Times New Roman" w:cs="Times New Roman"/>
                <w:smallCaps/>
                <w:noProof/>
                <w:webHidden/>
                <w:sz w:val="24"/>
                <w:szCs w:val="24"/>
              </w:rPr>
              <w:tab/>
            </w:r>
            <w:r w:rsidR="00CC7DDC" w:rsidRPr="009C2E08">
              <w:rPr>
                <w:rFonts w:ascii="Times New Roman" w:hAnsi="Times New Roman" w:cs="Times New Roman"/>
                <w:smallCaps/>
                <w:noProof/>
                <w:webHidden/>
                <w:sz w:val="24"/>
                <w:szCs w:val="24"/>
              </w:rPr>
              <w:fldChar w:fldCharType="begin"/>
            </w:r>
            <w:r w:rsidR="00CC7DDC" w:rsidRPr="009C2E08">
              <w:rPr>
                <w:rFonts w:ascii="Times New Roman" w:hAnsi="Times New Roman" w:cs="Times New Roman"/>
                <w:smallCaps/>
                <w:noProof/>
                <w:webHidden/>
                <w:sz w:val="24"/>
                <w:szCs w:val="24"/>
              </w:rPr>
              <w:instrText xml:space="preserve"> PAGEREF _Toc468376025 \h </w:instrText>
            </w:r>
            <w:r w:rsidR="00CC7DDC" w:rsidRPr="009C2E08">
              <w:rPr>
                <w:rFonts w:ascii="Times New Roman" w:hAnsi="Times New Roman" w:cs="Times New Roman"/>
                <w:smallCaps/>
                <w:noProof/>
                <w:webHidden/>
                <w:sz w:val="24"/>
                <w:szCs w:val="24"/>
              </w:rPr>
            </w:r>
            <w:r w:rsidR="00CC7DDC" w:rsidRPr="009C2E08">
              <w:rPr>
                <w:rFonts w:ascii="Times New Roman" w:hAnsi="Times New Roman" w:cs="Times New Roman"/>
                <w:smallCaps/>
                <w:noProof/>
                <w:webHidden/>
                <w:sz w:val="24"/>
                <w:szCs w:val="24"/>
              </w:rPr>
              <w:fldChar w:fldCharType="separate"/>
            </w:r>
            <w:r w:rsidR="00D65DA6">
              <w:rPr>
                <w:rFonts w:ascii="Times New Roman" w:hAnsi="Times New Roman" w:cs="Times New Roman"/>
                <w:smallCaps/>
                <w:noProof/>
                <w:webHidden/>
                <w:sz w:val="24"/>
                <w:szCs w:val="24"/>
              </w:rPr>
              <w:t>17</w:t>
            </w:r>
            <w:r w:rsidR="00CC7DDC" w:rsidRPr="009C2E08">
              <w:rPr>
                <w:rFonts w:ascii="Times New Roman" w:hAnsi="Times New Roman" w:cs="Times New Roman"/>
                <w:smallCaps/>
                <w:noProof/>
                <w:webHidden/>
                <w:sz w:val="24"/>
                <w:szCs w:val="24"/>
              </w:rPr>
              <w:fldChar w:fldCharType="end"/>
            </w:r>
          </w:hyperlink>
        </w:p>
        <w:p w14:paraId="4FC0F90E" w14:textId="14EE8D92" w:rsidR="00CC7DDC" w:rsidRPr="009C2E08" w:rsidRDefault="00CF4BBA" w:rsidP="00CC7DDC">
          <w:pPr>
            <w:tabs>
              <w:tab w:val="right" w:leader="dot" w:pos="9350"/>
            </w:tabs>
            <w:spacing w:after="0"/>
            <w:ind w:left="220"/>
            <w:rPr>
              <w:rFonts w:ascii="Times New Roman" w:eastAsiaTheme="minorEastAsia" w:hAnsi="Times New Roman" w:cs="Times New Roman"/>
              <w:noProof/>
              <w:sz w:val="24"/>
              <w:szCs w:val="24"/>
            </w:rPr>
          </w:pPr>
          <w:hyperlink w:anchor="_Toc468376026" w:history="1">
            <w:r w:rsidR="00CC7DDC" w:rsidRPr="009C2E08">
              <w:rPr>
                <w:rFonts w:ascii="Times New Roman" w:hAnsi="Times New Roman" w:cs="Times New Roman"/>
                <w:smallCaps/>
                <w:noProof/>
                <w:color w:val="0563C1" w:themeColor="hyperlink"/>
                <w:sz w:val="24"/>
                <w:szCs w:val="24"/>
                <w:u w:val="single"/>
              </w:rPr>
              <w:t>Attend Pre-Field Orientation</w:t>
            </w:r>
            <w:r w:rsidR="00CC7DDC" w:rsidRPr="009C2E08">
              <w:rPr>
                <w:rFonts w:ascii="Times New Roman" w:hAnsi="Times New Roman" w:cs="Times New Roman"/>
                <w:smallCaps/>
                <w:noProof/>
                <w:webHidden/>
                <w:sz w:val="24"/>
                <w:szCs w:val="24"/>
              </w:rPr>
              <w:tab/>
            </w:r>
            <w:r w:rsidR="00CC7DDC" w:rsidRPr="009C2E08">
              <w:rPr>
                <w:rFonts w:ascii="Times New Roman" w:hAnsi="Times New Roman" w:cs="Times New Roman"/>
                <w:smallCaps/>
                <w:noProof/>
                <w:webHidden/>
                <w:sz w:val="24"/>
                <w:szCs w:val="24"/>
              </w:rPr>
              <w:fldChar w:fldCharType="begin"/>
            </w:r>
            <w:r w:rsidR="00CC7DDC" w:rsidRPr="009C2E08">
              <w:rPr>
                <w:rFonts w:ascii="Times New Roman" w:hAnsi="Times New Roman" w:cs="Times New Roman"/>
                <w:smallCaps/>
                <w:noProof/>
                <w:webHidden/>
                <w:sz w:val="24"/>
                <w:szCs w:val="24"/>
              </w:rPr>
              <w:instrText xml:space="preserve"> PAGEREF _Toc468376026 \h </w:instrText>
            </w:r>
            <w:r w:rsidR="00CC7DDC" w:rsidRPr="009C2E08">
              <w:rPr>
                <w:rFonts w:ascii="Times New Roman" w:hAnsi="Times New Roman" w:cs="Times New Roman"/>
                <w:smallCaps/>
                <w:noProof/>
                <w:webHidden/>
                <w:sz w:val="24"/>
                <w:szCs w:val="24"/>
              </w:rPr>
            </w:r>
            <w:r w:rsidR="00CC7DDC" w:rsidRPr="009C2E08">
              <w:rPr>
                <w:rFonts w:ascii="Times New Roman" w:hAnsi="Times New Roman" w:cs="Times New Roman"/>
                <w:smallCaps/>
                <w:noProof/>
                <w:webHidden/>
                <w:sz w:val="24"/>
                <w:szCs w:val="24"/>
              </w:rPr>
              <w:fldChar w:fldCharType="separate"/>
            </w:r>
            <w:r w:rsidR="00D65DA6">
              <w:rPr>
                <w:rFonts w:ascii="Times New Roman" w:hAnsi="Times New Roman" w:cs="Times New Roman"/>
                <w:smallCaps/>
                <w:noProof/>
                <w:webHidden/>
                <w:sz w:val="24"/>
                <w:szCs w:val="24"/>
              </w:rPr>
              <w:t>18</w:t>
            </w:r>
            <w:r w:rsidR="00CC7DDC" w:rsidRPr="009C2E08">
              <w:rPr>
                <w:rFonts w:ascii="Times New Roman" w:hAnsi="Times New Roman" w:cs="Times New Roman"/>
                <w:smallCaps/>
                <w:noProof/>
                <w:webHidden/>
                <w:sz w:val="24"/>
                <w:szCs w:val="24"/>
              </w:rPr>
              <w:fldChar w:fldCharType="end"/>
            </w:r>
          </w:hyperlink>
        </w:p>
        <w:p w14:paraId="391F6467" w14:textId="5A86A1AF" w:rsidR="00CC7DDC" w:rsidRPr="009C2E08" w:rsidRDefault="00CF4BBA" w:rsidP="00CC7DDC">
          <w:pPr>
            <w:tabs>
              <w:tab w:val="right" w:leader="dot" w:pos="9350"/>
            </w:tabs>
            <w:spacing w:after="0"/>
            <w:ind w:left="220"/>
            <w:rPr>
              <w:rFonts w:ascii="Times New Roman" w:eastAsiaTheme="minorEastAsia" w:hAnsi="Times New Roman" w:cs="Times New Roman"/>
              <w:noProof/>
              <w:sz w:val="24"/>
              <w:szCs w:val="24"/>
            </w:rPr>
          </w:pPr>
          <w:hyperlink w:anchor="_Toc468376027" w:history="1">
            <w:r w:rsidR="00CC7DDC" w:rsidRPr="009C2E08">
              <w:rPr>
                <w:rFonts w:ascii="Times New Roman" w:hAnsi="Times New Roman" w:cs="Times New Roman"/>
                <w:smallCaps/>
                <w:noProof/>
                <w:color w:val="0563C1" w:themeColor="hyperlink"/>
                <w:sz w:val="24"/>
                <w:szCs w:val="24"/>
                <w:u w:val="single"/>
              </w:rPr>
              <w:t>Submit Pre-Placement Paperwork</w:t>
            </w:r>
            <w:r w:rsidR="00CC7DDC" w:rsidRPr="009C2E08">
              <w:rPr>
                <w:rFonts w:ascii="Times New Roman" w:hAnsi="Times New Roman" w:cs="Times New Roman"/>
                <w:smallCaps/>
                <w:noProof/>
                <w:webHidden/>
                <w:sz w:val="24"/>
                <w:szCs w:val="24"/>
              </w:rPr>
              <w:tab/>
            </w:r>
            <w:r w:rsidR="00CC7DDC" w:rsidRPr="009C2E08">
              <w:rPr>
                <w:rFonts w:ascii="Times New Roman" w:hAnsi="Times New Roman" w:cs="Times New Roman"/>
                <w:smallCaps/>
                <w:noProof/>
                <w:webHidden/>
                <w:sz w:val="24"/>
                <w:szCs w:val="24"/>
              </w:rPr>
              <w:fldChar w:fldCharType="begin"/>
            </w:r>
            <w:r w:rsidR="00CC7DDC" w:rsidRPr="009C2E08">
              <w:rPr>
                <w:rFonts w:ascii="Times New Roman" w:hAnsi="Times New Roman" w:cs="Times New Roman"/>
                <w:smallCaps/>
                <w:noProof/>
                <w:webHidden/>
                <w:sz w:val="24"/>
                <w:szCs w:val="24"/>
              </w:rPr>
              <w:instrText xml:space="preserve"> PAGEREF _Toc468376027 \h </w:instrText>
            </w:r>
            <w:r w:rsidR="00CC7DDC" w:rsidRPr="009C2E08">
              <w:rPr>
                <w:rFonts w:ascii="Times New Roman" w:hAnsi="Times New Roman" w:cs="Times New Roman"/>
                <w:smallCaps/>
                <w:noProof/>
                <w:webHidden/>
                <w:sz w:val="24"/>
                <w:szCs w:val="24"/>
              </w:rPr>
            </w:r>
            <w:r w:rsidR="00CC7DDC" w:rsidRPr="009C2E08">
              <w:rPr>
                <w:rFonts w:ascii="Times New Roman" w:hAnsi="Times New Roman" w:cs="Times New Roman"/>
                <w:smallCaps/>
                <w:noProof/>
                <w:webHidden/>
                <w:sz w:val="24"/>
                <w:szCs w:val="24"/>
              </w:rPr>
              <w:fldChar w:fldCharType="separate"/>
            </w:r>
            <w:r w:rsidR="00D65DA6">
              <w:rPr>
                <w:rFonts w:ascii="Times New Roman" w:hAnsi="Times New Roman" w:cs="Times New Roman"/>
                <w:smallCaps/>
                <w:noProof/>
                <w:webHidden/>
                <w:sz w:val="24"/>
                <w:szCs w:val="24"/>
              </w:rPr>
              <w:t>19</w:t>
            </w:r>
            <w:r w:rsidR="00CC7DDC" w:rsidRPr="009C2E08">
              <w:rPr>
                <w:rFonts w:ascii="Times New Roman" w:hAnsi="Times New Roman" w:cs="Times New Roman"/>
                <w:smallCaps/>
                <w:noProof/>
                <w:webHidden/>
                <w:sz w:val="24"/>
                <w:szCs w:val="24"/>
              </w:rPr>
              <w:fldChar w:fldCharType="end"/>
            </w:r>
          </w:hyperlink>
        </w:p>
        <w:p w14:paraId="045BA6DA" w14:textId="5C3669BD" w:rsidR="00CC7DDC" w:rsidRPr="009C2E08" w:rsidRDefault="00CF4BBA" w:rsidP="00CC7DDC">
          <w:pPr>
            <w:tabs>
              <w:tab w:val="right" w:leader="dot" w:pos="9350"/>
            </w:tabs>
            <w:spacing w:after="0"/>
            <w:ind w:left="220"/>
            <w:rPr>
              <w:rFonts w:ascii="Times New Roman" w:eastAsiaTheme="minorEastAsia" w:hAnsi="Times New Roman" w:cs="Times New Roman"/>
              <w:noProof/>
              <w:sz w:val="24"/>
              <w:szCs w:val="24"/>
            </w:rPr>
          </w:pPr>
          <w:hyperlink w:anchor="_Toc468376028" w:history="1">
            <w:r w:rsidR="00CC7DDC" w:rsidRPr="009C2E08">
              <w:rPr>
                <w:rFonts w:ascii="Times New Roman" w:hAnsi="Times New Roman" w:cs="Times New Roman"/>
                <w:smallCaps/>
                <w:noProof/>
                <w:color w:val="0563C1" w:themeColor="hyperlink"/>
                <w:sz w:val="24"/>
                <w:szCs w:val="24"/>
                <w:u w:val="single"/>
              </w:rPr>
              <w:t>Attend Individualized Field Advising Appointment</w:t>
            </w:r>
            <w:r w:rsidR="00CC7DDC" w:rsidRPr="009C2E08">
              <w:rPr>
                <w:rFonts w:ascii="Times New Roman" w:hAnsi="Times New Roman" w:cs="Times New Roman"/>
                <w:smallCaps/>
                <w:noProof/>
                <w:webHidden/>
                <w:sz w:val="24"/>
                <w:szCs w:val="24"/>
              </w:rPr>
              <w:tab/>
            </w:r>
            <w:r w:rsidR="00CC7DDC" w:rsidRPr="009C2E08">
              <w:rPr>
                <w:rFonts w:ascii="Times New Roman" w:hAnsi="Times New Roman" w:cs="Times New Roman"/>
                <w:smallCaps/>
                <w:noProof/>
                <w:webHidden/>
                <w:sz w:val="24"/>
                <w:szCs w:val="24"/>
              </w:rPr>
              <w:fldChar w:fldCharType="begin"/>
            </w:r>
            <w:r w:rsidR="00CC7DDC" w:rsidRPr="009C2E08">
              <w:rPr>
                <w:rFonts w:ascii="Times New Roman" w:hAnsi="Times New Roman" w:cs="Times New Roman"/>
                <w:smallCaps/>
                <w:noProof/>
                <w:webHidden/>
                <w:sz w:val="24"/>
                <w:szCs w:val="24"/>
              </w:rPr>
              <w:instrText xml:space="preserve"> PAGEREF _Toc468376028 \h </w:instrText>
            </w:r>
            <w:r w:rsidR="00CC7DDC" w:rsidRPr="009C2E08">
              <w:rPr>
                <w:rFonts w:ascii="Times New Roman" w:hAnsi="Times New Roman" w:cs="Times New Roman"/>
                <w:smallCaps/>
                <w:noProof/>
                <w:webHidden/>
                <w:sz w:val="24"/>
                <w:szCs w:val="24"/>
              </w:rPr>
            </w:r>
            <w:r w:rsidR="00CC7DDC" w:rsidRPr="009C2E08">
              <w:rPr>
                <w:rFonts w:ascii="Times New Roman" w:hAnsi="Times New Roman" w:cs="Times New Roman"/>
                <w:smallCaps/>
                <w:noProof/>
                <w:webHidden/>
                <w:sz w:val="24"/>
                <w:szCs w:val="24"/>
              </w:rPr>
              <w:fldChar w:fldCharType="separate"/>
            </w:r>
            <w:r w:rsidR="00D65DA6">
              <w:rPr>
                <w:rFonts w:ascii="Times New Roman" w:hAnsi="Times New Roman" w:cs="Times New Roman"/>
                <w:smallCaps/>
                <w:noProof/>
                <w:webHidden/>
                <w:sz w:val="24"/>
                <w:szCs w:val="24"/>
              </w:rPr>
              <w:t>19</w:t>
            </w:r>
            <w:r w:rsidR="00CC7DDC" w:rsidRPr="009C2E08">
              <w:rPr>
                <w:rFonts w:ascii="Times New Roman" w:hAnsi="Times New Roman" w:cs="Times New Roman"/>
                <w:smallCaps/>
                <w:noProof/>
                <w:webHidden/>
                <w:sz w:val="24"/>
                <w:szCs w:val="24"/>
              </w:rPr>
              <w:fldChar w:fldCharType="end"/>
            </w:r>
          </w:hyperlink>
        </w:p>
        <w:p w14:paraId="4B1CAE18" w14:textId="025B44D4" w:rsidR="00CC7DDC" w:rsidRPr="009C2E08" w:rsidRDefault="00CF4BBA" w:rsidP="00CC7DDC">
          <w:pPr>
            <w:tabs>
              <w:tab w:val="right" w:leader="dot" w:pos="9350"/>
            </w:tabs>
            <w:spacing w:after="0"/>
            <w:ind w:left="220"/>
            <w:rPr>
              <w:rFonts w:ascii="Times New Roman" w:eastAsiaTheme="minorEastAsia" w:hAnsi="Times New Roman" w:cs="Times New Roman"/>
              <w:noProof/>
              <w:sz w:val="24"/>
              <w:szCs w:val="24"/>
            </w:rPr>
          </w:pPr>
          <w:hyperlink w:anchor="_Toc468376029" w:history="1">
            <w:r w:rsidR="00CC7DDC" w:rsidRPr="009C2E08">
              <w:rPr>
                <w:rFonts w:ascii="Times New Roman" w:hAnsi="Times New Roman" w:cs="Times New Roman"/>
                <w:smallCaps/>
                <w:noProof/>
                <w:color w:val="0563C1" w:themeColor="hyperlink"/>
                <w:sz w:val="24"/>
                <w:szCs w:val="24"/>
                <w:u w:val="single"/>
              </w:rPr>
              <w:t>Professional Readiness Consistently Demonstrated</w:t>
            </w:r>
            <w:r w:rsidR="00CC7DDC" w:rsidRPr="009C2E08">
              <w:rPr>
                <w:rFonts w:ascii="Times New Roman" w:hAnsi="Times New Roman" w:cs="Times New Roman"/>
                <w:smallCaps/>
                <w:noProof/>
                <w:webHidden/>
                <w:sz w:val="24"/>
                <w:szCs w:val="24"/>
              </w:rPr>
              <w:tab/>
            </w:r>
            <w:r w:rsidR="00CC7DDC" w:rsidRPr="009C2E08">
              <w:rPr>
                <w:rFonts w:ascii="Times New Roman" w:hAnsi="Times New Roman" w:cs="Times New Roman"/>
                <w:smallCaps/>
                <w:noProof/>
                <w:webHidden/>
                <w:sz w:val="24"/>
                <w:szCs w:val="24"/>
              </w:rPr>
              <w:fldChar w:fldCharType="begin"/>
            </w:r>
            <w:r w:rsidR="00CC7DDC" w:rsidRPr="009C2E08">
              <w:rPr>
                <w:rFonts w:ascii="Times New Roman" w:hAnsi="Times New Roman" w:cs="Times New Roman"/>
                <w:smallCaps/>
                <w:noProof/>
                <w:webHidden/>
                <w:sz w:val="24"/>
                <w:szCs w:val="24"/>
              </w:rPr>
              <w:instrText xml:space="preserve"> PAGEREF _Toc468376029 \h </w:instrText>
            </w:r>
            <w:r w:rsidR="00CC7DDC" w:rsidRPr="009C2E08">
              <w:rPr>
                <w:rFonts w:ascii="Times New Roman" w:hAnsi="Times New Roman" w:cs="Times New Roman"/>
                <w:smallCaps/>
                <w:noProof/>
                <w:webHidden/>
                <w:sz w:val="24"/>
                <w:szCs w:val="24"/>
              </w:rPr>
            </w:r>
            <w:r w:rsidR="00CC7DDC" w:rsidRPr="009C2E08">
              <w:rPr>
                <w:rFonts w:ascii="Times New Roman" w:hAnsi="Times New Roman" w:cs="Times New Roman"/>
                <w:smallCaps/>
                <w:noProof/>
                <w:webHidden/>
                <w:sz w:val="24"/>
                <w:szCs w:val="24"/>
              </w:rPr>
              <w:fldChar w:fldCharType="separate"/>
            </w:r>
            <w:r w:rsidR="00D65DA6">
              <w:rPr>
                <w:rFonts w:ascii="Times New Roman" w:hAnsi="Times New Roman" w:cs="Times New Roman"/>
                <w:smallCaps/>
                <w:noProof/>
                <w:webHidden/>
                <w:sz w:val="24"/>
                <w:szCs w:val="24"/>
              </w:rPr>
              <w:t>19</w:t>
            </w:r>
            <w:r w:rsidR="00CC7DDC" w:rsidRPr="009C2E08">
              <w:rPr>
                <w:rFonts w:ascii="Times New Roman" w:hAnsi="Times New Roman" w:cs="Times New Roman"/>
                <w:smallCaps/>
                <w:noProof/>
                <w:webHidden/>
                <w:sz w:val="24"/>
                <w:szCs w:val="24"/>
              </w:rPr>
              <w:fldChar w:fldCharType="end"/>
            </w:r>
          </w:hyperlink>
        </w:p>
        <w:p w14:paraId="264FB1B3" w14:textId="07EB925F" w:rsidR="00CC7DDC" w:rsidRPr="009C2E08" w:rsidRDefault="00CF4BBA" w:rsidP="00CC7DDC">
          <w:pPr>
            <w:tabs>
              <w:tab w:val="right" w:leader="dot" w:pos="9350"/>
            </w:tabs>
            <w:spacing w:after="0"/>
            <w:ind w:left="220"/>
            <w:rPr>
              <w:rFonts w:ascii="Times New Roman" w:eastAsiaTheme="minorEastAsia" w:hAnsi="Times New Roman" w:cs="Times New Roman"/>
              <w:noProof/>
              <w:sz w:val="24"/>
              <w:szCs w:val="24"/>
            </w:rPr>
          </w:pPr>
          <w:hyperlink w:anchor="_Toc468376030" w:history="1">
            <w:r w:rsidR="00CC7DDC" w:rsidRPr="009C2E08">
              <w:rPr>
                <w:rFonts w:ascii="Times New Roman" w:hAnsi="Times New Roman" w:cs="Times New Roman"/>
                <w:smallCaps/>
                <w:noProof/>
                <w:color w:val="0563C1" w:themeColor="hyperlink"/>
                <w:sz w:val="24"/>
                <w:szCs w:val="24"/>
                <w:u w:val="single"/>
              </w:rPr>
              <w:t>Selecting Field Settings (criteria, procedures)</w:t>
            </w:r>
            <w:r w:rsidR="00CC7DDC" w:rsidRPr="009C2E08">
              <w:rPr>
                <w:rFonts w:ascii="Times New Roman" w:hAnsi="Times New Roman" w:cs="Times New Roman"/>
                <w:smallCaps/>
                <w:noProof/>
                <w:webHidden/>
                <w:sz w:val="24"/>
                <w:szCs w:val="24"/>
              </w:rPr>
              <w:tab/>
            </w:r>
            <w:r w:rsidR="00CC7DDC" w:rsidRPr="009C2E08">
              <w:rPr>
                <w:rFonts w:ascii="Times New Roman" w:hAnsi="Times New Roman" w:cs="Times New Roman"/>
                <w:smallCaps/>
                <w:noProof/>
                <w:webHidden/>
                <w:sz w:val="24"/>
                <w:szCs w:val="24"/>
              </w:rPr>
              <w:fldChar w:fldCharType="begin"/>
            </w:r>
            <w:r w:rsidR="00CC7DDC" w:rsidRPr="009C2E08">
              <w:rPr>
                <w:rFonts w:ascii="Times New Roman" w:hAnsi="Times New Roman" w:cs="Times New Roman"/>
                <w:smallCaps/>
                <w:noProof/>
                <w:webHidden/>
                <w:sz w:val="24"/>
                <w:szCs w:val="24"/>
              </w:rPr>
              <w:instrText xml:space="preserve"> PAGEREF _Toc468376030 \h </w:instrText>
            </w:r>
            <w:r w:rsidR="00CC7DDC" w:rsidRPr="009C2E08">
              <w:rPr>
                <w:rFonts w:ascii="Times New Roman" w:hAnsi="Times New Roman" w:cs="Times New Roman"/>
                <w:smallCaps/>
                <w:noProof/>
                <w:webHidden/>
                <w:sz w:val="24"/>
                <w:szCs w:val="24"/>
              </w:rPr>
            </w:r>
            <w:r w:rsidR="00CC7DDC" w:rsidRPr="009C2E08">
              <w:rPr>
                <w:rFonts w:ascii="Times New Roman" w:hAnsi="Times New Roman" w:cs="Times New Roman"/>
                <w:smallCaps/>
                <w:noProof/>
                <w:webHidden/>
                <w:sz w:val="24"/>
                <w:szCs w:val="24"/>
              </w:rPr>
              <w:fldChar w:fldCharType="separate"/>
            </w:r>
            <w:r w:rsidR="00D65DA6">
              <w:rPr>
                <w:rFonts w:ascii="Times New Roman" w:hAnsi="Times New Roman" w:cs="Times New Roman"/>
                <w:smallCaps/>
                <w:noProof/>
                <w:webHidden/>
                <w:sz w:val="24"/>
                <w:szCs w:val="24"/>
              </w:rPr>
              <w:t>20</w:t>
            </w:r>
            <w:r w:rsidR="00CC7DDC" w:rsidRPr="009C2E08">
              <w:rPr>
                <w:rFonts w:ascii="Times New Roman" w:hAnsi="Times New Roman" w:cs="Times New Roman"/>
                <w:smallCaps/>
                <w:noProof/>
                <w:webHidden/>
                <w:sz w:val="24"/>
                <w:szCs w:val="24"/>
              </w:rPr>
              <w:fldChar w:fldCharType="end"/>
            </w:r>
          </w:hyperlink>
        </w:p>
        <w:p w14:paraId="5A60F7D8" w14:textId="01DC3DA1" w:rsidR="00CC7DDC" w:rsidRPr="009C2E08" w:rsidRDefault="00CF4BBA" w:rsidP="00CC7DDC">
          <w:pPr>
            <w:tabs>
              <w:tab w:val="right" w:leader="dot" w:pos="9350"/>
            </w:tabs>
            <w:spacing w:before="120" w:after="120"/>
            <w:rPr>
              <w:rFonts w:ascii="Times New Roman" w:eastAsiaTheme="minorEastAsia" w:hAnsi="Times New Roman" w:cs="Times New Roman"/>
              <w:noProof/>
              <w:sz w:val="24"/>
              <w:szCs w:val="24"/>
            </w:rPr>
          </w:pPr>
          <w:hyperlink w:anchor="_Toc468376031" w:history="1">
            <w:r w:rsidR="00CC7DDC" w:rsidRPr="009C2E08">
              <w:rPr>
                <w:rFonts w:ascii="Times New Roman" w:hAnsi="Times New Roman" w:cs="Times New Roman"/>
                <w:b/>
                <w:bCs/>
                <w:caps/>
                <w:noProof/>
                <w:color w:val="0563C1" w:themeColor="hyperlink"/>
                <w:sz w:val="24"/>
                <w:szCs w:val="24"/>
                <w:u w:val="single"/>
              </w:rPr>
              <w:t>Employment Based Practicum (EBP)</w:t>
            </w:r>
            <w:r w:rsidR="00CC7DDC" w:rsidRPr="009C2E08">
              <w:rPr>
                <w:rFonts w:ascii="Times New Roman" w:hAnsi="Times New Roman" w:cs="Times New Roman"/>
                <w:b/>
                <w:bCs/>
                <w:caps/>
                <w:noProof/>
                <w:webHidden/>
                <w:sz w:val="24"/>
                <w:szCs w:val="24"/>
              </w:rPr>
              <w:tab/>
            </w:r>
            <w:r w:rsidR="00CC7DDC" w:rsidRPr="009C2E08">
              <w:rPr>
                <w:rFonts w:ascii="Times New Roman" w:hAnsi="Times New Roman" w:cs="Times New Roman"/>
                <w:b/>
                <w:bCs/>
                <w:caps/>
                <w:noProof/>
                <w:webHidden/>
                <w:sz w:val="24"/>
                <w:szCs w:val="24"/>
              </w:rPr>
              <w:fldChar w:fldCharType="begin"/>
            </w:r>
            <w:r w:rsidR="00CC7DDC" w:rsidRPr="009C2E08">
              <w:rPr>
                <w:rFonts w:ascii="Times New Roman" w:hAnsi="Times New Roman" w:cs="Times New Roman"/>
                <w:b/>
                <w:bCs/>
                <w:caps/>
                <w:noProof/>
                <w:webHidden/>
                <w:sz w:val="24"/>
                <w:szCs w:val="24"/>
              </w:rPr>
              <w:instrText xml:space="preserve"> PAGEREF _Toc468376031 \h </w:instrText>
            </w:r>
            <w:r w:rsidR="00CC7DDC" w:rsidRPr="009C2E08">
              <w:rPr>
                <w:rFonts w:ascii="Times New Roman" w:hAnsi="Times New Roman" w:cs="Times New Roman"/>
                <w:b/>
                <w:bCs/>
                <w:caps/>
                <w:noProof/>
                <w:webHidden/>
                <w:sz w:val="24"/>
                <w:szCs w:val="24"/>
              </w:rPr>
            </w:r>
            <w:r w:rsidR="00CC7DDC" w:rsidRPr="009C2E08">
              <w:rPr>
                <w:rFonts w:ascii="Times New Roman" w:hAnsi="Times New Roman" w:cs="Times New Roman"/>
                <w:b/>
                <w:bCs/>
                <w:caps/>
                <w:noProof/>
                <w:webHidden/>
                <w:sz w:val="24"/>
                <w:szCs w:val="24"/>
              </w:rPr>
              <w:fldChar w:fldCharType="separate"/>
            </w:r>
            <w:r w:rsidR="00D65DA6">
              <w:rPr>
                <w:rFonts w:ascii="Times New Roman" w:hAnsi="Times New Roman" w:cs="Times New Roman"/>
                <w:b/>
                <w:bCs/>
                <w:caps/>
                <w:noProof/>
                <w:webHidden/>
                <w:sz w:val="24"/>
                <w:szCs w:val="24"/>
              </w:rPr>
              <w:t>22</w:t>
            </w:r>
            <w:r w:rsidR="00CC7DDC" w:rsidRPr="009C2E08">
              <w:rPr>
                <w:rFonts w:ascii="Times New Roman" w:hAnsi="Times New Roman" w:cs="Times New Roman"/>
                <w:b/>
                <w:bCs/>
                <w:caps/>
                <w:noProof/>
                <w:webHidden/>
                <w:sz w:val="24"/>
                <w:szCs w:val="24"/>
              </w:rPr>
              <w:fldChar w:fldCharType="end"/>
            </w:r>
          </w:hyperlink>
        </w:p>
        <w:p w14:paraId="5510EED0" w14:textId="7F2FF48B" w:rsidR="00CC7DDC" w:rsidRPr="009C2E08" w:rsidRDefault="00CF4BBA" w:rsidP="00CC7DDC">
          <w:pPr>
            <w:tabs>
              <w:tab w:val="right" w:leader="dot" w:pos="9350"/>
            </w:tabs>
            <w:spacing w:before="120" w:after="120"/>
            <w:rPr>
              <w:rFonts w:ascii="Times New Roman" w:eastAsiaTheme="minorEastAsia" w:hAnsi="Times New Roman" w:cs="Times New Roman"/>
              <w:noProof/>
              <w:sz w:val="24"/>
              <w:szCs w:val="24"/>
            </w:rPr>
          </w:pPr>
          <w:hyperlink w:anchor="_Toc468376032" w:history="1">
            <w:r w:rsidR="00CC7DDC" w:rsidRPr="009C2E08">
              <w:rPr>
                <w:rFonts w:ascii="Times New Roman" w:hAnsi="Times New Roman" w:cs="Times New Roman"/>
                <w:b/>
                <w:bCs/>
                <w:caps/>
                <w:noProof/>
                <w:color w:val="0563C1" w:themeColor="hyperlink"/>
                <w:sz w:val="24"/>
                <w:szCs w:val="24"/>
                <w:u w:val="single"/>
              </w:rPr>
              <w:t>Role Descriptions and Responsibilities in Field Education</w:t>
            </w:r>
            <w:r w:rsidR="00CC7DDC" w:rsidRPr="009C2E08">
              <w:rPr>
                <w:rFonts w:ascii="Times New Roman" w:hAnsi="Times New Roman" w:cs="Times New Roman"/>
                <w:b/>
                <w:bCs/>
                <w:caps/>
                <w:noProof/>
                <w:webHidden/>
                <w:sz w:val="24"/>
                <w:szCs w:val="24"/>
              </w:rPr>
              <w:tab/>
            </w:r>
            <w:r w:rsidR="00CC7DDC" w:rsidRPr="009C2E08">
              <w:rPr>
                <w:rFonts w:ascii="Times New Roman" w:hAnsi="Times New Roman" w:cs="Times New Roman"/>
                <w:b/>
                <w:bCs/>
                <w:caps/>
                <w:noProof/>
                <w:webHidden/>
                <w:sz w:val="24"/>
                <w:szCs w:val="24"/>
              </w:rPr>
              <w:fldChar w:fldCharType="begin"/>
            </w:r>
            <w:r w:rsidR="00CC7DDC" w:rsidRPr="009C2E08">
              <w:rPr>
                <w:rFonts w:ascii="Times New Roman" w:hAnsi="Times New Roman" w:cs="Times New Roman"/>
                <w:b/>
                <w:bCs/>
                <w:caps/>
                <w:noProof/>
                <w:webHidden/>
                <w:sz w:val="24"/>
                <w:szCs w:val="24"/>
              </w:rPr>
              <w:instrText xml:space="preserve"> PAGEREF _Toc468376032 \h </w:instrText>
            </w:r>
            <w:r w:rsidR="00CC7DDC" w:rsidRPr="009C2E08">
              <w:rPr>
                <w:rFonts w:ascii="Times New Roman" w:hAnsi="Times New Roman" w:cs="Times New Roman"/>
                <w:b/>
                <w:bCs/>
                <w:caps/>
                <w:noProof/>
                <w:webHidden/>
                <w:sz w:val="24"/>
                <w:szCs w:val="24"/>
              </w:rPr>
            </w:r>
            <w:r w:rsidR="00CC7DDC" w:rsidRPr="009C2E08">
              <w:rPr>
                <w:rFonts w:ascii="Times New Roman" w:hAnsi="Times New Roman" w:cs="Times New Roman"/>
                <w:b/>
                <w:bCs/>
                <w:caps/>
                <w:noProof/>
                <w:webHidden/>
                <w:sz w:val="24"/>
                <w:szCs w:val="24"/>
              </w:rPr>
              <w:fldChar w:fldCharType="separate"/>
            </w:r>
            <w:r w:rsidR="00D65DA6">
              <w:rPr>
                <w:rFonts w:ascii="Times New Roman" w:hAnsi="Times New Roman" w:cs="Times New Roman"/>
                <w:b/>
                <w:bCs/>
                <w:caps/>
                <w:noProof/>
                <w:webHidden/>
                <w:sz w:val="24"/>
                <w:szCs w:val="24"/>
              </w:rPr>
              <w:t>24</w:t>
            </w:r>
            <w:r w:rsidR="00CC7DDC" w:rsidRPr="009C2E08">
              <w:rPr>
                <w:rFonts w:ascii="Times New Roman" w:hAnsi="Times New Roman" w:cs="Times New Roman"/>
                <w:b/>
                <w:bCs/>
                <w:caps/>
                <w:noProof/>
                <w:webHidden/>
                <w:sz w:val="24"/>
                <w:szCs w:val="24"/>
              </w:rPr>
              <w:fldChar w:fldCharType="end"/>
            </w:r>
          </w:hyperlink>
        </w:p>
        <w:p w14:paraId="05A67722" w14:textId="48C31EA8" w:rsidR="00CC7DDC" w:rsidRPr="009C2E08" w:rsidRDefault="00CF4BBA" w:rsidP="00CC7DDC">
          <w:pPr>
            <w:tabs>
              <w:tab w:val="right" w:leader="dot" w:pos="9350"/>
            </w:tabs>
            <w:spacing w:after="0"/>
            <w:ind w:left="220"/>
            <w:rPr>
              <w:rFonts w:ascii="Times New Roman" w:eastAsiaTheme="minorEastAsia" w:hAnsi="Times New Roman" w:cs="Times New Roman"/>
              <w:noProof/>
              <w:sz w:val="24"/>
              <w:szCs w:val="24"/>
            </w:rPr>
          </w:pPr>
          <w:hyperlink w:anchor="_Toc468376033" w:history="1">
            <w:r w:rsidR="00CC7DDC" w:rsidRPr="009C2E08">
              <w:rPr>
                <w:rFonts w:ascii="Times New Roman" w:hAnsi="Times New Roman" w:cs="Times New Roman"/>
                <w:smallCaps/>
                <w:noProof/>
                <w:color w:val="0563C1" w:themeColor="hyperlink"/>
                <w:sz w:val="24"/>
                <w:szCs w:val="24"/>
                <w:u w:val="single"/>
              </w:rPr>
              <w:t>School of Social Work</w:t>
            </w:r>
            <w:r w:rsidR="00CC7DDC" w:rsidRPr="009C2E08">
              <w:rPr>
                <w:rFonts w:ascii="Times New Roman" w:hAnsi="Times New Roman" w:cs="Times New Roman"/>
                <w:smallCaps/>
                <w:noProof/>
                <w:webHidden/>
                <w:sz w:val="24"/>
                <w:szCs w:val="24"/>
              </w:rPr>
              <w:tab/>
            </w:r>
            <w:r w:rsidR="00CC7DDC" w:rsidRPr="009C2E08">
              <w:rPr>
                <w:rFonts w:ascii="Times New Roman" w:hAnsi="Times New Roman" w:cs="Times New Roman"/>
                <w:smallCaps/>
                <w:noProof/>
                <w:webHidden/>
                <w:sz w:val="24"/>
                <w:szCs w:val="24"/>
              </w:rPr>
              <w:fldChar w:fldCharType="begin"/>
            </w:r>
            <w:r w:rsidR="00CC7DDC" w:rsidRPr="009C2E08">
              <w:rPr>
                <w:rFonts w:ascii="Times New Roman" w:hAnsi="Times New Roman" w:cs="Times New Roman"/>
                <w:smallCaps/>
                <w:noProof/>
                <w:webHidden/>
                <w:sz w:val="24"/>
                <w:szCs w:val="24"/>
              </w:rPr>
              <w:instrText xml:space="preserve"> PAGEREF _Toc468376033 \h </w:instrText>
            </w:r>
            <w:r w:rsidR="00CC7DDC" w:rsidRPr="009C2E08">
              <w:rPr>
                <w:rFonts w:ascii="Times New Roman" w:hAnsi="Times New Roman" w:cs="Times New Roman"/>
                <w:smallCaps/>
                <w:noProof/>
                <w:webHidden/>
                <w:sz w:val="24"/>
                <w:szCs w:val="24"/>
              </w:rPr>
            </w:r>
            <w:r w:rsidR="00CC7DDC" w:rsidRPr="009C2E08">
              <w:rPr>
                <w:rFonts w:ascii="Times New Roman" w:hAnsi="Times New Roman" w:cs="Times New Roman"/>
                <w:smallCaps/>
                <w:noProof/>
                <w:webHidden/>
                <w:sz w:val="24"/>
                <w:szCs w:val="24"/>
              </w:rPr>
              <w:fldChar w:fldCharType="separate"/>
            </w:r>
            <w:r w:rsidR="00D65DA6">
              <w:rPr>
                <w:rFonts w:ascii="Times New Roman" w:hAnsi="Times New Roman" w:cs="Times New Roman"/>
                <w:smallCaps/>
                <w:noProof/>
                <w:webHidden/>
                <w:sz w:val="24"/>
                <w:szCs w:val="24"/>
              </w:rPr>
              <w:t>24</w:t>
            </w:r>
            <w:r w:rsidR="00CC7DDC" w:rsidRPr="009C2E08">
              <w:rPr>
                <w:rFonts w:ascii="Times New Roman" w:hAnsi="Times New Roman" w:cs="Times New Roman"/>
                <w:smallCaps/>
                <w:noProof/>
                <w:webHidden/>
                <w:sz w:val="24"/>
                <w:szCs w:val="24"/>
              </w:rPr>
              <w:fldChar w:fldCharType="end"/>
            </w:r>
          </w:hyperlink>
        </w:p>
        <w:p w14:paraId="5E351776" w14:textId="2F0CA3BC" w:rsidR="00CC7DDC" w:rsidRPr="009C2E08" w:rsidRDefault="00CF4BBA" w:rsidP="00CC7DDC">
          <w:pPr>
            <w:tabs>
              <w:tab w:val="right" w:leader="dot" w:pos="9350"/>
            </w:tabs>
            <w:spacing w:after="0"/>
            <w:ind w:left="220"/>
            <w:rPr>
              <w:rFonts w:ascii="Times New Roman" w:eastAsiaTheme="minorEastAsia" w:hAnsi="Times New Roman" w:cs="Times New Roman"/>
              <w:noProof/>
              <w:sz w:val="24"/>
              <w:szCs w:val="24"/>
            </w:rPr>
          </w:pPr>
          <w:hyperlink w:anchor="_Toc468376034" w:history="1">
            <w:r w:rsidR="00CC7DDC" w:rsidRPr="009C2E08">
              <w:rPr>
                <w:rFonts w:ascii="Times New Roman" w:hAnsi="Times New Roman" w:cs="Times New Roman"/>
                <w:smallCaps/>
                <w:noProof/>
                <w:color w:val="0563C1" w:themeColor="hyperlink"/>
                <w:sz w:val="24"/>
                <w:szCs w:val="24"/>
                <w:u w:val="single"/>
              </w:rPr>
              <w:t>Coordinator of Field Education</w:t>
            </w:r>
            <w:r w:rsidR="00CC7DDC" w:rsidRPr="009C2E08">
              <w:rPr>
                <w:rFonts w:ascii="Times New Roman" w:hAnsi="Times New Roman" w:cs="Times New Roman"/>
                <w:smallCaps/>
                <w:noProof/>
                <w:webHidden/>
                <w:sz w:val="24"/>
                <w:szCs w:val="24"/>
              </w:rPr>
              <w:tab/>
            </w:r>
            <w:r w:rsidR="00CC7DDC" w:rsidRPr="009C2E08">
              <w:rPr>
                <w:rFonts w:ascii="Times New Roman" w:hAnsi="Times New Roman" w:cs="Times New Roman"/>
                <w:smallCaps/>
                <w:noProof/>
                <w:webHidden/>
                <w:sz w:val="24"/>
                <w:szCs w:val="24"/>
              </w:rPr>
              <w:fldChar w:fldCharType="begin"/>
            </w:r>
            <w:r w:rsidR="00CC7DDC" w:rsidRPr="009C2E08">
              <w:rPr>
                <w:rFonts w:ascii="Times New Roman" w:hAnsi="Times New Roman" w:cs="Times New Roman"/>
                <w:smallCaps/>
                <w:noProof/>
                <w:webHidden/>
                <w:sz w:val="24"/>
                <w:szCs w:val="24"/>
              </w:rPr>
              <w:instrText xml:space="preserve"> PAGEREF _Toc468376034 \h </w:instrText>
            </w:r>
            <w:r w:rsidR="00CC7DDC" w:rsidRPr="009C2E08">
              <w:rPr>
                <w:rFonts w:ascii="Times New Roman" w:hAnsi="Times New Roman" w:cs="Times New Roman"/>
                <w:smallCaps/>
                <w:noProof/>
                <w:webHidden/>
                <w:sz w:val="24"/>
                <w:szCs w:val="24"/>
              </w:rPr>
            </w:r>
            <w:r w:rsidR="00CC7DDC" w:rsidRPr="009C2E08">
              <w:rPr>
                <w:rFonts w:ascii="Times New Roman" w:hAnsi="Times New Roman" w:cs="Times New Roman"/>
                <w:smallCaps/>
                <w:noProof/>
                <w:webHidden/>
                <w:sz w:val="24"/>
                <w:szCs w:val="24"/>
              </w:rPr>
              <w:fldChar w:fldCharType="separate"/>
            </w:r>
            <w:r w:rsidR="00D65DA6">
              <w:rPr>
                <w:rFonts w:ascii="Times New Roman" w:hAnsi="Times New Roman" w:cs="Times New Roman"/>
                <w:smallCaps/>
                <w:noProof/>
                <w:webHidden/>
                <w:sz w:val="24"/>
                <w:szCs w:val="24"/>
              </w:rPr>
              <w:t>25</w:t>
            </w:r>
            <w:r w:rsidR="00CC7DDC" w:rsidRPr="009C2E08">
              <w:rPr>
                <w:rFonts w:ascii="Times New Roman" w:hAnsi="Times New Roman" w:cs="Times New Roman"/>
                <w:smallCaps/>
                <w:noProof/>
                <w:webHidden/>
                <w:sz w:val="24"/>
                <w:szCs w:val="24"/>
              </w:rPr>
              <w:fldChar w:fldCharType="end"/>
            </w:r>
          </w:hyperlink>
        </w:p>
        <w:p w14:paraId="35D1E7FA" w14:textId="6FBEE04D" w:rsidR="00CC7DDC" w:rsidRPr="009C2E08" w:rsidRDefault="00CF4BBA" w:rsidP="00CC7DDC">
          <w:pPr>
            <w:tabs>
              <w:tab w:val="right" w:leader="dot" w:pos="9350"/>
            </w:tabs>
            <w:spacing w:after="0"/>
            <w:ind w:left="220"/>
            <w:rPr>
              <w:rFonts w:ascii="Times New Roman" w:eastAsiaTheme="minorEastAsia" w:hAnsi="Times New Roman" w:cs="Times New Roman"/>
              <w:noProof/>
              <w:sz w:val="24"/>
              <w:szCs w:val="24"/>
            </w:rPr>
          </w:pPr>
          <w:hyperlink w:anchor="_Toc468376035" w:history="1">
            <w:r w:rsidR="00CC7DDC" w:rsidRPr="009C2E08">
              <w:rPr>
                <w:rFonts w:ascii="Times New Roman" w:hAnsi="Times New Roman" w:cs="Times New Roman"/>
                <w:smallCaps/>
                <w:noProof/>
                <w:color w:val="0563C1" w:themeColor="hyperlink"/>
                <w:sz w:val="24"/>
                <w:szCs w:val="24"/>
                <w:u w:val="single"/>
              </w:rPr>
              <w:t>Field Agency</w:t>
            </w:r>
            <w:r w:rsidR="00CC7DDC" w:rsidRPr="009C2E08">
              <w:rPr>
                <w:rFonts w:ascii="Times New Roman" w:hAnsi="Times New Roman" w:cs="Times New Roman"/>
                <w:smallCaps/>
                <w:noProof/>
                <w:webHidden/>
                <w:sz w:val="24"/>
                <w:szCs w:val="24"/>
              </w:rPr>
              <w:tab/>
            </w:r>
            <w:r w:rsidR="00CC7DDC" w:rsidRPr="009C2E08">
              <w:rPr>
                <w:rFonts w:ascii="Times New Roman" w:hAnsi="Times New Roman" w:cs="Times New Roman"/>
                <w:smallCaps/>
                <w:noProof/>
                <w:webHidden/>
                <w:sz w:val="24"/>
                <w:szCs w:val="24"/>
              </w:rPr>
              <w:fldChar w:fldCharType="begin"/>
            </w:r>
            <w:r w:rsidR="00CC7DDC" w:rsidRPr="009C2E08">
              <w:rPr>
                <w:rFonts w:ascii="Times New Roman" w:hAnsi="Times New Roman" w:cs="Times New Roman"/>
                <w:smallCaps/>
                <w:noProof/>
                <w:webHidden/>
                <w:sz w:val="24"/>
                <w:szCs w:val="24"/>
              </w:rPr>
              <w:instrText xml:space="preserve"> PAGEREF _Toc468376035 \h </w:instrText>
            </w:r>
            <w:r w:rsidR="00CC7DDC" w:rsidRPr="009C2E08">
              <w:rPr>
                <w:rFonts w:ascii="Times New Roman" w:hAnsi="Times New Roman" w:cs="Times New Roman"/>
                <w:smallCaps/>
                <w:noProof/>
                <w:webHidden/>
                <w:sz w:val="24"/>
                <w:szCs w:val="24"/>
              </w:rPr>
            </w:r>
            <w:r w:rsidR="00CC7DDC" w:rsidRPr="009C2E08">
              <w:rPr>
                <w:rFonts w:ascii="Times New Roman" w:hAnsi="Times New Roman" w:cs="Times New Roman"/>
                <w:smallCaps/>
                <w:noProof/>
                <w:webHidden/>
                <w:sz w:val="24"/>
                <w:szCs w:val="24"/>
              </w:rPr>
              <w:fldChar w:fldCharType="separate"/>
            </w:r>
            <w:r w:rsidR="00D65DA6">
              <w:rPr>
                <w:rFonts w:ascii="Times New Roman" w:hAnsi="Times New Roman" w:cs="Times New Roman"/>
                <w:smallCaps/>
                <w:noProof/>
                <w:webHidden/>
                <w:sz w:val="24"/>
                <w:szCs w:val="24"/>
              </w:rPr>
              <w:t>25</w:t>
            </w:r>
            <w:r w:rsidR="00CC7DDC" w:rsidRPr="009C2E08">
              <w:rPr>
                <w:rFonts w:ascii="Times New Roman" w:hAnsi="Times New Roman" w:cs="Times New Roman"/>
                <w:smallCaps/>
                <w:noProof/>
                <w:webHidden/>
                <w:sz w:val="24"/>
                <w:szCs w:val="24"/>
              </w:rPr>
              <w:fldChar w:fldCharType="end"/>
            </w:r>
          </w:hyperlink>
        </w:p>
        <w:p w14:paraId="50BD410E" w14:textId="608AD8A0" w:rsidR="00CC7DDC" w:rsidRPr="009C2E08" w:rsidRDefault="00CF4BBA" w:rsidP="00CC7DDC">
          <w:pPr>
            <w:tabs>
              <w:tab w:val="right" w:leader="dot" w:pos="9350"/>
            </w:tabs>
            <w:spacing w:after="0"/>
            <w:ind w:left="220"/>
            <w:rPr>
              <w:rFonts w:ascii="Times New Roman" w:eastAsiaTheme="minorEastAsia" w:hAnsi="Times New Roman" w:cs="Times New Roman"/>
              <w:noProof/>
              <w:sz w:val="24"/>
              <w:szCs w:val="24"/>
            </w:rPr>
          </w:pPr>
          <w:hyperlink w:anchor="_Toc468376036" w:history="1">
            <w:r w:rsidR="00CC7DDC" w:rsidRPr="009C2E08">
              <w:rPr>
                <w:rFonts w:ascii="Times New Roman" w:hAnsi="Times New Roman" w:cs="Times New Roman"/>
                <w:smallCaps/>
                <w:noProof/>
                <w:color w:val="0563C1" w:themeColor="hyperlink"/>
                <w:sz w:val="24"/>
                <w:szCs w:val="24"/>
                <w:u w:val="single"/>
              </w:rPr>
              <w:t>Field Instructor</w:t>
            </w:r>
            <w:r w:rsidR="00CC7DDC" w:rsidRPr="009C2E08">
              <w:rPr>
                <w:rFonts w:ascii="Times New Roman" w:hAnsi="Times New Roman" w:cs="Times New Roman"/>
                <w:smallCaps/>
                <w:noProof/>
                <w:webHidden/>
                <w:sz w:val="24"/>
                <w:szCs w:val="24"/>
              </w:rPr>
              <w:tab/>
            </w:r>
            <w:r w:rsidR="00CC7DDC" w:rsidRPr="009C2E08">
              <w:rPr>
                <w:rFonts w:ascii="Times New Roman" w:hAnsi="Times New Roman" w:cs="Times New Roman"/>
                <w:smallCaps/>
                <w:noProof/>
                <w:webHidden/>
                <w:sz w:val="24"/>
                <w:szCs w:val="24"/>
              </w:rPr>
              <w:fldChar w:fldCharType="begin"/>
            </w:r>
            <w:r w:rsidR="00CC7DDC" w:rsidRPr="009C2E08">
              <w:rPr>
                <w:rFonts w:ascii="Times New Roman" w:hAnsi="Times New Roman" w:cs="Times New Roman"/>
                <w:smallCaps/>
                <w:noProof/>
                <w:webHidden/>
                <w:sz w:val="24"/>
                <w:szCs w:val="24"/>
              </w:rPr>
              <w:instrText xml:space="preserve"> PAGEREF _Toc468376036 \h </w:instrText>
            </w:r>
            <w:r w:rsidR="00CC7DDC" w:rsidRPr="009C2E08">
              <w:rPr>
                <w:rFonts w:ascii="Times New Roman" w:hAnsi="Times New Roman" w:cs="Times New Roman"/>
                <w:smallCaps/>
                <w:noProof/>
                <w:webHidden/>
                <w:sz w:val="24"/>
                <w:szCs w:val="24"/>
              </w:rPr>
            </w:r>
            <w:r w:rsidR="00CC7DDC" w:rsidRPr="009C2E08">
              <w:rPr>
                <w:rFonts w:ascii="Times New Roman" w:hAnsi="Times New Roman" w:cs="Times New Roman"/>
                <w:smallCaps/>
                <w:noProof/>
                <w:webHidden/>
                <w:sz w:val="24"/>
                <w:szCs w:val="24"/>
              </w:rPr>
              <w:fldChar w:fldCharType="separate"/>
            </w:r>
            <w:r w:rsidR="00D65DA6">
              <w:rPr>
                <w:rFonts w:ascii="Times New Roman" w:hAnsi="Times New Roman" w:cs="Times New Roman"/>
                <w:smallCaps/>
                <w:noProof/>
                <w:webHidden/>
                <w:sz w:val="24"/>
                <w:szCs w:val="24"/>
              </w:rPr>
              <w:t>27</w:t>
            </w:r>
            <w:r w:rsidR="00CC7DDC" w:rsidRPr="009C2E08">
              <w:rPr>
                <w:rFonts w:ascii="Times New Roman" w:hAnsi="Times New Roman" w:cs="Times New Roman"/>
                <w:smallCaps/>
                <w:noProof/>
                <w:webHidden/>
                <w:sz w:val="24"/>
                <w:szCs w:val="24"/>
              </w:rPr>
              <w:fldChar w:fldCharType="end"/>
            </w:r>
          </w:hyperlink>
        </w:p>
        <w:p w14:paraId="07758AC2" w14:textId="67799C37" w:rsidR="00CC7DDC" w:rsidRPr="009C2E08" w:rsidRDefault="00CF4BBA" w:rsidP="00CC7DDC">
          <w:pPr>
            <w:tabs>
              <w:tab w:val="right" w:leader="dot" w:pos="9350"/>
            </w:tabs>
            <w:spacing w:after="0"/>
            <w:ind w:left="220"/>
            <w:rPr>
              <w:rFonts w:ascii="Times New Roman" w:eastAsiaTheme="minorEastAsia" w:hAnsi="Times New Roman" w:cs="Times New Roman"/>
              <w:noProof/>
              <w:sz w:val="24"/>
              <w:szCs w:val="24"/>
            </w:rPr>
          </w:pPr>
          <w:hyperlink w:anchor="_Toc468376037" w:history="1">
            <w:r w:rsidR="00CC7DDC" w:rsidRPr="009C2E08">
              <w:rPr>
                <w:rFonts w:ascii="Times New Roman" w:hAnsi="Times New Roman" w:cs="Times New Roman"/>
                <w:smallCaps/>
                <w:noProof/>
                <w:color w:val="0563C1" w:themeColor="hyperlink"/>
                <w:sz w:val="24"/>
                <w:szCs w:val="24"/>
                <w:u w:val="single"/>
              </w:rPr>
              <w:t>Educational Supervisor</w:t>
            </w:r>
            <w:r w:rsidR="00CC7DDC" w:rsidRPr="009C2E08">
              <w:rPr>
                <w:rFonts w:ascii="Times New Roman" w:hAnsi="Times New Roman" w:cs="Times New Roman"/>
                <w:smallCaps/>
                <w:noProof/>
                <w:webHidden/>
                <w:sz w:val="24"/>
                <w:szCs w:val="24"/>
              </w:rPr>
              <w:tab/>
            </w:r>
            <w:r w:rsidR="00CC7DDC" w:rsidRPr="009C2E08">
              <w:rPr>
                <w:rFonts w:ascii="Times New Roman" w:hAnsi="Times New Roman" w:cs="Times New Roman"/>
                <w:smallCaps/>
                <w:noProof/>
                <w:webHidden/>
                <w:sz w:val="24"/>
                <w:szCs w:val="24"/>
              </w:rPr>
              <w:fldChar w:fldCharType="begin"/>
            </w:r>
            <w:r w:rsidR="00CC7DDC" w:rsidRPr="009C2E08">
              <w:rPr>
                <w:rFonts w:ascii="Times New Roman" w:hAnsi="Times New Roman" w:cs="Times New Roman"/>
                <w:smallCaps/>
                <w:noProof/>
                <w:webHidden/>
                <w:sz w:val="24"/>
                <w:szCs w:val="24"/>
              </w:rPr>
              <w:instrText xml:space="preserve"> PAGEREF _Toc468376037 \h </w:instrText>
            </w:r>
            <w:r w:rsidR="00CC7DDC" w:rsidRPr="009C2E08">
              <w:rPr>
                <w:rFonts w:ascii="Times New Roman" w:hAnsi="Times New Roman" w:cs="Times New Roman"/>
                <w:smallCaps/>
                <w:noProof/>
                <w:webHidden/>
                <w:sz w:val="24"/>
                <w:szCs w:val="24"/>
              </w:rPr>
            </w:r>
            <w:r w:rsidR="00CC7DDC" w:rsidRPr="009C2E08">
              <w:rPr>
                <w:rFonts w:ascii="Times New Roman" w:hAnsi="Times New Roman" w:cs="Times New Roman"/>
                <w:smallCaps/>
                <w:noProof/>
                <w:webHidden/>
                <w:sz w:val="24"/>
                <w:szCs w:val="24"/>
              </w:rPr>
              <w:fldChar w:fldCharType="separate"/>
            </w:r>
            <w:r w:rsidR="00D65DA6">
              <w:rPr>
                <w:rFonts w:ascii="Times New Roman" w:hAnsi="Times New Roman" w:cs="Times New Roman"/>
                <w:smallCaps/>
                <w:noProof/>
                <w:webHidden/>
                <w:sz w:val="24"/>
                <w:szCs w:val="24"/>
              </w:rPr>
              <w:t>28</w:t>
            </w:r>
            <w:r w:rsidR="00CC7DDC" w:rsidRPr="009C2E08">
              <w:rPr>
                <w:rFonts w:ascii="Times New Roman" w:hAnsi="Times New Roman" w:cs="Times New Roman"/>
                <w:smallCaps/>
                <w:noProof/>
                <w:webHidden/>
                <w:sz w:val="24"/>
                <w:szCs w:val="24"/>
              </w:rPr>
              <w:fldChar w:fldCharType="end"/>
            </w:r>
          </w:hyperlink>
        </w:p>
        <w:p w14:paraId="4358F1B1" w14:textId="03144559" w:rsidR="00CC7DDC" w:rsidRPr="009C2E08" w:rsidRDefault="00CF4BBA" w:rsidP="00CC7DDC">
          <w:pPr>
            <w:tabs>
              <w:tab w:val="right" w:leader="dot" w:pos="9350"/>
            </w:tabs>
            <w:spacing w:after="0"/>
            <w:ind w:left="220"/>
            <w:rPr>
              <w:rFonts w:ascii="Times New Roman" w:eastAsiaTheme="minorEastAsia" w:hAnsi="Times New Roman" w:cs="Times New Roman"/>
              <w:noProof/>
              <w:sz w:val="24"/>
              <w:szCs w:val="24"/>
            </w:rPr>
          </w:pPr>
          <w:hyperlink w:anchor="_Toc468376038" w:history="1">
            <w:r w:rsidR="00CC7DDC" w:rsidRPr="009C2E08">
              <w:rPr>
                <w:rFonts w:ascii="Times New Roman" w:hAnsi="Times New Roman" w:cs="Times New Roman"/>
                <w:smallCaps/>
                <w:noProof/>
                <w:color w:val="0563C1" w:themeColor="hyperlink"/>
                <w:sz w:val="24"/>
                <w:szCs w:val="24"/>
                <w:u w:val="single"/>
              </w:rPr>
              <w:t>Student</w:t>
            </w:r>
            <w:r w:rsidR="00CC7DDC" w:rsidRPr="009C2E08">
              <w:rPr>
                <w:rFonts w:ascii="Times New Roman" w:hAnsi="Times New Roman" w:cs="Times New Roman"/>
                <w:smallCaps/>
                <w:noProof/>
                <w:webHidden/>
                <w:sz w:val="24"/>
                <w:szCs w:val="24"/>
              </w:rPr>
              <w:tab/>
            </w:r>
            <w:r w:rsidR="00CC7DDC" w:rsidRPr="009C2E08">
              <w:rPr>
                <w:rFonts w:ascii="Times New Roman" w:hAnsi="Times New Roman" w:cs="Times New Roman"/>
                <w:smallCaps/>
                <w:noProof/>
                <w:webHidden/>
                <w:sz w:val="24"/>
                <w:szCs w:val="24"/>
              </w:rPr>
              <w:fldChar w:fldCharType="begin"/>
            </w:r>
            <w:r w:rsidR="00CC7DDC" w:rsidRPr="009C2E08">
              <w:rPr>
                <w:rFonts w:ascii="Times New Roman" w:hAnsi="Times New Roman" w:cs="Times New Roman"/>
                <w:smallCaps/>
                <w:noProof/>
                <w:webHidden/>
                <w:sz w:val="24"/>
                <w:szCs w:val="24"/>
              </w:rPr>
              <w:instrText xml:space="preserve"> PAGEREF _Toc468376038 \h </w:instrText>
            </w:r>
            <w:r w:rsidR="00CC7DDC" w:rsidRPr="009C2E08">
              <w:rPr>
                <w:rFonts w:ascii="Times New Roman" w:hAnsi="Times New Roman" w:cs="Times New Roman"/>
                <w:smallCaps/>
                <w:noProof/>
                <w:webHidden/>
                <w:sz w:val="24"/>
                <w:szCs w:val="24"/>
              </w:rPr>
            </w:r>
            <w:r w:rsidR="00CC7DDC" w:rsidRPr="009C2E08">
              <w:rPr>
                <w:rFonts w:ascii="Times New Roman" w:hAnsi="Times New Roman" w:cs="Times New Roman"/>
                <w:smallCaps/>
                <w:noProof/>
                <w:webHidden/>
                <w:sz w:val="24"/>
                <w:szCs w:val="24"/>
              </w:rPr>
              <w:fldChar w:fldCharType="separate"/>
            </w:r>
            <w:r w:rsidR="00D65DA6">
              <w:rPr>
                <w:rFonts w:ascii="Times New Roman" w:hAnsi="Times New Roman" w:cs="Times New Roman"/>
                <w:smallCaps/>
                <w:noProof/>
                <w:webHidden/>
                <w:sz w:val="24"/>
                <w:szCs w:val="24"/>
              </w:rPr>
              <w:t>29</w:t>
            </w:r>
            <w:r w:rsidR="00CC7DDC" w:rsidRPr="009C2E08">
              <w:rPr>
                <w:rFonts w:ascii="Times New Roman" w:hAnsi="Times New Roman" w:cs="Times New Roman"/>
                <w:smallCaps/>
                <w:noProof/>
                <w:webHidden/>
                <w:sz w:val="24"/>
                <w:szCs w:val="24"/>
              </w:rPr>
              <w:fldChar w:fldCharType="end"/>
            </w:r>
          </w:hyperlink>
        </w:p>
        <w:p w14:paraId="463CFC80" w14:textId="2AC18C2E" w:rsidR="00CC7DDC" w:rsidRPr="009C2E08" w:rsidRDefault="00CF4BBA" w:rsidP="00CC7DDC">
          <w:pPr>
            <w:tabs>
              <w:tab w:val="right" w:leader="dot" w:pos="9350"/>
            </w:tabs>
            <w:spacing w:before="120" w:after="120"/>
            <w:rPr>
              <w:rFonts w:ascii="Times New Roman" w:eastAsiaTheme="minorEastAsia" w:hAnsi="Times New Roman" w:cs="Times New Roman"/>
              <w:noProof/>
              <w:sz w:val="24"/>
              <w:szCs w:val="24"/>
            </w:rPr>
          </w:pPr>
          <w:hyperlink w:anchor="_Toc468376039" w:history="1">
            <w:r w:rsidR="00CC7DDC" w:rsidRPr="009C2E08">
              <w:rPr>
                <w:rFonts w:ascii="Times New Roman" w:hAnsi="Times New Roman" w:cs="Times New Roman"/>
                <w:b/>
                <w:bCs/>
                <w:caps/>
                <w:noProof/>
                <w:color w:val="0563C1" w:themeColor="hyperlink"/>
                <w:sz w:val="24"/>
                <w:szCs w:val="24"/>
                <w:u w:val="single"/>
              </w:rPr>
              <w:t>Assessing and Supporting Student Progress</w:t>
            </w:r>
            <w:r w:rsidR="00CC7DDC" w:rsidRPr="009C2E08">
              <w:rPr>
                <w:rFonts w:ascii="Times New Roman" w:hAnsi="Times New Roman" w:cs="Times New Roman"/>
                <w:b/>
                <w:bCs/>
                <w:caps/>
                <w:noProof/>
                <w:webHidden/>
                <w:sz w:val="24"/>
                <w:szCs w:val="24"/>
              </w:rPr>
              <w:tab/>
            </w:r>
            <w:r w:rsidR="00CC7DDC" w:rsidRPr="009C2E08">
              <w:rPr>
                <w:rFonts w:ascii="Times New Roman" w:hAnsi="Times New Roman" w:cs="Times New Roman"/>
                <w:b/>
                <w:bCs/>
                <w:caps/>
                <w:noProof/>
                <w:webHidden/>
                <w:sz w:val="24"/>
                <w:szCs w:val="24"/>
              </w:rPr>
              <w:fldChar w:fldCharType="begin"/>
            </w:r>
            <w:r w:rsidR="00CC7DDC" w:rsidRPr="009C2E08">
              <w:rPr>
                <w:rFonts w:ascii="Times New Roman" w:hAnsi="Times New Roman" w:cs="Times New Roman"/>
                <w:b/>
                <w:bCs/>
                <w:caps/>
                <w:noProof/>
                <w:webHidden/>
                <w:sz w:val="24"/>
                <w:szCs w:val="24"/>
              </w:rPr>
              <w:instrText xml:space="preserve"> PAGEREF _Toc468376039 \h </w:instrText>
            </w:r>
            <w:r w:rsidR="00CC7DDC" w:rsidRPr="009C2E08">
              <w:rPr>
                <w:rFonts w:ascii="Times New Roman" w:hAnsi="Times New Roman" w:cs="Times New Roman"/>
                <w:b/>
                <w:bCs/>
                <w:caps/>
                <w:noProof/>
                <w:webHidden/>
                <w:sz w:val="24"/>
                <w:szCs w:val="24"/>
              </w:rPr>
            </w:r>
            <w:r w:rsidR="00CC7DDC" w:rsidRPr="009C2E08">
              <w:rPr>
                <w:rFonts w:ascii="Times New Roman" w:hAnsi="Times New Roman" w:cs="Times New Roman"/>
                <w:b/>
                <w:bCs/>
                <w:caps/>
                <w:noProof/>
                <w:webHidden/>
                <w:sz w:val="24"/>
                <w:szCs w:val="24"/>
              </w:rPr>
              <w:fldChar w:fldCharType="separate"/>
            </w:r>
            <w:r w:rsidR="00D65DA6">
              <w:rPr>
                <w:rFonts w:ascii="Times New Roman" w:hAnsi="Times New Roman" w:cs="Times New Roman"/>
                <w:b/>
                <w:bCs/>
                <w:caps/>
                <w:noProof/>
                <w:webHidden/>
                <w:sz w:val="24"/>
                <w:szCs w:val="24"/>
              </w:rPr>
              <w:t>32</w:t>
            </w:r>
            <w:r w:rsidR="00CC7DDC" w:rsidRPr="009C2E08">
              <w:rPr>
                <w:rFonts w:ascii="Times New Roman" w:hAnsi="Times New Roman" w:cs="Times New Roman"/>
                <w:b/>
                <w:bCs/>
                <w:caps/>
                <w:noProof/>
                <w:webHidden/>
                <w:sz w:val="24"/>
                <w:szCs w:val="24"/>
              </w:rPr>
              <w:fldChar w:fldCharType="end"/>
            </w:r>
          </w:hyperlink>
        </w:p>
        <w:p w14:paraId="2CAF953D" w14:textId="49566A96" w:rsidR="00CC7DDC" w:rsidRPr="009C2E08" w:rsidRDefault="00CF4BBA" w:rsidP="00CC7DDC">
          <w:pPr>
            <w:tabs>
              <w:tab w:val="right" w:leader="dot" w:pos="9350"/>
            </w:tabs>
            <w:spacing w:before="120" w:after="120"/>
            <w:rPr>
              <w:rFonts w:ascii="Times New Roman" w:eastAsiaTheme="minorEastAsia" w:hAnsi="Times New Roman" w:cs="Times New Roman"/>
              <w:noProof/>
              <w:sz w:val="24"/>
              <w:szCs w:val="24"/>
            </w:rPr>
          </w:pPr>
          <w:hyperlink w:anchor="_Toc468376040" w:history="1">
            <w:r w:rsidR="00CC7DDC" w:rsidRPr="009C2E08">
              <w:rPr>
                <w:rFonts w:ascii="Times New Roman" w:hAnsi="Times New Roman" w:cs="Times New Roman"/>
                <w:b/>
                <w:bCs/>
                <w:caps/>
                <w:noProof/>
                <w:color w:val="0563C1" w:themeColor="hyperlink"/>
                <w:sz w:val="24"/>
                <w:szCs w:val="24"/>
                <w:u w:val="single"/>
              </w:rPr>
              <w:t>Field Education General Policies</w:t>
            </w:r>
            <w:r w:rsidR="00CC7DDC" w:rsidRPr="009C2E08">
              <w:rPr>
                <w:rFonts w:ascii="Times New Roman" w:hAnsi="Times New Roman" w:cs="Times New Roman"/>
                <w:b/>
                <w:bCs/>
                <w:caps/>
                <w:noProof/>
                <w:webHidden/>
                <w:sz w:val="24"/>
                <w:szCs w:val="24"/>
              </w:rPr>
              <w:tab/>
            </w:r>
            <w:r w:rsidR="00CC7DDC" w:rsidRPr="009C2E08">
              <w:rPr>
                <w:rFonts w:ascii="Times New Roman" w:hAnsi="Times New Roman" w:cs="Times New Roman"/>
                <w:b/>
                <w:bCs/>
                <w:caps/>
                <w:noProof/>
                <w:webHidden/>
                <w:sz w:val="24"/>
                <w:szCs w:val="24"/>
              </w:rPr>
              <w:fldChar w:fldCharType="begin"/>
            </w:r>
            <w:r w:rsidR="00CC7DDC" w:rsidRPr="009C2E08">
              <w:rPr>
                <w:rFonts w:ascii="Times New Roman" w:hAnsi="Times New Roman" w:cs="Times New Roman"/>
                <w:b/>
                <w:bCs/>
                <w:caps/>
                <w:noProof/>
                <w:webHidden/>
                <w:sz w:val="24"/>
                <w:szCs w:val="24"/>
              </w:rPr>
              <w:instrText xml:space="preserve"> PAGEREF _Toc468376040 \h </w:instrText>
            </w:r>
            <w:r w:rsidR="00CC7DDC" w:rsidRPr="009C2E08">
              <w:rPr>
                <w:rFonts w:ascii="Times New Roman" w:hAnsi="Times New Roman" w:cs="Times New Roman"/>
                <w:b/>
                <w:bCs/>
                <w:caps/>
                <w:noProof/>
                <w:webHidden/>
                <w:sz w:val="24"/>
                <w:szCs w:val="24"/>
              </w:rPr>
            </w:r>
            <w:r w:rsidR="00CC7DDC" w:rsidRPr="009C2E08">
              <w:rPr>
                <w:rFonts w:ascii="Times New Roman" w:hAnsi="Times New Roman" w:cs="Times New Roman"/>
                <w:b/>
                <w:bCs/>
                <w:caps/>
                <w:noProof/>
                <w:webHidden/>
                <w:sz w:val="24"/>
                <w:szCs w:val="24"/>
              </w:rPr>
              <w:fldChar w:fldCharType="separate"/>
            </w:r>
            <w:r w:rsidR="00D65DA6">
              <w:rPr>
                <w:rFonts w:ascii="Times New Roman" w:hAnsi="Times New Roman" w:cs="Times New Roman"/>
                <w:b/>
                <w:bCs/>
                <w:caps/>
                <w:noProof/>
                <w:webHidden/>
                <w:sz w:val="24"/>
                <w:szCs w:val="24"/>
              </w:rPr>
              <w:t>34</w:t>
            </w:r>
            <w:r w:rsidR="00CC7DDC" w:rsidRPr="009C2E08">
              <w:rPr>
                <w:rFonts w:ascii="Times New Roman" w:hAnsi="Times New Roman" w:cs="Times New Roman"/>
                <w:b/>
                <w:bCs/>
                <w:caps/>
                <w:noProof/>
                <w:webHidden/>
                <w:sz w:val="24"/>
                <w:szCs w:val="24"/>
              </w:rPr>
              <w:fldChar w:fldCharType="end"/>
            </w:r>
          </w:hyperlink>
        </w:p>
        <w:p w14:paraId="66FD1DB9" w14:textId="2ADE9F6F" w:rsidR="00CC7DDC" w:rsidRPr="009C2E08" w:rsidRDefault="00CF4BBA" w:rsidP="00CC7DDC">
          <w:pPr>
            <w:tabs>
              <w:tab w:val="right" w:leader="dot" w:pos="9350"/>
            </w:tabs>
            <w:spacing w:before="120" w:after="120"/>
            <w:rPr>
              <w:rFonts w:ascii="Times New Roman" w:eastAsiaTheme="minorEastAsia" w:hAnsi="Times New Roman" w:cs="Times New Roman"/>
              <w:noProof/>
              <w:sz w:val="24"/>
              <w:szCs w:val="24"/>
            </w:rPr>
          </w:pPr>
          <w:hyperlink w:anchor="_Toc468376041" w:history="1">
            <w:r w:rsidR="00CC7DDC" w:rsidRPr="009C2E08">
              <w:rPr>
                <w:rFonts w:ascii="Times New Roman" w:hAnsi="Times New Roman" w:cs="Times New Roman"/>
                <w:b/>
                <w:bCs/>
                <w:caps/>
                <w:noProof/>
                <w:color w:val="0563C1" w:themeColor="hyperlink"/>
                <w:sz w:val="24"/>
                <w:szCs w:val="24"/>
                <w:u w:val="single"/>
              </w:rPr>
              <w:t>Monitoring Student Safety</w:t>
            </w:r>
            <w:r w:rsidR="00CC7DDC" w:rsidRPr="009C2E08">
              <w:rPr>
                <w:rFonts w:ascii="Times New Roman" w:hAnsi="Times New Roman" w:cs="Times New Roman"/>
                <w:b/>
                <w:bCs/>
                <w:caps/>
                <w:noProof/>
                <w:webHidden/>
                <w:sz w:val="24"/>
                <w:szCs w:val="24"/>
              </w:rPr>
              <w:tab/>
            </w:r>
            <w:r w:rsidR="00CC7DDC" w:rsidRPr="009C2E08">
              <w:rPr>
                <w:rFonts w:ascii="Times New Roman" w:hAnsi="Times New Roman" w:cs="Times New Roman"/>
                <w:b/>
                <w:bCs/>
                <w:caps/>
                <w:noProof/>
                <w:webHidden/>
                <w:sz w:val="24"/>
                <w:szCs w:val="24"/>
              </w:rPr>
              <w:fldChar w:fldCharType="begin"/>
            </w:r>
            <w:r w:rsidR="00CC7DDC" w:rsidRPr="009C2E08">
              <w:rPr>
                <w:rFonts w:ascii="Times New Roman" w:hAnsi="Times New Roman" w:cs="Times New Roman"/>
                <w:b/>
                <w:bCs/>
                <w:caps/>
                <w:noProof/>
                <w:webHidden/>
                <w:sz w:val="24"/>
                <w:szCs w:val="24"/>
              </w:rPr>
              <w:instrText xml:space="preserve"> PAGEREF _Toc468376041 \h </w:instrText>
            </w:r>
            <w:r w:rsidR="00CC7DDC" w:rsidRPr="009C2E08">
              <w:rPr>
                <w:rFonts w:ascii="Times New Roman" w:hAnsi="Times New Roman" w:cs="Times New Roman"/>
                <w:b/>
                <w:bCs/>
                <w:caps/>
                <w:noProof/>
                <w:webHidden/>
                <w:sz w:val="24"/>
                <w:szCs w:val="24"/>
              </w:rPr>
            </w:r>
            <w:r w:rsidR="00CC7DDC" w:rsidRPr="009C2E08">
              <w:rPr>
                <w:rFonts w:ascii="Times New Roman" w:hAnsi="Times New Roman" w:cs="Times New Roman"/>
                <w:b/>
                <w:bCs/>
                <w:caps/>
                <w:noProof/>
                <w:webHidden/>
                <w:sz w:val="24"/>
                <w:szCs w:val="24"/>
              </w:rPr>
              <w:fldChar w:fldCharType="separate"/>
            </w:r>
            <w:r w:rsidR="00D65DA6">
              <w:rPr>
                <w:rFonts w:ascii="Times New Roman" w:hAnsi="Times New Roman" w:cs="Times New Roman"/>
                <w:b/>
                <w:bCs/>
                <w:caps/>
                <w:noProof/>
                <w:webHidden/>
                <w:sz w:val="24"/>
                <w:szCs w:val="24"/>
              </w:rPr>
              <w:t>38</w:t>
            </w:r>
            <w:r w:rsidR="00CC7DDC" w:rsidRPr="009C2E08">
              <w:rPr>
                <w:rFonts w:ascii="Times New Roman" w:hAnsi="Times New Roman" w:cs="Times New Roman"/>
                <w:b/>
                <w:bCs/>
                <w:caps/>
                <w:noProof/>
                <w:webHidden/>
                <w:sz w:val="24"/>
                <w:szCs w:val="24"/>
              </w:rPr>
              <w:fldChar w:fldCharType="end"/>
            </w:r>
          </w:hyperlink>
        </w:p>
        <w:p w14:paraId="176A36E0" w14:textId="787C15A7" w:rsidR="00CC7DDC" w:rsidRPr="009C2E08" w:rsidRDefault="00CF4BBA" w:rsidP="00CC7DDC">
          <w:pPr>
            <w:tabs>
              <w:tab w:val="right" w:leader="dot" w:pos="9350"/>
            </w:tabs>
            <w:spacing w:after="0"/>
            <w:ind w:left="220"/>
            <w:rPr>
              <w:rFonts w:ascii="Times New Roman" w:eastAsiaTheme="minorEastAsia" w:hAnsi="Times New Roman" w:cs="Times New Roman"/>
              <w:noProof/>
              <w:sz w:val="24"/>
              <w:szCs w:val="24"/>
            </w:rPr>
          </w:pPr>
          <w:hyperlink w:anchor="_Toc468376042" w:history="1">
            <w:r w:rsidR="00CC7DDC" w:rsidRPr="009C2E08">
              <w:rPr>
                <w:rFonts w:ascii="Times New Roman" w:hAnsi="Times New Roman" w:cs="Times New Roman"/>
                <w:smallCaps/>
                <w:noProof/>
                <w:color w:val="0563C1" w:themeColor="hyperlink"/>
                <w:sz w:val="24"/>
                <w:szCs w:val="24"/>
                <w:u w:val="single"/>
              </w:rPr>
              <w:t>Critical Incidents Reporting</w:t>
            </w:r>
            <w:r w:rsidR="00CC7DDC" w:rsidRPr="009C2E08">
              <w:rPr>
                <w:rFonts w:ascii="Times New Roman" w:hAnsi="Times New Roman" w:cs="Times New Roman"/>
                <w:smallCaps/>
                <w:noProof/>
                <w:webHidden/>
                <w:sz w:val="24"/>
                <w:szCs w:val="24"/>
              </w:rPr>
              <w:tab/>
            </w:r>
            <w:r w:rsidR="00CC7DDC" w:rsidRPr="009C2E08">
              <w:rPr>
                <w:rFonts w:ascii="Times New Roman" w:hAnsi="Times New Roman" w:cs="Times New Roman"/>
                <w:smallCaps/>
                <w:noProof/>
                <w:webHidden/>
                <w:sz w:val="24"/>
                <w:szCs w:val="24"/>
              </w:rPr>
              <w:fldChar w:fldCharType="begin"/>
            </w:r>
            <w:r w:rsidR="00CC7DDC" w:rsidRPr="009C2E08">
              <w:rPr>
                <w:rFonts w:ascii="Times New Roman" w:hAnsi="Times New Roman" w:cs="Times New Roman"/>
                <w:smallCaps/>
                <w:noProof/>
                <w:webHidden/>
                <w:sz w:val="24"/>
                <w:szCs w:val="24"/>
              </w:rPr>
              <w:instrText xml:space="preserve"> PAGEREF _Toc468376042 \h </w:instrText>
            </w:r>
            <w:r w:rsidR="00CC7DDC" w:rsidRPr="009C2E08">
              <w:rPr>
                <w:rFonts w:ascii="Times New Roman" w:hAnsi="Times New Roman" w:cs="Times New Roman"/>
                <w:smallCaps/>
                <w:noProof/>
                <w:webHidden/>
                <w:sz w:val="24"/>
                <w:szCs w:val="24"/>
              </w:rPr>
            </w:r>
            <w:r w:rsidR="00CC7DDC" w:rsidRPr="009C2E08">
              <w:rPr>
                <w:rFonts w:ascii="Times New Roman" w:hAnsi="Times New Roman" w:cs="Times New Roman"/>
                <w:smallCaps/>
                <w:noProof/>
                <w:webHidden/>
                <w:sz w:val="24"/>
                <w:szCs w:val="24"/>
              </w:rPr>
              <w:fldChar w:fldCharType="separate"/>
            </w:r>
            <w:r w:rsidR="00D65DA6">
              <w:rPr>
                <w:rFonts w:ascii="Times New Roman" w:hAnsi="Times New Roman" w:cs="Times New Roman"/>
                <w:smallCaps/>
                <w:noProof/>
                <w:webHidden/>
                <w:sz w:val="24"/>
                <w:szCs w:val="24"/>
              </w:rPr>
              <w:t>39</w:t>
            </w:r>
            <w:r w:rsidR="00CC7DDC" w:rsidRPr="009C2E08">
              <w:rPr>
                <w:rFonts w:ascii="Times New Roman" w:hAnsi="Times New Roman" w:cs="Times New Roman"/>
                <w:smallCaps/>
                <w:noProof/>
                <w:webHidden/>
                <w:sz w:val="24"/>
                <w:szCs w:val="24"/>
              </w:rPr>
              <w:fldChar w:fldCharType="end"/>
            </w:r>
          </w:hyperlink>
        </w:p>
        <w:p w14:paraId="60C7DBBB" w14:textId="7D03A56D" w:rsidR="00CC7DDC" w:rsidRPr="009C2E08" w:rsidRDefault="00CF4BBA" w:rsidP="00CC7DDC">
          <w:pPr>
            <w:tabs>
              <w:tab w:val="right" w:leader="dot" w:pos="9350"/>
            </w:tabs>
            <w:spacing w:after="0"/>
            <w:ind w:left="220"/>
            <w:rPr>
              <w:rFonts w:ascii="Times New Roman" w:eastAsiaTheme="minorEastAsia" w:hAnsi="Times New Roman" w:cs="Times New Roman"/>
              <w:noProof/>
              <w:sz w:val="24"/>
              <w:szCs w:val="24"/>
            </w:rPr>
          </w:pPr>
          <w:hyperlink w:anchor="_Toc468376043" w:history="1">
            <w:r w:rsidR="00CC7DDC" w:rsidRPr="009C2E08">
              <w:rPr>
                <w:rFonts w:ascii="Times New Roman" w:hAnsi="Times New Roman" w:cs="Times New Roman"/>
                <w:smallCaps/>
                <w:noProof/>
                <w:color w:val="0563C1" w:themeColor="hyperlink"/>
                <w:sz w:val="24"/>
                <w:szCs w:val="24"/>
                <w:u w:val="single"/>
              </w:rPr>
              <w:t>Sexual Harassment Policy</w:t>
            </w:r>
            <w:r w:rsidR="00CC7DDC" w:rsidRPr="009C2E08">
              <w:rPr>
                <w:rFonts w:ascii="Times New Roman" w:hAnsi="Times New Roman" w:cs="Times New Roman"/>
                <w:smallCaps/>
                <w:noProof/>
                <w:webHidden/>
                <w:sz w:val="24"/>
                <w:szCs w:val="24"/>
              </w:rPr>
              <w:tab/>
            </w:r>
            <w:r w:rsidR="00CC7DDC" w:rsidRPr="009C2E08">
              <w:rPr>
                <w:rFonts w:ascii="Times New Roman" w:hAnsi="Times New Roman" w:cs="Times New Roman"/>
                <w:smallCaps/>
                <w:noProof/>
                <w:webHidden/>
                <w:sz w:val="24"/>
                <w:szCs w:val="24"/>
              </w:rPr>
              <w:fldChar w:fldCharType="begin"/>
            </w:r>
            <w:r w:rsidR="00CC7DDC" w:rsidRPr="009C2E08">
              <w:rPr>
                <w:rFonts w:ascii="Times New Roman" w:hAnsi="Times New Roman" w:cs="Times New Roman"/>
                <w:smallCaps/>
                <w:noProof/>
                <w:webHidden/>
                <w:sz w:val="24"/>
                <w:szCs w:val="24"/>
              </w:rPr>
              <w:instrText xml:space="preserve"> PAGEREF _Toc468376043 \h </w:instrText>
            </w:r>
            <w:r w:rsidR="00CC7DDC" w:rsidRPr="009C2E08">
              <w:rPr>
                <w:rFonts w:ascii="Times New Roman" w:hAnsi="Times New Roman" w:cs="Times New Roman"/>
                <w:smallCaps/>
                <w:noProof/>
                <w:webHidden/>
                <w:sz w:val="24"/>
                <w:szCs w:val="24"/>
              </w:rPr>
            </w:r>
            <w:r w:rsidR="00CC7DDC" w:rsidRPr="009C2E08">
              <w:rPr>
                <w:rFonts w:ascii="Times New Roman" w:hAnsi="Times New Roman" w:cs="Times New Roman"/>
                <w:smallCaps/>
                <w:noProof/>
                <w:webHidden/>
                <w:sz w:val="24"/>
                <w:szCs w:val="24"/>
              </w:rPr>
              <w:fldChar w:fldCharType="separate"/>
            </w:r>
            <w:r w:rsidR="00D65DA6">
              <w:rPr>
                <w:rFonts w:ascii="Times New Roman" w:hAnsi="Times New Roman" w:cs="Times New Roman"/>
                <w:smallCaps/>
                <w:noProof/>
                <w:webHidden/>
                <w:sz w:val="24"/>
                <w:szCs w:val="24"/>
              </w:rPr>
              <w:t>39</w:t>
            </w:r>
            <w:r w:rsidR="00CC7DDC" w:rsidRPr="009C2E08">
              <w:rPr>
                <w:rFonts w:ascii="Times New Roman" w:hAnsi="Times New Roman" w:cs="Times New Roman"/>
                <w:smallCaps/>
                <w:noProof/>
                <w:webHidden/>
                <w:sz w:val="24"/>
                <w:szCs w:val="24"/>
              </w:rPr>
              <w:fldChar w:fldCharType="end"/>
            </w:r>
          </w:hyperlink>
        </w:p>
        <w:p w14:paraId="6E458327" w14:textId="447AC87F" w:rsidR="00CC7DDC" w:rsidRPr="009C2E08" w:rsidRDefault="00CF4BBA" w:rsidP="00CC7DDC">
          <w:pPr>
            <w:tabs>
              <w:tab w:val="right" w:leader="dot" w:pos="9350"/>
            </w:tabs>
            <w:spacing w:before="120" w:after="120"/>
            <w:rPr>
              <w:rFonts w:ascii="Times New Roman" w:eastAsiaTheme="minorEastAsia" w:hAnsi="Times New Roman" w:cs="Times New Roman"/>
              <w:noProof/>
              <w:sz w:val="24"/>
              <w:szCs w:val="24"/>
            </w:rPr>
          </w:pPr>
          <w:hyperlink w:anchor="_Toc468376044" w:history="1">
            <w:r w:rsidR="00CC7DDC" w:rsidRPr="009C2E08">
              <w:rPr>
                <w:rFonts w:ascii="Times New Roman" w:hAnsi="Times New Roman" w:cs="Times New Roman"/>
                <w:b/>
                <w:bCs/>
                <w:caps/>
                <w:noProof/>
                <w:color w:val="0563C1" w:themeColor="hyperlink"/>
                <w:sz w:val="24"/>
                <w:szCs w:val="24"/>
                <w:u w:val="single"/>
              </w:rPr>
              <w:t>APPENDIX A: Agency Profile Form</w:t>
            </w:r>
            <w:r w:rsidR="00CC7DDC" w:rsidRPr="009C2E08">
              <w:rPr>
                <w:rFonts w:ascii="Times New Roman" w:hAnsi="Times New Roman" w:cs="Times New Roman"/>
                <w:b/>
                <w:bCs/>
                <w:caps/>
                <w:noProof/>
                <w:webHidden/>
                <w:sz w:val="24"/>
                <w:szCs w:val="24"/>
              </w:rPr>
              <w:tab/>
            </w:r>
            <w:r w:rsidR="00CC7DDC" w:rsidRPr="009C2E08">
              <w:rPr>
                <w:rFonts w:ascii="Times New Roman" w:hAnsi="Times New Roman" w:cs="Times New Roman"/>
                <w:b/>
                <w:bCs/>
                <w:caps/>
                <w:noProof/>
                <w:webHidden/>
                <w:sz w:val="24"/>
                <w:szCs w:val="24"/>
              </w:rPr>
              <w:fldChar w:fldCharType="begin"/>
            </w:r>
            <w:r w:rsidR="00CC7DDC" w:rsidRPr="009C2E08">
              <w:rPr>
                <w:rFonts w:ascii="Times New Roman" w:hAnsi="Times New Roman" w:cs="Times New Roman"/>
                <w:b/>
                <w:bCs/>
                <w:caps/>
                <w:noProof/>
                <w:webHidden/>
                <w:sz w:val="24"/>
                <w:szCs w:val="24"/>
              </w:rPr>
              <w:instrText xml:space="preserve"> PAGEREF _Toc468376044 \h </w:instrText>
            </w:r>
            <w:r w:rsidR="00CC7DDC" w:rsidRPr="009C2E08">
              <w:rPr>
                <w:rFonts w:ascii="Times New Roman" w:hAnsi="Times New Roman" w:cs="Times New Roman"/>
                <w:b/>
                <w:bCs/>
                <w:caps/>
                <w:noProof/>
                <w:webHidden/>
                <w:sz w:val="24"/>
                <w:szCs w:val="24"/>
              </w:rPr>
            </w:r>
            <w:r w:rsidR="00CC7DDC" w:rsidRPr="009C2E08">
              <w:rPr>
                <w:rFonts w:ascii="Times New Roman" w:hAnsi="Times New Roman" w:cs="Times New Roman"/>
                <w:b/>
                <w:bCs/>
                <w:caps/>
                <w:noProof/>
                <w:webHidden/>
                <w:sz w:val="24"/>
                <w:szCs w:val="24"/>
              </w:rPr>
              <w:fldChar w:fldCharType="separate"/>
            </w:r>
            <w:r w:rsidR="00D65DA6">
              <w:rPr>
                <w:rFonts w:ascii="Times New Roman" w:hAnsi="Times New Roman" w:cs="Times New Roman"/>
                <w:b/>
                <w:bCs/>
                <w:caps/>
                <w:noProof/>
                <w:webHidden/>
                <w:sz w:val="24"/>
                <w:szCs w:val="24"/>
              </w:rPr>
              <w:t>41</w:t>
            </w:r>
            <w:r w:rsidR="00CC7DDC" w:rsidRPr="009C2E08">
              <w:rPr>
                <w:rFonts w:ascii="Times New Roman" w:hAnsi="Times New Roman" w:cs="Times New Roman"/>
                <w:b/>
                <w:bCs/>
                <w:caps/>
                <w:noProof/>
                <w:webHidden/>
                <w:sz w:val="24"/>
                <w:szCs w:val="24"/>
              </w:rPr>
              <w:fldChar w:fldCharType="end"/>
            </w:r>
          </w:hyperlink>
        </w:p>
        <w:p w14:paraId="7BC5506C" w14:textId="532DAE23" w:rsidR="00CC7DDC" w:rsidRPr="009C2E08" w:rsidRDefault="00CF4BBA" w:rsidP="00CC7DDC">
          <w:pPr>
            <w:tabs>
              <w:tab w:val="right" w:leader="dot" w:pos="9350"/>
            </w:tabs>
            <w:spacing w:before="120" w:after="120"/>
            <w:rPr>
              <w:rFonts w:ascii="Times New Roman" w:eastAsiaTheme="minorEastAsia" w:hAnsi="Times New Roman" w:cs="Times New Roman"/>
              <w:noProof/>
              <w:sz w:val="24"/>
              <w:szCs w:val="24"/>
            </w:rPr>
          </w:pPr>
          <w:hyperlink w:anchor="_Toc468376045" w:history="1">
            <w:r w:rsidR="00CC7DDC" w:rsidRPr="009C2E08">
              <w:rPr>
                <w:rFonts w:ascii="Times New Roman" w:hAnsi="Times New Roman" w:cs="Times New Roman"/>
                <w:b/>
                <w:bCs/>
                <w:caps/>
                <w:noProof/>
                <w:color w:val="0563C1" w:themeColor="hyperlink"/>
                <w:sz w:val="24"/>
                <w:szCs w:val="24"/>
                <w:u w:val="single"/>
              </w:rPr>
              <w:t>APPENDIX B: Memorandum of Understanding</w:t>
            </w:r>
            <w:r w:rsidR="00CC7DDC" w:rsidRPr="009C2E08">
              <w:rPr>
                <w:rFonts w:ascii="Times New Roman" w:hAnsi="Times New Roman" w:cs="Times New Roman"/>
                <w:b/>
                <w:bCs/>
                <w:caps/>
                <w:noProof/>
                <w:webHidden/>
                <w:sz w:val="24"/>
                <w:szCs w:val="24"/>
              </w:rPr>
              <w:tab/>
            </w:r>
            <w:r w:rsidR="00CC7DDC" w:rsidRPr="009C2E08">
              <w:rPr>
                <w:rFonts w:ascii="Times New Roman" w:hAnsi="Times New Roman" w:cs="Times New Roman"/>
                <w:b/>
                <w:bCs/>
                <w:caps/>
                <w:noProof/>
                <w:webHidden/>
                <w:sz w:val="24"/>
                <w:szCs w:val="24"/>
              </w:rPr>
              <w:fldChar w:fldCharType="begin"/>
            </w:r>
            <w:r w:rsidR="00CC7DDC" w:rsidRPr="009C2E08">
              <w:rPr>
                <w:rFonts w:ascii="Times New Roman" w:hAnsi="Times New Roman" w:cs="Times New Roman"/>
                <w:b/>
                <w:bCs/>
                <w:caps/>
                <w:noProof/>
                <w:webHidden/>
                <w:sz w:val="24"/>
                <w:szCs w:val="24"/>
              </w:rPr>
              <w:instrText xml:space="preserve"> PAGEREF _Toc468376045 \h </w:instrText>
            </w:r>
            <w:r w:rsidR="00CC7DDC" w:rsidRPr="009C2E08">
              <w:rPr>
                <w:rFonts w:ascii="Times New Roman" w:hAnsi="Times New Roman" w:cs="Times New Roman"/>
                <w:b/>
                <w:bCs/>
                <w:caps/>
                <w:noProof/>
                <w:webHidden/>
                <w:sz w:val="24"/>
                <w:szCs w:val="24"/>
              </w:rPr>
            </w:r>
            <w:r w:rsidR="00CC7DDC" w:rsidRPr="009C2E08">
              <w:rPr>
                <w:rFonts w:ascii="Times New Roman" w:hAnsi="Times New Roman" w:cs="Times New Roman"/>
                <w:b/>
                <w:bCs/>
                <w:caps/>
                <w:noProof/>
                <w:webHidden/>
                <w:sz w:val="24"/>
                <w:szCs w:val="24"/>
              </w:rPr>
              <w:fldChar w:fldCharType="separate"/>
            </w:r>
            <w:r w:rsidR="00D65DA6">
              <w:rPr>
                <w:rFonts w:ascii="Times New Roman" w:hAnsi="Times New Roman" w:cs="Times New Roman"/>
                <w:b/>
                <w:bCs/>
                <w:caps/>
                <w:noProof/>
                <w:webHidden/>
                <w:sz w:val="24"/>
                <w:szCs w:val="24"/>
              </w:rPr>
              <w:t>47</w:t>
            </w:r>
            <w:r w:rsidR="00CC7DDC" w:rsidRPr="009C2E08">
              <w:rPr>
                <w:rFonts w:ascii="Times New Roman" w:hAnsi="Times New Roman" w:cs="Times New Roman"/>
                <w:b/>
                <w:bCs/>
                <w:caps/>
                <w:noProof/>
                <w:webHidden/>
                <w:sz w:val="24"/>
                <w:szCs w:val="24"/>
              </w:rPr>
              <w:fldChar w:fldCharType="end"/>
            </w:r>
          </w:hyperlink>
        </w:p>
        <w:p w14:paraId="5BAB36BE" w14:textId="7D9DAC77" w:rsidR="00CC7DDC" w:rsidRPr="009C2E08" w:rsidRDefault="00CF4BBA" w:rsidP="00CC7DDC">
          <w:pPr>
            <w:tabs>
              <w:tab w:val="right" w:leader="dot" w:pos="9350"/>
            </w:tabs>
            <w:spacing w:before="120" w:after="120"/>
            <w:rPr>
              <w:rFonts w:ascii="Times New Roman" w:eastAsiaTheme="minorEastAsia" w:hAnsi="Times New Roman" w:cs="Times New Roman"/>
              <w:noProof/>
              <w:sz w:val="24"/>
              <w:szCs w:val="24"/>
            </w:rPr>
          </w:pPr>
          <w:hyperlink w:anchor="_Toc468376046" w:history="1">
            <w:r w:rsidR="00CC7DDC" w:rsidRPr="009C2E08">
              <w:rPr>
                <w:rFonts w:ascii="Times New Roman" w:hAnsi="Times New Roman" w:cs="Times New Roman"/>
                <w:b/>
                <w:bCs/>
                <w:caps/>
                <w:noProof/>
                <w:color w:val="0563C1" w:themeColor="hyperlink"/>
                <w:sz w:val="24"/>
                <w:szCs w:val="24"/>
                <w:u w:val="single"/>
              </w:rPr>
              <w:t>APPENDIX C: Employment Based Practicum Proposal</w:t>
            </w:r>
            <w:r w:rsidR="00CC7DDC" w:rsidRPr="009C2E08">
              <w:rPr>
                <w:rFonts w:ascii="Times New Roman" w:hAnsi="Times New Roman" w:cs="Times New Roman"/>
                <w:b/>
                <w:bCs/>
                <w:caps/>
                <w:noProof/>
                <w:webHidden/>
                <w:sz w:val="24"/>
                <w:szCs w:val="24"/>
              </w:rPr>
              <w:tab/>
            </w:r>
            <w:r w:rsidR="00CC7DDC" w:rsidRPr="009C2E08">
              <w:rPr>
                <w:rFonts w:ascii="Times New Roman" w:hAnsi="Times New Roman" w:cs="Times New Roman"/>
                <w:b/>
                <w:bCs/>
                <w:caps/>
                <w:noProof/>
                <w:webHidden/>
                <w:sz w:val="24"/>
                <w:szCs w:val="24"/>
              </w:rPr>
              <w:fldChar w:fldCharType="begin"/>
            </w:r>
            <w:r w:rsidR="00CC7DDC" w:rsidRPr="009C2E08">
              <w:rPr>
                <w:rFonts w:ascii="Times New Roman" w:hAnsi="Times New Roman" w:cs="Times New Roman"/>
                <w:b/>
                <w:bCs/>
                <w:caps/>
                <w:noProof/>
                <w:webHidden/>
                <w:sz w:val="24"/>
                <w:szCs w:val="24"/>
              </w:rPr>
              <w:instrText xml:space="preserve"> PAGEREF _Toc468376046 \h </w:instrText>
            </w:r>
            <w:r w:rsidR="00CC7DDC" w:rsidRPr="009C2E08">
              <w:rPr>
                <w:rFonts w:ascii="Times New Roman" w:hAnsi="Times New Roman" w:cs="Times New Roman"/>
                <w:b/>
                <w:bCs/>
                <w:caps/>
                <w:noProof/>
                <w:webHidden/>
                <w:sz w:val="24"/>
                <w:szCs w:val="24"/>
              </w:rPr>
            </w:r>
            <w:r w:rsidR="00CC7DDC" w:rsidRPr="009C2E08">
              <w:rPr>
                <w:rFonts w:ascii="Times New Roman" w:hAnsi="Times New Roman" w:cs="Times New Roman"/>
                <w:b/>
                <w:bCs/>
                <w:caps/>
                <w:noProof/>
                <w:webHidden/>
                <w:sz w:val="24"/>
                <w:szCs w:val="24"/>
              </w:rPr>
              <w:fldChar w:fldCharType="separate"/>
            </w:r>
            <w:r w:rsidR="00D65DA6">
              <w:rPr>
                <w:rFonts w:ascii="Times New Roman" w:hAnsi="Times New Roman" w:cs="Times New Roman"/>
                <w:b/>
                <w:bCs/>
                <w:caps/>
                <w:noProof/>
                <w:webHidden/>
                <w:sz w:val="24"/>
                <w:szCs w:val="24"/>
              </w:rPr>
              <w:t>55</w:t>
            </w:r>
            <w:r w:rsidR="00CC7DDC" w:rsidRPr="009C2E08">
              <w:rPr>
                <w:rFonts w:ascii="Times New Roman" w:hAnsi="Times New Roman" w:cs="Times New Roman"/>
                <w:b/>
                <w:bCs/>
                <w:caps/>
                <w:noProof/>
                <w:webHidden/>
                <w:sz w:val="24"/>
                <w:szCs w:val="24"/>
              </w:rPr>
              <w:fldChar w:fldCharType="end"/>
            </w:r>
          </w:hyperlink>
        </w:p>
        <w:p w14:paraId="52600C6F" w14:textId="663DFB11" w:rsidR="00CC7DDC" w:rsidRPr="009C2E08" w:rsidRDefault="00CF4BBA" w:rsidP="00CC7DDC">
          <w:pPr>
            <w:tabs>
              <w:tab w:val="right" w:leader="dot" w:pos="9350"/>
            </w:tabs>
            <w:spacing w:before="120" w:after="120"/>
            <w:rPr>
              <w:rFonts w:ascii="Times New Roman" w:eastAsiaTheme="minorEastAsia" w:hAnsi="Times New Roman" w:cs="Times New Roman"/>
              <w:noProof/>
              <w:sz w:val="24"/>
              <w:szCs w:val="24"/>
            </w:rPr>
          </w:pPr>
          <w:hyperlink w:anchor="_Toc468376047" w:history="1">
            <w:r w:rsidR="00CC7DDC" w:rsidRPr="009C2E08">
              <w:rPr>
                <w:rFonts w:ascii="Times New Roman" w:hAnsi="Times New Roman" w:cs="Times New Roman"/>
                <w:b/>
                <w:bCs/>
                <w:caps/>
                <w:noProof/>
                <w:color w:val="0563C1" w:themeColor="hyperlink"/>
                <w:sz w:val="24"/>
                <w:szCs w:val="24"/>
                <w:u w:val="single"/>
              </w:rPr>
              <w:t>APPENDIX D: Evaluation of Field Practicum</w:t>
            </w:r>
            <w:r w:rsidR="00CC7DDC" w:rsidRPr="009C2E08">
              <w:rPr>
                <w:rFonts w:ascii="Times New Roman" w:hAnsi="Times New Roman" w:cs="Times New Roman"/>
                <w:b/>
                <w:bCs/>
                <w:caps/>
                <w:noProof/>
                <w:webHidden/>
                <w:sz w:val="24"/>
                <w:szCs w:val="24"/>
              </w:rPr>
              <w:tab/>
            </w:r>
            <w:r w:rsidR="00CC7DDC" w:rsidRPr="009C2E08">
              <w:rPr>
                <w:rFonts w:ascii="Times New Roman" w:hAnsi="Times New Roman" w:cs="Times New Roman"/>
                <w:b/>
                <w:bCs/>
                <w:caps/>
                <w:noProof/>
                <w:webHidden/>
                <w:sz w:val="24"/>
                <w:szCs w:val="24"/>
              </w:rPr>
              <w:fldChar w:fldCharType="begin"/>
            </w:r>
            <w:r w:rsidR="00CC7DDC" w:rsidRPr="009C2E08">
              <w:rPr>
                <w:rFonts w:ascii="Times New Roman" w:hAnsi="Times New Roman" w:cs="Times New Roman"/>
                <w:b/>
                <w:bCs/>
                <w:caps/>
                <w:noProof/>
                <w:webHidden/>
                <w:sz w:val="24"/>
                <w:szCs w:val="24"/>
              </w:rPr>
              <w:instrText xml:space="preserve"> PAGEREF _Toc468376047 \h </w:instrText>
            </w:r>
            <w:r w:rsidR="00CC7DDC" w:rsidRPr="009C2E08">
              <w:rPr>
                <w:rFonts w:ascii="Times New Roman" w:hAnsi="Times New Roman" w:cs="Times New Roman"/>
                <w:b/>
                <w:bCs/>
                <w:caps/>
                <w:noProof/>
                <w:webHidden/>
                <w:sz w:val="24"/>
                <w:szCs w:val="24"/>
              </w:rPr>
            </w:r>
            <w:r w:rsidR="00CC7DDC" w:rsidRPr="009C2E08">
              <w:rPr>
                <w:rFonts w:ascii="Times New Roman" w:hAnsi="Times New Roman" w:cs="Times New Roman"/>
                <w:b/>
                <w:bCs/>
                <w:caps/>
                <w:noProof/>
                <w:webHidden/>
                <w:sz w:val="24"/>
                <w:szCs w:val="24"/>
              </w:rPr>
              <w:fldChar w:fldCharType="separate"/>
            </w:r>
            <w:r w:rsidR="00D65DA6">
              <w:rPr>
                <w:rFonts w:ascii="Times New Roman" w:hAnsi="Times New Roman" w:cs="Times New Roman"/>
                <w:b/>
                <w:bCs/>
                <w:caps/>
                <w:noProof/>
                <w:webHidden/>
                <w:sz w:val="24"/>
                <w:szCs w:val="24"/>
              </w:rPr>
              <w:t>63</w:t>
            </w:r>
            <w:r w:rsidR="00CC7DDC" w:rsidRPr="009C2E08">
              <w:rPr>
                <w:rFonts w:ascii="Times New Roman" w:hAnsi="Times New Roman" w:cs="Times New Roman"/>
                <w:b/>
                <w:bCs/>
                <w:caps/>
                <w:noProof/>
                <w:webHidden/>
                <w:sz w:val="24"/>
                <w:szCs w:val="24"/>
              </w:rPr>
              <w:fldChar w:fldCharType="end"/>
            </w:r>
          </w:hyperlink>
        </w:p>
        <w:p w14:paraId="49C9F05D" w14:textId="08801815" w:rsidR="00CC7DDC" w:rsidRPr="009C2E08" w:rsidRDefault="00CF4BBA" w:rsidP="00CC7DDC">
          <w:pPr>
            <w:tabs>
              <w:tab w:val="right" w:leader="dot" w:pos="9350"/>
            </w:tabs>
            <w:spacing w:before="120" w:after="120"/>
            <w:rPr>
              <w:rFonts w:ascii="Times New Roman" w:eastAsiaTheme="minorEastAsia" w:hAnsi="Times New Roman" w:cs="Times New Roman"/>
              <w:noProof/>
              <w:sz w:val="24"/>
              <w:szCs w:val="24"/>
            </w:rPr>
          </w:pPr>
          <w:hyperlink w:anchor="_Toc468376048" w:history="1">
            <w:r w:rsidR="00CC7DDC" w:rsidRPr="009C2E08">
              <w:rPr>
                <w:rFonts w:ascii="Times New Roman" w:hAnsi="Times New Roman" w:cs="Times New Roman"/>
                <w:b/>
                <w:bCs/>
                <w:caps/>
                <w:noProof/>
                <w:color w:val="0563C1" w:themeColor="hyperlink"/>
                <w:sz w:val="24"/>
                <w:szCs w:val="24"/>
                <w:u w:val="single"/>
              </w:rPr>
              <w:t>APPENDIX E: Field Practicum Time Sheet</w:t>
            </w:r>
            <w:r w:rsidR="00CC7DDC" w:rsidRPr="009C2E08">
              <w:rPr>
                <w:rFonts w:ascii="Times New Roman" w:hAnsi="Times New Roman" w:cs="Times New Roman"/>
                <w:b/>
                <w:bCs/>
                <w:caps/>
                <w:noProof/>
                <w:webHidden/>
                <w:sz w:val="24"/>
                <w:szCs w:val="24"/>
              </w:rPr>
              <w:tab/>
            </w:r>
            <w:r w:rsidR="00CC7DDC" w:rsidRPr="009C2E08">
              <w:rPr>
                <w:rFonts w:ascii="Times New Roman" w:hAnsi="Times New Roman" w:cs="Times New Roman"/>
                <w:b/>
                <w:bCs/>
                <w:caps/>
                <w:noProof/>
                <w:webHidden/>
                <w:sz w:val="24"/>
                <w:szCs w:val="24"/>
              </w:rPr>
              <w:fldChar w:fldCharType="begin"/>
            </w:r>
            <w:r w:rsidR="00CC7DDC" w:rsidRPr="009C2E08">
              <w:rPr>
                <w:rFonts w:ascii="Times New Roman" w:hAnsi="Times New Roman" w:cs="Times New Roman"/>
                <w:b/>
                <w:bCs/>
                <w:caps/>
                <w:noProof/>
                <w:webHidden/>
                <w:sz w:val="24"/>
                <w:szCs w:val="24"/>
              </w:rPr>
              <w:instrText xml:space="preserve"> PAGEREF _Toc468376048 \h </w:instrText>
            </w:r>
            <w:r w:rsidR="00CC7DDC" w:rsidRPr="009C2E08">
              <w:rPr>
                <w:rFonts w:ascii="Times New Roman" w:hAnsi="Times New Roman" w:cs="Times New Roman"/>
                <w:b/>
                <w:bCs/>
                <w:caps/>
                <w:noProof/>
                <w:webHidden/>
                <w:sz w:val="24"/>
                <w:szCs w:val="24"/>
              </w:rPr>
            </w:r>
            <w:r w:rsidR="00CC7DDC" w:rsidRPr="009C2E08">
              <w:rPr>
                <w:rFonts w:ascii="Times New Roman" w:hAnsi="Times New Roman" w:cs="Times New Roman"/>
                <w:b/>
                <w:bCs/>
                <w:caps/>
                <w:noProof/>
                <w:webHidden/>
                <w:sz w:val="24"/>
                <w:szCs w:val="24"/>
              </w:rPr>
              <w:fldChar w:fldCharType="separate"/>
            </w:r>
            <w:r w:rsidR="00D65DA6">
              <w:rPr>
                <w:rFonts w:ascii="Times New Roman" w:hAnsi="Times New Roman" w:cs="Times New Roman"/>
                <w:b/>
                <w:bCs/>
                <w:caps/>
                <w:noProof/>
                <w:webHidden/>
                <w:sz w:val="24"/>
                <w:szCs w:val="24"/>
              </w:rPr>
              <w:t>67</w:t>
            </w:r>
            <w:r w:rsidR="00CC7DDC" w:rsidRPr="009C2E08">
              <w:rPr>
                <w:rFonts w:ascii="Times New Roman" w:hAnsi="Times New Roman" w:cs="Times New Roman"/>
                <w:b/>
                <w:bCs/>
                <w:caps/>
                <w:noProof/>
                <w:webHidden/>
                <w:sz w:val="24"/>
                <w:szCs w:val="24"/>
              </w:rPr>
              <w:fldChar w:fldCharType="end"/>
            </w:r>
          </w:hyperlink>
        </w:p>
        <w:p w14:paraId="63170B28" w14:textId="43BCD47C" w:rsidR="00CC7DDC" w:rsidRPr="009C2E08" w:rsidRDefault="00CC7DDC" w:rsidP="00CC7DDC">
          <w:pPr>
            <w:rPr>
              <w:rFonts w:ascii="Times New Roman" w:hAnsi="Times New Roman" w:cs="Times New Roman"/>
              <w:b/>
              <w:bCs/>
              <w:noProof/>
              <w:sz w:val="24"/>
              <w:szCs w:val="24"/>
            </w:rPr>
          </w:pPr>
          <w:r w:rsidRPr="009C2E08">
            <w:rPr>
              <w:rFonts w:ascii="Times New Roman" w:hAnsi="Times New Roman" w:cs="Times New Roman"/>
              <w:b/>
              <w:bCs/>
              <w:noProof/>
              <w:sz w:val="24"/>
              <w:szCs w:val="24"/>
            </w:rPr>
            <w:fldChar w:fldCharType="end"/>
          </w:r>
        </w:p>
      </w:sdtContent>
    </w:sdt>
    <w:bookmarkStart w:id="2" w:name="_Toc459119317" w:displacedByCustomXml="prev"/>
    <w:p w14:paraId="7B466B2B" w14:textId="48E8460B" w:rsidR="00CC7DDC" w:rsidRDefault="00CC7DDC" w:rsidP="00CC7DDC">
      <w:pPr>
        <w:rPr>
          <w:rFonts w:ascii="Times New Roman" w:hAnsi="Times New Roman" w:cs="Times New Roman"/>
          <w:b/>
          <w:bCs/>
          <w:noProof/>
          <w:sz w:val="24"/>
          <w:szCs w:val="24"/>
        </w:rPr>
      </w:pPr>
    </w:p>
    <w:p w14:paraId="11D3EE70" w14:textId="6AE49266" w:rsidR="00163C22" w:rsidRDefault="00163C22" w:rsidP="00CC7DDC">
      <w:pPr>
        <w:rPr>
          <w:rFonts w:ascii="Times New Roman" w:hAnsi="Times New Roman" w:cs="Times New Roman"/>
          <w:b/>
          <w:bCs/>
          <w:noProof/>
          <w:sz w:val="24"/>
          <w:szCs w:val="24"/>
        </w:rPr>
      </w:pPr>
    </w:p>
    <w:p w14:paraId="5DD14F5C" w14:textId="41DE6373" w:rsidR="00163C22" w:rsidRDefault="00163C22" w:rsidP="00CC7DDC">
      <w:pPr>
        <w:rPr>
          <w:rFonts w:ascii="Times New Roman" w:hAnsi="Times New Roman" w:cs="Times New Roman"/>
          <w:b/>
          <w:bCs/>
          <w:noProof/>
          <w:sz w:val="24"/>
          <w:szCs w:val="24"/>
        </w:rPr>
      </w:pPr>
    </w:p>
    <w:p w14:paraId="0B9A0341" w14:textId="2E7B8B3D" w:rsidR="00163C22" w:rsidRDefault="00163C22" w:rsidP="00CC7DDC">
      <w:pPr>
        <w:rPr>
          <w:rFonts w:ascii="Times New Roman" w:hAnsi="Times New Roman" w:cs="Times New Roman"/>
          <w:b/>
          <w:bCs/>
          <w:noProof/>
          <w:sz w:val="24"/>
          <w:szCs w:val="24"/>
        </w:rPr>
      </w:pPr>
    </w:p>
    <w:p w14:paraId="54996698" w14:textId="1C01C158" w:rsidR="00163C22" w:rsidRDefault="00163C22" w:rsidP="00CC7DDC">
      <w:pPr>
        <w:rPr>
          <w:rFonts w:ascii="Times New Roman" w:hAnsi="Times New Roman" w:cs="Times New Roman"/>
          <w:b/>
          <w:bCs/>
          <w:noProof/>
          <w:sz w:val="24"/>
          <w:szCs w:val="24"/>
        </w:rPr>
      </w:pPr>
    </w:p>
    <w:p w14:paraId="0A630492" w14:textId="13B2FFFA" w:rsidR="00163C22" w:rsidRDefault="00163C22" w:rsidP="00CC7DDC">
      <w:pPr>
        <w:rPr>
          <w:rFonts w:ascii="Times New Roman" w:hAnsi="Times New Roman" w:cs="Times New Roman"/>
          <w:b/>
          <w:bCs/>
          <w:noProof/>
          <w:sz w:val="24"/>
          <w:szCs w:val="24"/>
        </w:rPr>
      </w:pPr>
    </w:p>
    <w:p w14:paraId="5512D05E" w14:textId="4DD088FA" w:rsidR="00163C22" w:rsidRDefault="00163C22" w:rsidP="00CC7DDC">
      <w:pPr>
        <w:rPr>
          <w:rFonts w:ascii="Times New Roman" w:hAnsi="Times New Roman" w:cs="Times New Roman"/>
          <w:b/>
          <w:bCs/>
          <w:noProof/>
          <w:sz w:val="24"/>
          <w:szCs w:val="24"/>
        </w:rPr>
      </w:pPr>
    </w:p>
    <w:p w14:paraId="5423CF10" w14:textId="7CCB7665" w:rsidR="00163C22" w:rsidRDefault="00163C22" w:rsidP="00CC7DDC">
      <w:pPr>
        <w:rPr>
          <w:rFonts w:ascii="Times New Roman" w:hAnsi="Times New Roman" w:cs="Times New Roman"/>
          <w:b/>
          <w:bCs/>
          <w:noProof/>
          <w:sz w:val="24"/>
          <w:szCs w:val="24"/>
        </w:rPr>
      </w:pPr>
    </w:p>
    <w:p w14:paraId="2489FBE0" w14:textId="5C908B87" w:rsidR="00163C22" w:rsidRDefault="00163C22" w:rsidP="00CC7DDC">
      <w:pPr>
        <w:rPr>
          <w:rFonts w:ascii="Times New Roman" w:hAnsi="Times New Roman" w:cs="Times New Roman"/>
          <w:b/>
          <w:bCs/>
          <w:noProof/>
          <w:sz w:val="24"/>
          <w:szCs w:val="24"/>
        </w:rPr>
      </w:pPr>
    </w:p>
    <w:p w14:paraId="30459B00" w14:textId="77777777" w:rsidR="00163C22" w:rsidRDefault="00163C22" w:rsidP="00CC7DDC">
      <w:pPr>
        <w:rPr>
          <w:rFonts w:ascii="Times New Roman" w:hAnsi="Times New Roman" w:cs="Times New Roman"/>
          <w:b/>
          <w:bCs/>
          <w:noProof/>
          <w:sz w:val="24"/>
          <w:szCs w:val="24"/>
        </w:rPr>
      </w:pPr>
    </w:p>
    <w:p w14:paraId="57468EFC" w14:textId="77777777" w:rsidR="00163C22" w:rsidRPr="009C2E08" w:rsidRDefault="00163C22" w:rsidP="00CC7DDC">
      <w:pPr>
        <w:rPr>
          <w:rFonts w:ascii="Times New Roman" w:hAnsi="Times New Roman" w:cs="Times New Roman"/>
          <w:b/>
          <w:bCs/>
          <w:noProof/>
          <w:sz w:val="24"/>
          <w:szCs w:val="24"/>
        </w:rPr>
      </w:pPr>
    </w:p>
    <w:tbl>
      <w:tblPr>
        <w:tblStyle w:val="TableGrid"/>
        <w:tblW w:w="0" w:type="auto"/>
        <w:tblLook w:val="04A0" w:firstRow="1" w:lastRow="0" w:firstColumn="1" w:lastColumn="0" w:noHBand="0" w:noVBand="1"/>
      </w:tblPr>
      <w:tblGrid>
        <w:gridCol w:w="9350"/>
      </w:tblGrid>
      <w:tr w:rsidR="00CC7DDC" w:rsidRPr="009C2E08" w14:paraId="712BB64F" w14:textId="77777777" w:rsidTr="00AF7141">
        <w:tc>
          <w:tcPr>
            <w:tcW w:w="9350" w:type="dxa"/>
            <w:shd w:val="clear" w:color="auto" w:fill="800000"/>
          </w:tcPr>
          <w:p w14:paraId="578A56AB" w14:textId="77777777" w:rsidR="00CC7DDC" w:rsidRPr="009C2E08" w:rsidRDefault="00CC7DDC" w:rsidP="00CC7DDC">
            <w:pPr>
              <w:keepNext/>
              <w:keepLines/>
              <w:spacing w:line="276" w:lineRule="auto"/>
              <w:jc w:val="center"/>
              <w:outlineLvl w:val="0"/>
              <w:rPr>
                <w:rFonts w:ascii="Times New Roman" w:eastAsia="Times New Roman" w:hAnsi="Times New Roman" w:cs="Times New Roman"/>
                <w:b/>
                <w:bCs/>
                <w:color w:val="2E74B5" w:themeColor="accent1" w:themeShade="BF"/>
                <w:sz w:val="24"/>
                <w:szCs w:val="24"/>
              </w:rPr>
            </w:pPr>
            <w:bookmarkStart w:id="3" w:name="_Toc468376001"/>
            <w:r w:rsidRPr="009C2E08">
              <w:rPr>
                <w:rFonts w:ascii="Times New Roman" w:eastAsia="Times New Roman" w:hAnsi="Times New Roman" w:cs="Times New Roman"/>
                <w:b/>
                <w:bCs/>
                <w:color w:val="FFFFFF" w:themeColor="background1"/>
                <w:sz w:val="24"/>
                <w:szCs w:val="24"/>
              </w:rPr>
              <w:lastRenderedPageBreak/>
              <w:t>Introduction of the Field Education Manual</w:t>
            </w:r>
            <w:bookmarkEnd w:id="3"/>
          </w:p>
        </w:tc>
      </w:tr>
    </w:tbl>
    <w:p w14:paraId="34FDECE3" w14:textId="77777777" w:rsidR="00CC7DDC" w:rsidRPr="009C2E08" w:rsidRDefault="00CC7DDC" w:rsidP="00CC7DDC">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outlineLvl w:val="2"/>
        <w:rPr>
          <w:rFonts w:ascii="Times New Roman" w:eastAsia="Times New Roman" w:hAnsi="Times New Roman" w:cs="Times New Roman"/>
          <w:b/>
          <w:bCs/>
          <w:sz w:val="24"/>
          <w:szCs w:val="24"/>
        </w:rPr>
      </w:pPr>
    </w:p>
    <w:p w14:paraId="0C75816E" w14:textId="77777777" w:rsidR="00CC7DDC" w:rsidRPr="009C2E08" w:rsidRDefault="00CC7DDC" w:rsidP="00CC7DDC">
      <w:pPr>
        <w:autoSpaceDE w:val="0"/>
        <w:autoSpaceDN w:val="0"/>
        <w:adjustRightInd w:val="0"/>
        <w:spacing w:after="0" w:line="240" w:lineRule="auto"/>
        <w:rPr>
          <w:rFonts w:ascii="Times New Roman" w:hAnsi="Times New Roman" w:cs="Times New Roman"/>
          <w:color w:val="000000"/>
          <w:sz w:val="24"/>
          <w:szCs w:val="24"/>
        </w:rPr>
      </w:pPr>
      <w:r w:rsidRPr="009C2E08">
        <w:rPr>
          <w:rFonts w:ascii="Times New Roman" w:hAnsi="Times New Roman" w:cs="Times New Roman"/>
          <w:color w:val="000000"/>
          <w:sz w:val="24"/>
          <w:szCs w:val="24"/>
        </w:rPr>
        <w:t xml:space="preserve">Missouri State University School of Social Work is a member of the Council on Social Work Education (CSWE) and provides a field education program that meets professional and accreditation standards. </w:t>
      </w:r>
      <w:r w:rsidRPr="009C2E08">
        <w:rPr>
          <w:rFonts w:ascii="Times New Roman" w:eastAsia="Times New Roman" w:hAnsi="Times New Roman" w:cs="Times New Roman"/>
          <w:color w:val="000000"/>
          <w:sz w:val="24"/>
          <w:szCs w:val="24"/>
        </w:rPr>
        <w:t xml:space="preserve">Field education is the signature pedagogy of professional social work that teaches future practitioners the fundamental dimensions of the profession by providing experiential and educational opportunities toward student development of professional identity, self-understanding, and competent practice. </w:t>
      </w:r>
      <w:r w:rsidRPr="009C2E08">
        <w:rPr>
          <w:rFonts w:ascii="Times New Roman" w:hAnsi="Times New Roman" w:cs="Times New Roman"/>
          <w:color w:val="000000"/>
          <w:sz w:val="24"/>
          <w:szCs w:val="24"/>
        </w:rPr>
        <w:t xml:space="preserve">Field education integrates theoretical and conceptual contributions of the classroom to practice application in field settings. In undergraduate programs, field education provides generalist practice opportunities for students to demonstrate social work competencies with individuals, families, groups, organizations, and communities and illustrates how this is accomplished in field settings.  The competencies in the bachelor’s program address generalist practices.  </w:t>
      </w:r>
    </w:p>
    <w:p w14:paraId="12F31EF2" w14:textId="77777777" w:rsidR="00CC7DDC" w:rsidRPr="009C2E08" w:rsidRDefault="00CC7DDC" w:rsidP="00CC7DDC">
      <w:pPr>
        <w:autoSpaceDE w:val="0"/>
        <w:autoSpaceDN w:val="0"/>
        <w:adjustRightInd w:val="0"/>
        <w:spacing w:after="0" w:line="240" w:lineRule="auto"/>
        <w:rPr>
          <w:rFonts w:ascii="Times New Roman" w:hAnsi="Times New Roman" w:cs="Times New Roman"/>
          <w:color w:val="000000"/>
          <w:sz w:val="24"/>
          <w:szCs w:val="24"/>
        </w:rPr>
      </w:pPr>
    </w:p>
    <w:p w14:paraId="13F6F66B" w14:textId="77777777" w:rsidR="00CC7DDC" w:rsidRPr="009C2E08" w:rsidRDefault="00CC7DDC" w:rsidP="00CC7DDC">
      <w:pPr>
        <w:rPr>
          <w:rFonts w:ascii="Times New Roman" w:eastAsia="Times New Roman" w:hAnsi="Times New Roman" w:cs="Times New Roman"/>
          <w:b/>
          <w:bCs/>
          <w:sz w:val="24"/>
          <w:szCs w:val="24"/>
        </w:rPr>
      </w:pPr>
      <w:r w:rsidRPr="009C2E08">
        <w:rPr>
          <w:rFonts w:ascii="Times New Roman" w:hAnsi="Times New Roman" w:cs="Times New Roman"/>
          <w:sz w:val="24"/>
          <w:szCs w:val="24"/>
        </w:rPr>
        <w:t>This field manual is designed to provide information about the requirements and policies of the School of Social Work’s BSW Field Education program. It does not constitute a contract. Please note that policies and procedures do change from time to time and therefore the Missouri State University’s School of Social Work reserves the right to make such modifications as necessary. We will make every attempt to notify the student and agency of the changes prior to them occurring.  The guidelines suggested in this manual should not supersede professional decision making nor become a restriction in creating a meaningful experience in your field learning.</w:t>
      </w:r>
    </w:p>
    <w:p w14:paraId="04582BCF" w14:textId="77777777" w:rsidR="00CC7DDC" w:rsidRPr="009C2E08" w:rsidRDefault="00CC7DDC" w:rsidP="00CC7DDC">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p>
    <w:p w14:paraId="45955BDF" w14:textId="77777777" w:rsidR="00CC7DDC" w:rsidRPr="009C2E08" w:rsidRDefault="00CC7DDC" w:rsidP="00CC7DDC">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The policies and procedures outlined in the Field Manual are intended to:</w:t>
      </w:r>
    </w:p>
    <w:p w14:paraId="0DF25248" w14:textId="77777777" w:rsidR="00CC7DDC" w:rsidRPr="009C2E08" w:rsidRDefault="00CC7DDC" w:rsidP="00CC7DD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244B4696" w14:textId="77777777" w:rsidR="00CC7DDC" w:rsidRPr="009C2E08" w:rsidRDefault="00CC7DDC" w:rsidP="00CC7DDC">
      <w:pPr>
        <w:numPr>
          <w:ilvl w:val="0"/>
          <w:numId w:val="3"/>
        </w:numPr>
        <w:spacing w:after="200" w:line="240" w:lineRule="auto"/>
        <w:contextualSpacing/>
        <w:jc w:val="both"/>
        <w:rPr>
          <w:rFonts w:ascii="Times New Roman" w:hAnsi="Times New Roman" w:cs="Times New Roman"/>
          <w:sz w:val="24"/>
          <w:szCs w:val="24"/>
        </w:rPr>
      </w:pPr>
      <w:r w:rsidRPr="009C2E08">
        <w:rPr>
          <w:rFonts w:ascii="Times New Roman" w:eastAsia="Calibri" w:hAnsi="Times New Roman" w:cs="Times New Roman"/>
          <w:sz w:val="24"/>
          <w:szCs w:val="24"/>
        </w:rPr>
        <w:t xml:space="preserve">provide a tool for students before and while in their field placement to enhance their understanding of the field process </w:t>
      </w:r>
    </w:p>
    <w:p w14:paraId="76DFA555" w14:textId="77777777" w:rsidR="00CC7DDC" w:rsidRPr="009C2E08" w:rsidRDefault="00CC7DDC" w:rsidP="00CC7DDC">
      <w:pPr>
        <w:numPr>
          <w:ilvl w:val="0"/>
          <w:numId w:val="3"/>
        </w:numPr>
        <w:spacing w:after="200" w:line="240" w:lineRule="auto"/>
        <w:contextualSpacing/>
        <w:jc w:val="both"/>
        <w:rPr>
          <w:rFonts w:ascii="Times New Roman" w:hAnsi="Times New Roman" w:cs="Times New Roman"/>
          <w:sz w:val="24"/>
          <w:szCs w:val="24"/>
        </w:rPr>
      </w:pPr>
      <w:r w:rsidRPr="009C2E08">
        <w:rPr>
          <w:rFonts w:ascii="Times New Roman" w:eastAsia="Calibri" w:hAnsi="Times New Roman" w:cs="Times New Roman"/>
          <w:sz w:val="24"/>
          <w:szCs w:val="24"/>
        </w:rPr>
        <w:t xml:space="preserve">establish professional standards of conduct in field placement </w:t>
      </w:r>
    </w:p>
    <w:p w14:paraId="7CD69A99" w14:textId="77777777" w:rsidR="00CC7DDC" w:rsidRPr="009C2E08" w:rsidRDefault="00CC7DDC" w:rsidP="00CC7DDC">
      <w:pPr>
        <w:numPr>
          <w:ilvl w:val="0"/>
          <w:numId w:val="3"/>
        </w:numPr>
        <w:spacing w:after="200" w:line="240" w:lineRule="auto"/>
        <w:contextualSpacing/>
        <w:jc w:val="both"/>
        <w:rPr>
          <w:rFonts w:ascii="Times New Roman" w:hAnsi="Times New Roman" w:cs="Times New Roman"/>
          <w:sz w:val="24"/>
          <w:szCs w:val="24"/>
        </w:rPr>
      </w:pPr>
      <w:r w:rsidRPr="009C2E08">
        <w:rPr>
          <w:rFonts w:ascii="Times New Roman" w:eastAsia="Calibri" w:hAnsi="Times New Roman" w:cs="Times New Roman"/>
          <w:sz w:val="24"/>
          <w:szCs w:val="24"/>
        </w:rPr>
        <w:t>recognize the importance of the effective use of Field Education as part of the Social Work Program and adherence to the policies and procedures outlined by the Council on Social Work Education (CSWE)</w:t>
      </w:r>
    </w:p>
    <w:p w14:paraId="4FF5CF00" w14:textId="77777777" w:rsidR="00CC7DDC" w:rsidRPr="009C2E08" w:rsidRDefault="00CC7DDC" w:rsidP="00CC7DDC">
      <w:pPr>
        <w:spacing w:line="240" w:lineRule="auto"/>
        <w:jc w:val="both"/>
        <w:rPr>
          <w:rFonts w:ascii="Times New Roman" w:hAnsi="Times New Roman" w:cs="Times New Roman"/>
          <w:sz w:val="24"/>
          <w:szCs w:val="24"/>
        </w:rPr>
      </w:pPr>
    </w:p>
    <w:p w14:paraId="241310BD" w14:textId="77777777" w:rsidR="00CC7DDC" w:rsidRPr="009C2E08" w:rsidRDefault="00CC7DDC" w:rsidP="00CC7DDC">
      <w:pPr>
        <w:rPr>
          <w:rFonts w:ascii="Times New Roman" w:hAnsi="Times New Roman" w:cs="Times New Roman"/>
          <w:b/>
          <w:bCs/>
          <w:noProof/>
          <w:sz w:val="24"/>
          <w:szCs w:val="24"/>
        </w:rPr>
      </w:pPr>
    </w:p>
    <w:p w14:paraId="0A75DF0E" w14:textId="77777777" w:rsidR="00CC7DDC" w:rsidRPr="009C2E08" w:rsidRDefault="00CC7DDC" w:rsidP="00CC7DDC">
      <w:pPr>
        <w:rPr>
          <w:rFonts w:ascii="Times New Roman" w:hAnsi="Times New Roman" w:cs="Times New Roman"/>
          <w:b/>
          <w:bCs/>
          <w:noProof/>
          <w:sz w:val="24"/>
          <w:szCs w:val="24"/>
        </w:rPr>
      </w:pPr>
    </w:p>
    <w:p w14:paraId="66FADEFF" w14:textId="77777777" w:rsidR="00CC7DDC" w:rsidRPr="009C2E08" w:rsidRDefault="00CC7DDC" w:rsidP="00CC7DDC">
      <w:pPr>
        <w:rPr>
          <w:rFonts w:ascii="Times New Roman" w:hAnsi="Times New Roman" w:cs="Times New Roman"/>
          <w:b/>
          <w:bCs/>
          <w:noProof/>
          <w:sz w:val="24"/>
          <w:szCs w:val="24"/>
        </w:rPr>
      </w:pPr>
    </w:p>
    <w:p w14:paraId="4149BE58" w14:textId="77777777" w:rsidR="00CC7DDC" w:rsidRPr="009C2E08" w:rsidRDefault="00CC7DDC" w:rsidP="00CC7DDC">
      <w:pPr>
        <w:rPr>
          <w:rFonts w:ascii="Times New Roman" w:hAnsi="Times New Roman" w:cs="Times New Roman"/>
          <w:b/>
          <w:bCs/>
          <w:noProof/>
          <w:sz w:val="24"/>
          <w:szCs w:val="24"/>
        </w:rPr>
      </w:pPr>
    </w:p>
    <w:p w14:paraId="45180A6A" w14:textId="485F7DAB" w:rsidR="006E2CE7" w:rsidRDefault="006E2CE7" w:rsidP="00CC7DDC">
      <w:pPr>
        <w:rPr>
          <w:rFonts w:ascii="Times New Roman" w:hAnsi="Times New Roman" w:cs="Times New Roman"/>
          <w:b/>
          <w:bCs/>
          <w:noProof/>
          <w:sz w:val="24"/>
          <w:szCs w:val="24"/>
        </w:rPr>
      </w:pPr>
    </w:p>
    <w:p w14:paraId="1264F279" w14:textId="77777777" w:rsidR="00A339CD" w:rsidRDefault="00A339CD" w:rsidP="00CC7DDC">
      <w:pPr>
        <w:rPr>
          <w:rFonts w:ascii="Times New Roman" w:hAnsi="Times New Roman" w:cs="Times New Roman"/>
          <w:b/>
          <w:bCs/>
          <w:noProof/>
          <w:sz w:val="24"/>
          <w:szCs w:val="24"/>
        </w:rPr>
      </w:pPr>
    </w:p>
    <w:p w14:paraId="3A8960CB" w14:textId="77777777" w:rsidR="00675D92" w:rsidRPr="009C2E08" w:rsidRDefault="00675D92" w:rsidP="00CC7DDC">
      <w:pPr>
        <w:rPr>
          <w:rFonts w:ascii="Times New Roman" w:hAnsi="Times New Roman" w:cs="Times New Roman"/>
          <w:b/>
          <w:bCs/>
          <w:noProof/>
          <w:sz w:val="24"/>
          <w:szCs w:val="24"/>
        </w:rPr>
      </w:pPr>
    </w:p>
    <w:p w14:paraId="4654532F" w14:textId="77777777" w:rsidR="00CC7DDC" w:rsidRPr="009C2E08" w:rsidRDefault="00CC7DDC" w:rsidP="00CC7DDC">
      <w:pPr>
        <w:rPr>
          <w:rFonts w:ascii="Times New Roman" w:hAnsi="Times New Roman" w:cs="Times New Roman"/>
          <w:b/>
          <w:bCs/>
          <w:noProof/>
          <w:sz w:val="24"/>
          <w:szCs w:val="24"/>
        </w:rPr>
      </w:pPr>
    </w:p>
    <w:tbl>
      <w:tblPr>
        <w:tblStyle w:val="TableGrid"/>
        <w:tblW w:w="0" w:type="auto"/>
        <w:tblLook w:val="04A0" w:firstRow="1" w:lastRow="0" w:firstColumn="1" w:lastColumn="0" w:noHBand="0" w:noVBand="1"/>
      </w:tblPr>
      <w:tblGrid>
        <w:gridCol w:w="9350"/>
      </w:tblGrid>
      <w:tr w:rsidR="00CC7DDC" w:rsidRPr="009C2E08" w14:paraId="4A25B40B" w14:textId="77777777" w:rsidTr="00AF7141">
        <w:tc>
          <w:tcPr>
            <w:tcW w:w="9350" w:type="dxa"/>
            <w:shd w:val="clear" w:color="auto" w:fill="800000"/>
          </w:tcPr>
          <w:p w14:paraId="2C080146" w14:textId="77777777" w:rsidR="00CC7DDC" w:rsidRPr="009C2E08" w:rsidRDefault="00CC7DDC" w:rsidP="00CC7DDC">
            <w:pPr>
              <w:keepNext/>
              <w:keepLines/>
              <w:spacing w:line="276" w:lineRule="auto"/>
              <w:jc w:val="center"/>
              <w:outlineLvl w:val="0"/>
              <w:rPr>
                <w:rFonts w:ascii="Times New Roman" w:eastAsiaTheme="majorEastAsia" w:hAnsi="Times New Roman" w:cs="Times New Roman"/>
                <w:b/>
                <w:bCs/>
                <w:color w:val="FFFFFF" w:themeColor="background1"/>
                <w:sz w:val="24"/>
                <w:szCs w:val="24"/>
              </w:rPr>
            </w:pPr>
            <w:bookmarkStart w:id="4" w:name="_Toc468376002"/>
            <w:r w:rsidRPr="009C2E08">
              <w:rPr>
                <w:rFonts w:ascii="Times New Roman" w:eastAsiaTheme="majorEastAsia" w:hAnsi="Times New Roman" w:cs="Times New Roman"/>
                <w:color w:val="FFFFFF" w:themeColor="background1"/>
                <w:sz w:val="24"/>
                <w:szCs w:val="24"/>
              </w:rPr>
              <w:lastRenderedPageBreak/>
              <w:t>Overview of Missouri State University</w:t>
            </w:r>
            <w:bookmarkEnd w:id="4"/>
          </w:p>
        </w:tc>
      </w:tr>
    </w:tbl>
    <w:p w14:paraId="2378ED21" w14:textId="77777777" w:rsidR="00CC7DDC" w:rsidRPr="009C2E08" w:rsidRDefault="00CC7DDC" w:rsidP="00CC7DDC">
      <w:pPr>
        <w:shd w:val="clear" w:color="auto" w:fill="FFFFFF"/>
        <w:spacing w:after="0" w:line="240" w:lineRule="auto"/>
        <w:rPr>
          <w:rFonts w:ascii="Times New Roman" w:eastAsia="Times New Roman" w:hAnsi="Times New Roman" w:cs="Times New Roman"/>
          <w:sz w:val="24"/>
          <w:szCs w:val="24"/>
        </w:rPr>
      </w:pPr>
    </w:p>
    <w:p w14:paraId="712DCA60" w14:textId="77777777" w:rsidR="00CC7DDC" w:rsidRPr="009C2E08" w:rsidRDefault="00CC7DDC" w:rsidP="00CC7DDC">
      <w:pPr>
        <w:keepNext/>
        <w:keepLines/>
        <w:spacing w:after="0" w:line="276" w:lineRule="auto"/>
        <w:outlineLvl w:val="1"/>
        <w:rPr>
          <w:rFonts w:ascii="Times New Roman" w:eastAsia="Arial" w:hAnsi="Times New Roman" w:cs="Times New Roman"/>
          <w:b/>
          <w:color w:val="000000"/>
          <w:sz w:val="24"/>
          <w:szCs w:val="24"/>
        </w:rPr>
      </w:pPr>
      <w:bookmarkStart w:id="5" w:name="_Toc468376003"/>
      <w:bookmarkStart w:id="6" w:name="_Toc459119318"/>
      <w:bookmarkEnd w:id="2"/>
      <w:r w:rsidRPr="009C2E08">
        <w:rPr>
          <w:rFonts w:ascii="Times New Roman" w:eastAsia="Arial" w:hAnsi="Times New Roman" w:cs="Times New Roman"/>
          <w:b/>
          <w:color w:val="000000"/>
          <w:sz w:val="24"/>
          <w:szCs w:val="24"/>
        </w:rPr>
        <w:t>Brief History</w:t>
      </w:r>
      <w:bookmarkEnd w:id="5"/>
      <w:r w:rsidRPr="009C2E08">
        <w:rPr>
          <w:rFonts w:ascii="Times New Roman" w:eastAsia="Arial" w:hAnsi="Times New Roman" w:cs="Times New Roman"/>
          <w:b/>
          <w:color w:val="000000"/>
          <w:sz w:val="24"/>
          <w:szCs w:val="24"/>
        </w:rPr>
        <w:t xml:space="preserve"> </w:t>
      </w:r>
      <w:bookmarkEnd w:id="6"/>
    </w:p>
    <w:p w14:paraId="04B9B858" w14:textId="6D59EA22" w:rsidR="00CC7DDC" w:rsidRPr="009C2E08" w:rsidRDefault="00CC7DDC" w:rsidP="00CC7DDC">
      <w:pPr>
        <w:shd w:val="clear" w:color="auto" w:fill="FFFFFF"/>
        <w:spacing w:after="0" w:line="240" w:lineRule="auto"/>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 xml:space="preserve">Missouri State University was founded in Springfield in 1905 as the Fourth District Normal School. The institution's primary purpose during its early years was the preparation of teachers for the </w:t>
      </w:r>
      <w:r w:rsidR="00BE01EE" w:rsidRPr="009C2E08">
        <w:rPr>
          <w:rFonts w:ascii="Times New Roman" w:eastAsia="Times New Roman" w:hAnsi="Times New Roman" w:cs="Times New Roman"/>
          <w:sz w:val="24"/>
          <w:szCs w:val="24"/>
        </w:rPr>
        <w:t>public-school</w:t>
      </w:r>
      <w:r w:rsidRPr="009C2E08">
        <w:rPr>
          <w:rFonts w:ascii="Times New Roman" w:eastAsia="Times New Roman" w:hAnsi="Times New Roman" w:cs="Times New Roman"/>
          <w:sz w:val="24"/>
          <w:szCs w:val="24"/>
        </w:rPr>
        <w:t xml:space="preserve"> systems in the southwest region of Missouri. The first name change came in 1919 when the school became Southwest Missouri State Teachers College, reflecting its regional mission. By the mid-1940s, the University had expanded its instructional program beyond teacher education to include the liberal arts and sciences; and as a consequence in 1945, the Missouri legislature authorized an official change in the institution's name to Southwest Missouri State College. As additional programs were implemented at the undergraduate level and with the development of graduate education, the University became an educationally diverse institution by 1972. Recognition of this further growth and development again resulted in an official change in name to Southwest Missouri State University. In 1995, Senate Bill 340 was signed into law, giving Missouri State University a statewide mission in public affairs. On the 100</w:t>
      </w:r>
      <w:r w:rsidRPr="009C2E08">
        <w:rPr>
          <w:rFonts w:ascii="Times New Roman" w:eastAsia="Times New Roman" w:hAnsi="Times New Roman" w:cs="Times New Roman"/>
          <w:sz w:val="24"/>
          <w:szCs w:val="24"/>
          <w:vertAlign w:val="superscript"/>
        </w:rPr>
        <w:t>th</w:t>
      </w:r>
      <w:r w:rsidRPr="009C2E08">
        <w:rPr>
          <w:rFonts w:ascii="Times New Roman" w:eastAsiaTheme="majorEastAsia" w:hAnsi="Times New Roman" w:cs="Times New Roman"/>
          <w:sz w:val="24"/>
          <w:szCs w:val="24"/>
        </w:rPr>
        <w:t> </w:t>
      </w:r>
      <w:r w:rsidRPr="009C2E08">
        <w:rPr>
          <w:rFonts w:ascii="Times New Roman" w:eastAsia="Times New Roman" w:hAnsi="Times New Roman" w:cs="Times New Roman"/>
          <w:sz w:val="24"/>
          <w:szCs w:val="24"/>
        </w:rPr>
        <w:t>anniversary of the founding of the University, in 2005, the name changed to Missouri State University. This name change identified the institution as a multipurpose, metropolitan university providing diverse instructional, research, and service programs.</w:t>
      </w:r>
    </w:p>
    <w:p w14:paraId="63E1B7FF" w14:textId="77777777" w:rsidR="00CC7DDC" w:rsidRPr="009C2E08" w:rsidRDefault="00CC7DDC" w:rsidP="00CC7DDC">
      <w:pPr>
        <w:shd w:val="clear" w:color="auto" w:fill="FFFFFF"/>
        <w:spacing w:after="0" w:line="240" w:lineRule="auto"/>
        <w:rPr>
          <w:rFonts w:ascii="Times New Roman" w:eastAsia="Times New Roman" w:hAnsi="Times New Roman" w:cs="Times New Roman"/>
          <w:sz w:val="24"/>
          <w:szCs w:val="24"/>
        </w:rPr>
      </w:pPr>
    </w:p>
    <w:p w14:paraId="655C9C08" w14:textId="77777777" w:rsidR="00CC7DDC" w:rsidRPr="009C2E08" w:rsidRDefault="00CC7DDC" w:rsidP="00CC7DDC">
      <w:pPr>
        <w:shd w:val="clear" w:color="auto" w:fill="FFFFFF"/>
        <w:spacing w:after="0" w:line="240" w:lineRule="auto"/>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Missouri State University-West Plains was established in 1963 as the West Plains Residence Center and has been a semiautonomous, two-year campus within the Missouri State University system since 1971. Consistent with the Missouri State-West Plains is a teaching and learning institution of higher education offering two-year associate degrees, certificates and a variety of continuing education courses as needed by the employers and citizens of the area.</w:t>
      </w:r>
    </w:p>
    <w:p w14:paraId="2CDADC6A" w14:textId="77777777" w:rsidR="00CC7DDC" w:rsidRPr="009C2E08" w:rsidRDefault="00CC7DDC" w:rsidP="00CC7DDC">
      <w:pPr>
        <w:shd w:val="clear" w:color="auto" w:fill="FFFFFF"/>
        <w:spacing w:after="0" w:line="240" w:lineRule="auto"/>
        <w:rPr>
          <w:rFonts w:ascii="Times New Roman" w:eastAsia="Times New Roman" w:hAnsi="Times New Roman" w:cs="Times New Roman"/>
          <w:sz w:val="24"/>
          <w:szCs w:val="24"/>
        </w:rPr>
      </w:pPr>
    </w:p>
    <w:p w14:paraId="63468B7F" w14:textId="77777777" w:rsidR="00CC7DDC" w:rsidRPr="009C2E08" w:rsidRDefault="00CC7DDC" w:rsidP="00CC7DDC">
      <w:pPr>
        <w:shd w:val="clear" w:color="auto" w:fill="FFFFFF"/>
        <w:spacing w:after="0" w:line="240" w:lineRule="auto"/>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The Missouri State University Mountain Grove Research Campus, originally established as the Missouri State Fruit Experiment Station by a legislative act in 1899, is the oldest identifiable segment of Missouri State University. Until 1974, it operated as a state agency under a board of trustees appointed by the Governor. As a result of the Omnibus State Reorganization Act of 1974, administrative responsibility of the Station was given to the Board of Governors of the University. In 2006, the Station was integrated into the Department of Agriculture in the College of Natural and Applied Sciences as part of a reorganization of the University.</w:t>
      </w:r>
    </w:p>
    <w:p w14:paraId="246281CC" w14:textId="77777777" w:rsidR="00CC7DDC" w:rsidRPr="009C2E08" w:rsidRDefault="00CC7DDC" w:rsidP="00CC7DDC">
      <w:pPr>
        <w:shd w:val="clear" w:color="auto" w:fill="FFFFFF"/>
        <w:spacing w:after="0" w:line="240" w:lineRule="auto"/>
        <w:rPr>
          <w:rFonts w:ascii="Times New Roman" w:eastAsia="Times New Roman" w:hAnsi="Times New Roman" w:cs="Times New Roman"/>
          <w:sz w:val="24"/>
          <w:szCs w:val="24"/>
        </w:rPr>
      </w:pPr>
    </w:p>
    <w:p w14:paraId="721A2FD8" w14:textId="77777777" w:rsidR="00CC7DDC" w:rsidRPr="009C2E08" w:rsidRDefault="00CC7DDC" w:rsidP="00CC7DDC">
      <w:pPr>
        <w:shd w:val="clear" w:color="auto" w:fill="FFFFFF"/>
        <w:spacing w:after="0" w:line="240" w:lineRule="auto"/>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Missouri State Branch Campus, located at Liaoning Normal University in the People’s Republic of China, offers a two-year Associate of Arts degree through the West Plains campus and a Bachelor of Science in General Business degree through the College of Business on the Springfield campus. The Branch Campus programs are accredited by the Higher Learning Commission of the North Central Association of Colleges and Schools. Today, the University functions as a multi-campus system that is integrated to address the needs of its constituents.</w:t>
      </w:r>
    </w:p>
    <w:p w14:paraId="50947145" w14:textId="77777777" w:rsidR="00E72243" w:rsidRDefault="00E72243" w:rsidP="00CC7DDC">
      <w:pPr>
        <w:keepNext/>
        <w:keepLines/>
        <w:spacing w:after="0" w:line="276" w:lineRule="auto"/>
        <w:outlineLvl w:val="1"/>
        <w:rPr>
          <w:rFonts w:ascii="Times New Roman" w:eastAsia="Arial" w:hAnsi="Times New Roman" w:cs="Times New Roman"/>
          <w:b/>
          <w:color w:val="000000"/>
          <w:sz w:val="24"/>
          <w:szCs w:val="24"/>
        </w:rPr>
      </w:pPr>
      <w:bookmarkStart w:id="7" w:name="_Toc468376004"/>
    </w:p>
    <w:p w14:paraId="327BA95F" w14:textId="30321ED3" w:rsidR="00CC7DDC" w:rsidRPr="009C2E08" w:rsidRDefault="00CC7DDC" w:rsidP="00CC7DDC">
      <w:pPr>
        <w:keepNext/>
        <w:keepLines/>
        <w:spacing w:after="0" w:line="276" w:lineRule="auto"/>
        <w:outlineLvl w:val="1"/>
        <w:rPr>
          <w:rFonts w:ascii="Times New Roman" w:eastAsia="Arial" w:hAnsi="Times New Roman" w:cs="Times New Roman"/>
          <w:b/>
          <w:color w:val="000000"/>
          <w:sz w:val="24"/>
          <w:szCs w:val="24"/>
        </w:rPr>
      </w:pPr>
      <w:r w:rsidRPr="009C2E08">
        <w:rPr>
          <w:rFonts w:ascii="Times New Roman" w:eastAsia="Arial" w:hAnsi="Times New Roman" w:cs="Times New Roman"/>
          <w:b/>
          <w:color w:val="000000"/>
          <w:sz w:val="24"/>
          <w:szCs w:val="24"/>
        </w:rPr>
        <w:t>Accreditation</w:t>
      </w:r>
      <w:bookmarkEnd w:id="7"/>
    </w:p>
    <w:p w14:paraId="4D1D6C5D" w14:textId="77777777" w:rsidR="00CC7DDC" w:rsidRPr="009C2E08" w:rsidRDefault="00CC7DDC" w:rsidP="00CC7DDC">
      <w:pPr>
        <w:shd w:val="clear" w:color="auto" w:fill="FFFFFF"/>
        <w:spacing w:after="0" w:line="240" w:lineRule="auto"/>
        <w:rPr>
          <w:rFonts w:ascii="Times New Roman" w:eastAsia="Times New Roman" w:hAnsi="Times New Roman" w:cs="Times New Roman"/>
          <w:sz w:val="24"/>
          <w:szCs w:val="24"/>
          <w:shd w:val="clear" w:color="auto" w:fill="FFFFFF"/>
        </w:rPr>
      </w:pPr>
    </w:p>
    <w:p w14:paraId="7CD3173B" w14:textId="77777777" w:rsidR="00CC7DDC" w:rsidRPr="009C2E08" w:rsidRDefault="00CC7DDC" w:rsidP="00CC7DDC">
      <w:pPr>
        <w:shd w:val="clear" w:color="auto" w:fill="FFFFFF"/>
        <w:spacing w:after="0" w:line="240" w:lineRule="auto"/>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shd w:val="clear" w:color="auto" w:fill="FFFFFF"/>
        </w:rPr>
        <w:t xml:space="preserve">Missouri State University’s regional accrediting body is the Higher Learning Commission of the North Central Association (HLC). Missouri State University has successfully maintained continuous regional accreditation with the Higher Learning Commission of the North Central </w:t>
      </w:r>
      <w:r w:rsidRPr="009C2E08">
        <w:rPr>
          <w:rFonts w:ascii="Times New Roman" w:eastAsia="Times New Roman" w:hAnsi="Times New Roman" w:cs="Times New Roman"/>
          <w:sz w:val="24"/>
          <w:szCs w:val="24"/>
          <w:shd w:val="clear" w:color="auto" w:fill="FFFFFF"/>
        </w:rPr>
        <w:lastRenderedPageBreak/>
        <w:t>Association (HLC) since 1915. Missouri State University-West Plains has been a separately accredited campus with continuous accreditation since 1994.</w:t>
      </w:r>
    </w:p>
    <w:p w14:paraId="492F1E68" w14:textId="77777777" w:rsidR="00CC7DDC" w:rsidRPr="009C2E08" w:rsidRDefault="00CC7DDC" w:rsidP="00CC7DDC">
      <w:pPr>
        <w:spacing w:after="0" w:line="240" w:lineRule="auto"/>
        <w:rPr>
          <w:rFonts w:ascii="Times New Roman" w:hAnsi="Times New Roman" w:cs="Times New Roman"/>
          <w:b/>
          <w:sz w:val="24"/>
          <w:szCs w:val="24"/>
        </w:rPr>
      </w:pPr>
    </w:p>
    <w:p w14:paraId="4CA1D73F" w14:textId="77777777" w:rsidR="00CC7DDC" w:rsidRPr="009C2E08" w:rsidRDefault="00CC7DDC" w:rsidP="00CC7DDC">
      <w:pPr>
        <w:keepNext/>
        <w:keepLines/>
        <w:spacing w:after="0" w:line="276" w:lineRule="auto"/>
        <w:outlineLvl w:val="1"/>
        <w:rPr>
          <w:rFonts w:ascii="Times New Roman" w:eastAsia="Arial" w:hAnsi="Times New Roman" w:cs="Times New Roman"/>
          <w:b/>
          <w:color w:val="000000"/>
          <w:sz w:val="24"/>
          <w:szCs w:val="24"/>
        </w:rPr>
      </w:pPr>
      <w:bookmarkStart w:id="8" w:name="_Toc468376005"/>
      <w:r w:rsidRPr="009C2E08">
        <w:rPr>
          <w:rFonts w:ascii="Times New Roman" w:eastAsia="Arial" w:hAnsi="Times New Roman" w:cs="Times New Roman"/>
          <w:b/>
          <w:color w:val="000000"/>
          <w:sz w:val="24"/>
          <w:szCs w:val="24"/>
        </w:rPr>
        <w:t>Mission, Vision, and Values</w:t>
      </w:r>
      <w:bookmarkEnd w:id="8"/>
    </w:p>
    <w:p w14:paraId="77CB63ED" w14:textId="77777777" w:rsidR="00CC7DDC" w:rsidRPr="009C2E08" w:rsidRDefault="00CC7DDC" w:rsidP="00CC7DDC">
      <w:pPr>
        <w:shd w:val="clear" w:color="auto" w:fill="FFFFFF"/>
        <w:spacing w:after="0" w:line="240" w:lineRule="auto"/>
        <w:rPr>
          <w:rFonts w:ascii="Times New Roman" w:eastAsia="Times New Roman" w:hAnsi="Times New Roman" w:cs="Times New Roman"/>
          <w:sz w:val="24"/>
          <w:szCs w:val="24"/>
        </w:rPr>
      </w:pPr>
    </w:p>
    <w:p w14:paraId="50C56558" w14:textId="77777777" w:rsidR="00CC7DDC" w:rsidRPr="009C2E08" w:rsidRDefault="00CC7DDC" w:rsidP="00CC7DDC">
      <w:pPr>
        <w:shd w:val="clear" w:color="auto" w:fill="FFFFFF"/>
        <w:spacing w:after="0" w:line="240" w:lineRule="auto"/>
        <w:rPr>
          <w:rFonts w:ascii="Times New Roman" w:hAnsi="Times New Roman" w:cs="Times New Roman"/>
          <w:i/>
          <w:sz w:val="24"/>
          <w:szCs w:val="24"/>
          <w:u w:val="single"/>
        </w:rPr>
      </w:pPr>
      <w:r w:rsidRPr="009C2E08">
        <w:rPr>
          <w:rFonts w:ascii="Times New Roman" w:hAnsi="Times New Roman" w:cs="Times New Roman"/>
          <w:i/>
          <w:sz w:val="24"/>
          <w:szCs w:val="24"/>
          <w:u w:val="single"/>
        </w:rPr>
        <w:t>Mission:</w:t>
      </w:r>
    </w:p>
    <w:p w14:paraId="3FCDD0B0" w14:textId="77777777" w:rsidR="00CC7DDC" w:rsidRPr="009C2E08" w:rsidRDefault="00CC7DDC" w:rsidP="00CC7DDC">
      <w:pPr>
        <w:shd w:val="clear" w:color="auto" w:fill="FFFFFF"/>
        <w:spacing w:after="0" w:line="240" w:lineRule="auto"/>
        <w:rPr>
          <w:rFonts w:ascii="Times New Roman" w:hAnsi="Times New Roman" w:cs="Times New Roman"/>
          <w:sz w:val="24"/>
          <w:szCs w:val="24"/>
        </w:rPr>
      </w:pPr>
      <w:r w:rsidRPr="009C2E08">
        <w:rPr>
          <w:rFonts w:ascii="Times New Roman" w:hAnsi="Times New Roman" w:cs="Times New Roman"/>
          <w:sz w:val="24"/>
          <w:szCs w:val="24"/>
        </w:rPr>
        <w:t>Missouri State University is a comprehensive institution offering undergraduate and graduate programs, including the professional doctorate.  The university educates students to be global citizen scholars committed to public affairs.</w:t>
      </w:r>
    </w:p>
    <w:p w14:paraId="55CBC31B" w14:textId="77777777" w:rsidR="00CC7DDC" w:rsidRPr="009C2E08" w:rsidRDefault="00CC7DDC" w:rsidP="00CC7DDC">
      <w:pPr>
        <w:shd w:val="clear" w:color="auto" w:fill="FFFFFF"/>
        <w:spacing w:after="0" w:line="240" w:lineRule="auto"/>
        <w:rPr>
          <w:rFonts w:ascii="Times New Roman" w:hAnsi="Times New Roman" w:cs="Times New Roman"/>
          <w:sz w:val="24"/>
          <w:szCs w:val="24"/>
        </w:rPr>
      </w:pPr>
    </w:p>
    <w:p w14:paraId="0508D47B" w14:textId="77777777" w:rsidR="00CC7DDC" w:rsidRPr="009C2E08" w:rsidRDefault="00CC7DDC" w:rsidP="00CC7DDC">
      <w:pPr>
        <w:shd w:val="clear" w:color="auto" w:fill="FFFFFF"/>
        <w:spacing w:after="0" w:line="240" w:lineRule="auto"/>
        <w:rPr>
          <w:rFonts w:ascii="Times New Roman" w:hAnsi="Times New Roman" w:cs="Times New Roman"/>
          <w:i/>
          <w:sz w:val="24"/>
          <w:szCs w:val="24"/>
          <w:u w:val="single"/>
        </w:rPr>
      </w:pPr>
      <w:r w:rsidRPr="009C2E08">
        <w:rPr>
          <w:rFonts w:ascii="Times New Roman" w:hAnsi="Times New Roman" w:cs="Times New Roman"/>
          <w:i/>
          <w:sz w:val="24"/>
          <w:szCs w:val="24"/>
          <w:u w:val="single"/>
        </w:rPr>
        <w:t>Vision:</w:t>
      </w:r>
    </w:p>
    <w:p w14:paraId="3ECC14DA" w14:textId="77777777" w:rsidR="00CC7DDC" w:rsidRPr="009C2E08" w:rsidRDefault="00CC7DDC" w:rsidP="00CC7DDC">
      <w:pPr>
        <w:shd w:val="clear" w:color="auto" w:fill="FFFFFF"/>
        <w:spacing w:after="0" w:line="240" w:lineRule="auto"/>
        <w:rPr>
          <w:rFonts w:ascii="Times New Roman" w:hAnsi="Times New Roman" w:cs="Times New Roman"/>
          <w:sz w:val="24"/>
          <w:szCs w:val="24"/>
        </w:rPr>
      </w:pPr>
      <w:r w:rsidRPr="009C2E08">
        <w:rPr>
          <w:rFonts w:ascii="Times New Roman" w:hAnsi="Times New Roman" w:cs="Times New Roman"/>
          <w:sz w:val="24"/>
          <w:szCs w:val="24"/>
        </w:rPr>
        <w:t>Missouri State University will be the university of choice to develop successful students who excel academically and in ethical leadership, cultural competence and community engagement.</w:t>
      </w:r>
    </w:p>
    <w:p w14:paraId="3648C271" w14:textId="77777777" w:rsidR="00CC7DDC" w:rsidRPr="009C2E08" w:rsidRDefault="00CC7DDC" w:rsidP="00CC7DDC">
      <w:pPr>
        <w:shd w:val="clear" w:color="auto" w:fill="FFFFFF"/>
        <w:spacing w:after="0" w:line="240" w:lineRule="auto"/>
        <w:rPr>
          <w:rFonts w:ascii="Times New Roman" w:hAnsi="Times New Roman" w:cs="Times New Roman"/>
          <w:sz w:val="24"/>
          <w:szCs w:val="24"/>
        </w:rPr>
      </w:pPr>
    </w:p>
    <w:p w14:paraId="20583B53" w14:textId="77777777" w:rsidR="00CC7DDC" w:rsidRPr="009C2E08" w:rsidRDefault="00CC7DDC" w:rsidP="00CC7DDC">
      <w:pPr>
        <w:shd w:val="clear" w:color="auto" w:fill="FFFFFF"/>
        <w:spacing w:after="0" w:line="240" w:lineRule="auto"/>
        <w:rPr>
          <w:rFonts w:ascii="Times New Roman" w:hAnsi="Times New Roman" w:cs="Times New Roman"/>
          <w:i/>
          <w:sz w:val="24"/>
          <w:szCs w:val="24"/>
          <w:u w:val="single"/>
        </w:rPr>
      </w:pPr>
      <w:r w:rsidRPr="009C2E08">
        <w:rPr>
          <w:rFonts w:ascii="Times New Roman" w:hAnsi="Times New Roman" w:cs="Times New Roman"/>
          <w:i/>
          <w:sz w:val="24"/>
          <w:szCs w:val="24"/>
          <w:u w:val="single"/>
        </w:rPr>
        <w:t>Values:</w:t>
      </w:r>
    </w:p>
    <w:p w14:paraId="73E8A38F" w14:textId="77777777" w:rsidR="00CC7DDC" w:rsidRPr="009C2E08" w:rsidRDefault="00CC7DDC" w:rsidP="00CC7DDC">
      <w:pPr>
        <w:numPr>
          <w:ilvl w:val="0"/>
          <w:numId w:val="5"/>
        </w:numPr>
        <w:shd w:val="clear" w:color="auto" w:fill="FFFFFF"/>
        <w:spacing w:after="0" w:line="240" w:lineRule="auto"/>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A </w:t>
      </w:r>
      <w:r w:rsidRPr="009C2E08">
        <w:rPr>
          <w:rFonts w:ascii="Times New Roman" w:eastAsia="Times New Roman" w:hAnsi="Times New Roman" w:cs="Times New Roman"/>
          <w:b/>
          <w:bCs/>
          <w:sz w:val="24"/>
          <w:szCs w:val="24"/>
        </w:rPr>
        <w:t>student-centered learning environment</w:t>
      </w:r>
      <w:r w:rsidRPr="009C2E08">
        <w:rPr>
          <w:rFonts w:ascii="Times New Roman" w:eastAsia="Times New Roman" w:hAnsi="Times New Roman" w:cs="Times New Roman"/>
          <w:sz w:val="24"/>
          <w:szCs w:val="24"/>
        </w:rPr>
        <w:t> and </w:t>
      </w:r>
      <w:r w:rsidRPr="009C2E08">
        <w:rPr>
          <w:rFonts w:ascii="Times New Roman" w:eastAsia="Times New Roman" w:hAnsi="Times New Roman" w:cs="Times New Roman"/>
          <w:b/>
          <w:bCs/>
          <w:sz w:val="24"/>
          <w:szCs w:val="24"/>
        </w:rPr>
        <w:t>excellent teaching </w:t>
      </w:r>
      <w:r w:rsidRPr="009C2E08">
        <w:rPr>
          <w:rFonts w:ascii="Times New Roman" w:eastAsia="Times New Roman" w:hAnsi="Times New Roman" w:cs="Times New Roman"/>
          <w:sz w:val="24"/>
          <w:szCs w:val="24"/>
        </w:rPr>
        <w:t xml:space="preserve">that </w:t>
      </w:r>
      <w:r w:rsidRPr="009C2E08">
        <w:rPr>
          <w:rFonts w:ascii="Times New Roman" w:eastAsia="Times New Roman" w:hAnsi="Times New Roman" w:cs="Times New Roman"/>
          <w:sz w:val="24"/>
          <w:szCs w:val="24"/>
        </w:rPr>
        <w:tab/>
        <w:t>promote and support academic success and personal development.</w:t>
      </w:r>
    </w:p>
    <w:p w14:paraId="3ED79EEF" w14:textId="77777777" w:rsidR="00CC7DDC" w:rsidRPr="009C2E08" w:rsidRDefault="00CC7DDC" w:rsidP="00CC7DDC">
      <w:pPr>
        <w:numPr>
          <w:ilvl w:val="0"/>
          <w:numId w:val="6"/>
        </w:numPr>
        <w:shd w:val="clear" w:color="auto" w:fill="FFFFFF"/>
        <w:spacing w:after="0" w:line="240" w:lineRule="auto"/>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 xml:space="preserve">The generation, discovery, dissemination and preservation </w:t>
      </w:r>
      <w:r w:rsidRPr="009C2E08">
        <w:rPr>
          <w:rFonts w:ascii="Times New Roman" w:eastAsia="Times New Roman" w:hAnsi="Times New Roman" w:cs="Times New Roman"/>
          <w:sz w:val="24"/>
          <w:szCs w:val="24"/>
        </w:rPr>
        <w:tab/>
        <w:t>of </w:t>
      </w:r>
      <w:r w:rsidRPr="009C2E08">
        <w:rPr>
          <w:rFonts w:ascii="Times New Roman" w:eastAsia="Times New Roman" w:hAnsi="Times New Roman" w:cs="Times New Roman"/>
          <w:b/>
          <w:bCs/>
          <w:sz w:val="24"/>
          <w:szCs w:val="24"/>
        </w:rPr>
        <w:t>knowledge</w:t>
      </w:r>
      <w:r w:rsidRPr="009C2E08">
        <w:rPr>
          <w:rFonts w:ascii="Times New Roman" w:eastAsia="Times New Roman" w:hAnsi="Times New Roman" w:cs="Times New Roman"/>
          <w:sz w:val="24"/>
          <w:szCs w:val="24"/>
        </w:rPr>
        <w:t> developed through </w:t>
      </w:r>
      <w:r w:rsidRPr="009C2E08">
        <w:rPr>
          <w:rFonts w:ascii="Times New Roman" w:eastAsia="Times New Roman" w:hAnsi="Times New Roman" w:cs="Times New Roman"/>
          <w:b/>
          <w:bCs/>
          <w:sz w:val="24"/>
          <w:szCs w:val="24"/>
        </w:rPr>
        <w:t>research</w:t>
      </w:r>
      <w:r w:rsidRPr="009C2E08">
        <w:rPr>
          <w:rFonts w:ascii="Times New Roman" w:eastAsia="Times New Roman" w:hAnsi="Times New Roman" w:cs="Times New Roman"/>
          <w:sz w:val="24"/>
          <w:szCs w:val="24"/>
        </w:rPr>
        <w:t> and </w:t>
      </w:r>
      <w:r w:rsidRPr="009C2E08">
        <w:rPr>
          <w:rFonts w:ascii="Times New Roman" w:eastAsia="Times New Roman" w:hAnsi="Times New Roman" w:cs="Times New Roman"/>
          <w:b/>
          <w:bCs/>
          <w:sz w:val="24"/>
          <w:szCs w:val="24"/>
        </w:rPr>
        <w:t>creative activity</w:t>
      </w:r>
      <w:r w:rsidRPr="009C2E08">
        <w:rPr>
          <w:rFonts w:ascii="Times New Roman" w:eastAsia="Times New Roman" w:hAnsi="Times New Roman" w:cs="Times New Roman"/>
          <w:sz w:val="24"/>
          <w:szCs w:val="24"/>
        </w:rPr>
        <w:t>.</w:t>
      </w:r>
    </w:p>
    <w:p w14:paraId="70F90592" w14:textId="77777777" w:rsidR="00CC7DDC" w:rsidRPr="009C2E08" w:rsidRDefault="00CC7DDC" w:rsidP="00CC7DDC">
      <w:pPr>
        <w:numPr>
          <w:ilvl w:val="0"/>
          <w:numId w:val="7"/>
        </w:numPr>
        <w:shd w:val="clear" w:color="auto" w:fill="FFFFFF"/>
        <w:spacing w:after="0" w:line="240" w:lineRule="auto"/>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Personal and academic </w:t>
      </w:r>
      <w:r w:rsidRPr="009C2E08">
        <w:rPr>
          <w:rFonts w:ascii="Times New Roman" w:eastAsia="Times New Roman" w:hAnsi="Times New Roman" w:cs="Times New Roman"/>
          <w:b/>
          <w:bCs/>
          <w:sz w:val="24"/>
          <w:szCs w:val="24"/>
        </w:rPr>
        <w:t>integrity </w:t>
      </w:r>
      <w:r w:rsidRPr="009C2E08">
        <w:rPr>
          <w:rFonts w:ascii="Times New Roman" w:eastAsia="Times New Roman" w:hAnsi="Times New Roman" w:cs="Times New Roman"/>
          <w:sz w:val="24"/>
          <w:szCs w:val="24"/>
        </w:rPr>
        <w:t>in all our endeavors</w:t>
      </w:r>
      <w:r w:rsidRPr="009C2E08">
        <w:rPr>
          <w:rFonts w:ascii="Times New Roman" w:eastAsia="Times New Roman" w:hAnsi="Times New Roman" w:cs="Times New Roman"/>
          <w:b/>
          <w:bCs/>
          <w:sz w:val="24"/>
          <w:szCs w:val="24"/>
        </w:rPr>
        <w:t>.</w:t>
      </w:r>
    </w:p>
    <w:p w14:paraId="1C57AE93" w14:textId="77777777" w:rsidR="00CC7DDC" w:rsidRPr="009C2E08" w:rsidRDefault="00CC7DDC" w:rsidP="00CC7DDC">
      <w:pPr>
        <w:numPr>
          <w:ilvl w:val="0"/>
          <w:numId w:val="8"/>
        </w:numPr>
        <w:shd w:val="clear" w:color="auto" w:fill="FFFFFF"/>
        <w:spacing w:after="0" w:line="240" w:lineRule="auto"/>
        <w:rPr>
          <w:rFonts w:ascii="Times New Roman" w:eastAsia="Times New Roman" w:hAnsi="Times New Roman" w:cs="Times New Roman"/>
          <w:sz w:val="24"/>
          <w:szCs w:val="24"/>
        </w:rPr>
      </w:pPr>
      <w:r w:rsidRPr="009C2E08">
        <w:rPr>
          <w:rFonts w:ascii="Times New Roman" w:eastAsia="Times New Roman" w:hAnsi="Times New Roman" w:cs="Times New Roman"/>
          <w:b/>
          <w:bCs/>
          <w:sz w:val="24"/>
          <w:szCs w:val="24"/>
        </w:rPr>
        <w:t>Inclusiveness</w:t>
      </w:r>
      <w:r w:rsidRPr="009C2E08">
        <w:rPr>
          <w:rFonts w:ascii="Times New Roman" w:eastAsia="Times New Roman" w:hAnsi="Times New Roman" w:cs="Times New Roman"/>
          <w:sz w:val="24"/>
          <w:szCs w:val="24"/>
        </w:rPr>
        <w:t xml:space="preserve">, fairness, equity and social justice; the recognition that each </w:t>
      </w:r>
      <w:r w:rsidRPr="009C2E08">
        <w:rPr>
          <w:rFonts w:ascii="Times New Roman" w:eastAsia="Times New Roman" w:hAnsi="Times New Roman" w:cs="Times New Roman"/>
          <w:sz w:val="24"/>
          <w:szCs w:val="24"/>
        </w:rPr>
        <w:tab/>
        <w:t xml:space="preserve">person possesses not just one, but multiple identities; and the celebration of the </w:t>
      </w:r>
      <w:r w:rsidRPr="009C2E08">
        <w:rPr>
          <w:rFonts w:ascii="Times New Roman" w:eastAsia="Times New Roman" w:hAnsi="Times New Roman" w:cs="Times New Roman"/>
          <w:sz w:val="24"/>
          <w:szCs w:val="24"/>
        </w:rPr>
        <w:tab/>
        <w:t>similarities, as well as the differences, of our diverse campus.</w:t>
      </w:r>
    </w:p>
    <w:p w14:paraId="6AD0ECAE" w14:textId="77777777" w:rsidR="00CC7DDC" w:rsidRPr="009C2E08" w:rsidRDefault="00CC7DDC" w:rsidP="00CC7DDC">
      <w:pPr>
        <w:numPr>
          <w:ilvl w:val="0"/>
          <w:numId w:val="9"/>
        </w:numPr>
        <w:shd w:val="clear" w:color="auto" w:fill="FFFFFF"/>
        <w:spacing w:after="0" w:line="240" w:lineRule="auto"/>
        <w:rPr>
          <w:rFonts w:ascii="Times New Roman" w:eastAsia="Times New Roman" w:hAnsi="Times New Roman" w:cs="Times New Roman"/>
          <w:sz w:val="24"/>
          <w:szCs w:val="24"/>
        </w:rPr>
      </w:pPr>
      <w:r w:rsidRPr="009C2E08">
        <w:rPr>
          <w:rFonts w:ascii="Times New Roman" w:eastAsia="Times New Roman" w:hAnsi="Times New Roman" w:cs="Times New Roman"/>
          <w:b/>
          <w:bCs/>
          <w:sz w:val="24"/>
          <w:szCs w:val="24"/>
        </w:rPr>
        <w:t>Our people</w:t>
      </w:r>
      <w:r w:rsidRPr="009C2E08">
        <w:rPr>
          <w:rFonts w:ascii="Times New Roman" w:eastAsia="Times New Roman" w:hAnsi="Times New Roman" w:cs="Times New Roman"/>
          <w:sz w:val="24"/>
          <w:szCs w:val="24"/>
        </w:rPr>
        <w:t> and their ability to foster an </w:t>
      </w:r>
      <w:r w:rsidRPr="009C2E08">
        <w:rPr>
          <w:rFonts w:ascii="Times New Roman" w:eastAsia="Times New Roman" w:hAnsi="Times New Roman" w:cs="Times New Roman"/>
          <w:b/>
          <w:bCs/>
          <w:sz w:val="24"/>
          <w:szCs w:val="24"/>
        </w:rPr>
        <w:t>environment of respect</w:t>
      </w:r>
      <w:r w:rsidRPr="009C2E08">
        <w:rPr>
          <w:rFonts w:ascii="Times New Roman" w:eastAsia="Times New Roman" w:hAnsi="Times New Roman" w:cs="Times New Roman"/>
          <w:sz w:val="24"/>
          <w:szCs w:val="24"/>
        </w:rPr>
        <w:t xml:space="preserve"> for all </w:t>
      </w:r>
      <w:r w:rsidRPr="009C2E08">
        <w:rPr>
          <w:rFonts w:ascii="Times New Roman" w:eastAsia="Times New Roman" w:hAnsi="Times New Roman" w:cs="Times New Roman"/>
          <w:sz w:val="24"/>
          <w:szCs w:val="24"/>
        </w:rPr>
        <w:tab/>
        <w:t>individuals within a climate of civility, trust and collaboration.</w:t>
      </w:r>
    </w:p>
    <w:p w14:paraId="6C14C0A6" w14:textId="77777777" w:rsidR="00CC7DDC" w:rsidRPr="009C2E08" w:rsidRDefault="00CC7DDC" w:rsidP="00CC7DDC">
      <w:pPr>
        <w:numPr>
          <w:ilvl w:val="0"/>
          <w:numId w:val="10"/>
        </w:numPr>
        <w:shd w:val="clear" w:color="auto" w:fill="FFFFFF"/>
        <w:spacing w:after="0" w:line="240" w:lineRule="auto"/>
        <w:rPr>
          <w:rFonts w:ascii="Times New Roman" w:eastAsia="Times New Roman" w:hAnsi="Times New Roman" w:cs="Times New Roman"/>
          <w:sz w:val="24"/>
          <w:szCs w:val="24"/>
        </w:rPr>
      </w:pPr>
      <w:r w:rsidRPr="009C2E08">
        <w:rPr>
          <w:rFonts w:ascii="Times New Roman" w:eastAsia="Times New Roman" w:hAnsi="Times New Roman" w:cs="Times New Roman"/>
          <w:b/>
          <w:bCs/>
          <w:sz w:val="24"/>
          <w:szCs w:val="24"/>
        </w:rPr>
        <w:t>Continuous improvement </w:t>
      </w:r>
      <w:r w:rsidRPr="009C2E08">
        <w:rPr>
          <w:rFonts w:ascii="Times New Roman" w:eastAsia="Times New Roman" w:hAnsi="Times New Roman" w:cs="Times New Roman"/>
          <w:sz w:val="24"/>
          <w:szCs w:val="24"/>
        </w:rPr>
        <w:t>in our programs, policies and procedures.</w:t>
      </w:r>
    </w:p>
    <w:p w14:paraId="732FA0CE" w14:textId="77777777" w:rsidR="00CC7DDC" w:rsidRPr="009C2E08" w:rsidRDefault="00CC7DDC" w:rsidP="00CC7DDC">
      <w:pPr>
        <w:numPr>
          <w:ilvl w:val="0"/>
          <w:numId w:val="11"/>
        </w:numPr>
        <w:shd w:val="clear" w:color="auto" w:fill="FFFFFF"/>
        <w:spacing w:after="0" w:line="240" w:lineRule="auto"/>
        <w:rPr>
          <w:rFonts w:ascii="Times New Roman" w:eastAsia="Times New Roman" w:hAnsi="Times New Roman" w:cs="Times New Roman"/>
          <w:sz w:val="24"/>
          <w:szCs w:val="24"/>
        </w:rPr>
      </w:pPr>
      <w:r w:rsidRPr="009C2E08">
        <w:rPr>
          <w:rFonts w:ascii="Times New Roman" w:eastAsia="Times New Roman" w:hAnsi="Times New Roman" w:cs="Times New Roman"/>
          <w:b/>
          <w:bCs/>
          <w:sz w:val="24"/>
          <w:szCs w:val="24"/>
        </w:rPr>
        <w:t>Innovation </w:t>
      </w:r>
      <w:r w:rsidRPr="009C2E08">
        <w:rPr>
          <w:rFonts w:ascii="Times New Roman" w:eastAsia="Times New Roman" w:hAnsi="Times New Roman" w:cs="Times New Roman"/>
          <w:sz w:val="24"/>
          <w:szCs w:val="24"/>
        </w:rPr>
        <w:t>and promotion of the</w:t>
      </w:r>
      <w:r w:rsidRPr="009C2E08">
        <w:rPr>
          <w:rFonts w:ascii="Times New Roman" w:eastAsia="Times New Roman" w:hAnsi="Times New Roman" w:cs="Times New Roman"/>
          <w:b/>
          <w:bCs/>
          <w:sz w:val="24"/>
          <w:szCs w:val="24"/>
        </w:rPr>
        <w:t> entrepreneurial spirit</w:t>
      </w:r>
      <w:r w:rsidRPr="009C2E08">
        <w:rPr>
          <w:rFonts w:ascii="Times New Roman" w:eastAsia="Times New Roman" w:hAnsi="Times New Roman" w:cs="Times New Roman"/>
          <w:sz w:val="24"/>
          <w:szCs w:val="24"/>
        </w:rPr>
        <w:t xml:space="preserve"> in all aspects of </w:t>
      </w:r>
      <w:r w:rsidRPr="009C2E08">
        <w:rPr>
          <w:rFonts w:ascii="Times New Roman" w:eastAsia="Times New Roman" w:hAnsi="Times New Roman" w:cs="Times New Roman"/>
          <w:sz w:val="24"/>
          <w:szCs w:val="24"/>
        </w:rPr>
        <w:tab/>
        <w:t>university life.</w:t>
      </w:r>
    </w:p>
    <w:p w14:paraId="0538EC76" w14:textId="77777777" w:rsidR="00CC7DDC" w:rsidRPr="009C2E08" w:rsidRDefault="00CC7DDC" w:rsidP="00CC7DDC">
      <w:pPr>
        <w:numPr>
          <w:ilvl w:val="0"/>
          <w:numId w:val="12"/>
        </w:numPr>
        <w:shd w:val="clear" w:color="auto" w:fill="FFFFFF"/>
        <w:spacing w:after="0" w:line="240" w:lineRule="auto"/>
        <w:rPr>
          <w:rFonts w:ascii="Times New Roman" w:eastAsia="Times New Roman" w:hAnsi="Times New Roman" w:cs="Times New Roman"/>
          <w:sz w:val="24"/>
          <w:szCs w:val="24"/>
        </w:rPr>
      </w:pPr>
      <w:r w:rsidRPr="009C2E08">
        <w:rPr>
          <w:rFonts w:ascii="Times New Roman" w:eastAsia="Times New Roman" w:hAnsi="Times New Roman" w:cs="Times New Roman"/>
          <w:b/>
          <w:bCs/>
          <w:sz w:val="24"/>
          <w:szCs w:val="24"/>
        </w:rPr>
        <w:t>Collaboration</w:t>
      </w:r>
      <w:r w:rsidRPr="009C2E08">
        <w:rPr>
          <w:rFonts w:ascii="Times New Roman" w:eastAsia="Times New Roman" w:hAnsi="Times New Roman" w:cs="Times New Roman"/>
          <w:sz w:val="24"/>
          <w:szCs w:val="24"/>
        </w:rPr>
        <w:t xml:space="preserve">, both internally and externally, to promote </w:t>
      </w:r>
      <w:r w:rsidRPr="009C2E08">
        <w:rPr>
          <w:rFonts w:ascii="Times New Roman" w:eastAsia="Times New Roman" w:hAnsi="Times New Roman" w:cs="Times New Roman"/>
          <w:sz w:val="24"/>
          <w:szCs w:val="24"/>
        </w:rPr>
        <w:tab/>
        <w:t>meaningful </w:t>
      </w:r>
      <w:r w:rsidRPr="009C2E08">
        <w:rPr>
          <w:rFonts w:ascii="Times New Roman" w:eastAsia="Times New Roman" w:hAnsi="Times New Roman" w:cs="Times New Roman"/>
          <w:b/>
          <w:bCs/>
          <w:sz w:val="24"/>
          <w:szCs w:val="24"/>
        </w:rPr>
        <w:t>partnerships</w:t>
      </w:r>
      <w:r w:rsidRPr="009C2E08">
        <w:rPr>
          <w:rFonts w:ascii="Times New Roman" w:eastAsia="Times New Roman" w:hAnsi="Times New Roman" w:cs="Times New Roman"/>
          <w:sz w:val="24"/>
          <w:szCs w:val="24"/>
        </w:rPr>
        <w:t> that further the university’s goals.</w:t>
      </w:r>
    </w:p>
    <w:p w14:paraId="73D41473" w14:textId="77777777" w:rsidR="00CC7DDC" w:rsidRPr="009C2E08" w:rsidRDefault="00CC7DDC" w:rsidP="00CC7DDC">
      <w:pPr>
        <w:numPr>
          <w:ilvl w:val="0"/>
          <w:numId w:val="13"/>
        </w:numPr>
        <w:shd w:val="clear" w:color="auto" w:fill="FFFFFF"/>
        <w:spacing w:after="0" w:line="240" w:lineRule="auto"/>
        <w:rPr>
          <w:rFonts w:ascii="Times New Roman" w:eastAsia="Times New Roman" w:hAnsi="Times New Roman" w:cs="Times New Roman"/>
          <w:sz w:val="24"/>
          <w:szCs w:val="24"/>
        </w:rPr>
      </w:pPr>
      <w:r w:rsidRPr="009C2E08">
        <w:rPr>
          <w:rFonts w:ascii="Times New Roman" w:eastAsia="Times New Roman" w:hAnsi="Times New Roman" w:cs="Times New Roman"/>
          <w:b/>
          <w:bCs/>
          <w:sz w:val="24"/>
          <w:szCs w:val="24"/>
        </w:rPr>
        <w:t>Pride in</w:t>
      </w:r>
      <w:r w:rsidRPr="009C2E08">
        <w:rPr>
          <w:rFonts w:ascii="Times New Roman" w:eastAsia="Times New Roman" w:hAnsi="Times New Roman" w:cs="Times New Roman"/>
          <w:sz w:val="24"/>
          <w:szCs w:val="24"/>
        </w:rPr>
        <w:t>, and </w:t>
      </w:r>
      <w:r w:rsidRPr="009C2E08">
        <w:rPr>
          <w:rFonts w:ascii="Times New Roman" w:eastAsia="Times New Roman" w:hAnsi="Times New Roman" w:cs="Times New Roman"/>
          <w:b/>
          <w:bCs/>
          <w:sz w:val="24"/>
          <w:szCs w:val="24"/>
        </w:rPr>
        <w:t>celebration of</w:t>
      </w:r>
      <w:r w:rsidRPr="009C2E08">
        <w:rPr>
          <w:rFonts w:ascii="Times New Roman" w:eastAsia="Times New Roman" w:hAnsi="Times New Roman" w:cs="Times New Roman"/>
          <w:sz w:val="24"/>
          <w:szCs w:val="24"/>
        </w:rPr>
        <w:t xml:space="preserve">, the achievements of the university and campus </w:t>
      </w:r>
      <w:r w:rsidRPr="009C2E08">
        <w:rPr>
          <w:rFonts w:ascii="Times New Roman" w:eastAsia="Times New Roman" w:hAnsi="Times New Roman" w:cs="Times New Roman"/>
          <w:sz w:val="24"/>
          <w:szCs w:val="24"/>
        </w:rPr>
        <w:tab/>
        <w:t>community, past and present.</w:t>
      </w:r>
    </w:p>
    <w:p w14:paraId="2A2178B7" w14:textId="77777777" w:rsidR="00CC7DDC" w:rsidRPr="009C2E08" w:rsidRDefault="00CC7DDC" w:rsidP="00CC7DDC">
      <w:pPr>
        <w:numPr>
          <w:ilvl w:val="0"/>
          <w:numId w:val="14"/>
        </w:numPr>
        <w:shd w:val="clear" w:color="auto" w:fill="FFFFFF"/>
        <w:spacing w:after="0" w:line="240" w:lineRule="auto"/>
        <w:rPr>
          <w:rFonts w:ascii="Times New Roman" w:eastAsia="Times New Roman" w:hAnsi="Times New Roman" w:cs="Times New Roman"/>
          <w:sz w:val="24"/>
          <w:szCs w:val="24"/>
        </w:rPr>
      </w:pPr>
      <w:r w:rsidRPr="009C2E08">
        <w:rPr>
          <w:rFonts w:ascii="Times New Roman" w:eastAsia="Times New Roman" w:hAnsi="Times New Roman" w:cs="Times New Roman"/>
          <w:b/>
          <w:bCs/>
          <w:sz w:val="24"/>
          <w:szCs w:val="24"/>
        </w:rPr>
        <w:t>Responsible and transparent stewardship</w:t>
      </w:r>
      <w:r w:rsidRPr="009C2E08">
        <w:rPr>
          <w:rFonts w:ascii="Times New Roman" w:eastAsia="Times New Roman" w:hAnsi="Times New Roman" w:cs="Times New Roman"/>
          <w:sz w:val="24"/>
          <w:szCs w:val="24"/>
        </w:rPr>
        <w:t xml:space="preserve"> of the university’s and community’s </w:t>
      </w:r>
      <w:r w:rsidRPr="009C2E08">
        <w:rPr>
          <w:rFonts w:ascii="Times New Roman" w:eastAsia="Times New Roman" w:hAnsi="Times New Roman" w:cs="Times New Roman"/>
          <w:sz w:val="24"/>
          <w:szCs w:val="24"/>
        </w:rPr>
        <w:tab/>
        <w:t>resources for a sustainable future.</w:t>
      </w:r>
    </w:p>
    <w:p w14:paraId="6120BE8C" w14:textId="77777777" w:rsidR="00CC7DDC" w:rsidRPr="009C2E08" w:rsidRDefault="00CC7DDC" w:rsidP="00CC7DDC">
      <w:pPr>
        <w:spacing w:after="0" w:line="240" w:lineRule="auto"/>
        <w:jc w:val="center"/>
        <w:rPr>
          <w:rFonts w:ascii="Times New Roman" w:hAnsi="Times New Roman" w:cs="Times New Roman"/>
          <w:b/>
          <w:sz w:val="24"/>
          <w:szCs w:val="24"/>
        </w:rPr>
      </w:pPr>
    </w:p>
    <w:p w14:paraId="1B4C2269" w14:textId="77777777" w:rsidR="007F301E" w:rsidRPr="009C2E08" w:rsidRDefault="007F301E" w:rsidP="00CC7DDC">
      <w:pPr>
        <w:spacing w:after="0" w:line="240" w:lineRule="auto"/>
        <w:jc w:val="center"/>
        <w:rPr>
          <w:rFonts w:ascii="Times New Roman" w:hAnsi="Times New Roman" w:cs="Times New Roman"/>
          <w:b/>
          <w:sz w:val="24"/>
          <w:szCs w:val="24"/>
        </w:rPr>
      </w:pPr>
    </w:p>
    <w:p w14:paraId="08B2CD3C" w14:textId="75893E82" w:rsidR="00CC7DDC" w:rsidRPr="009C2E08" w:rsidRDefault="00860851" w:rsidP="00CC7DDC">
      <w:pPr>
        <w:keepNext/>
        <w:keepLines/>
        <w:spacing w:after="0" w:line="276" w:lineRule="auto"/>
        <w:outlineLvl w:val="1"/>
        <w:rPr>
          <w:rFonts w:ascii="Times New Roman" w:eastAsia="Arial" w:hAnsi="Times New Roman" w:cs="Times New Roman"/>
          <w:i/>
          <w:color w:val="000000"/>
          <w:sz w:val="24"/>
          <w:szCs w:val="24"/>
        </w:rPr>
      </w:pPr>
      <w:bookmarkStart w:id="9" w:name="_Toc468376006"/>
      <w:r w:rsidRPr="009C2E08">
        <w:rPr>
          <w:rFonts w:ascii="Times New Roman" w:eastAsia="Arial" w:hAnsi="Times New Roman" w:cs="Times New Roman"/>
          <w:b/>
          <w:color w:val="000000"/>
          <w:sz w:val="24"/>
          <w:szCs w:val="24"/>
        </w:rPr>
        <w:t xml:space="preserve">McQueary </w:t>
      </w:r>
      <w:r w:rsidR="00CC7DDC" w:rsidRPr="009C2E08">
        <w:rPr>
          <w:rFonts w:ascii="Times New Roman" w:eastAsia="Arial" w:hAnsi="Times New Roman" w:cs="Times New Roman"/>
          <w:b/>
          <w:color w:val="000000"/>
          <w:sz w:val="24"/>
          <w:szCs w:val="24"/>
        </w:rPr>
        <w:t>College of Health and Human Services</w:t>
      </w:r>
      <w:bookmarkEnd w:id="9"/>
    </w:p>
    <w:p w14:paraId="4E781930" w14:textId="77777777" w:rsidR="00CC7DDC" w:rsidRPr="009C2E08" w:rsidRDefault="00CC7DDC" w:rsidP="00CC7DDC">
      <w:pPr>
        <w:spacing w:after="0" w:line="240" w:lineRule="auto"/>
        <w:rPr>
          <w:rFonts w:ascii="Times New Roman" w:hAnsi="Times New Roman" w:cs="Times New Roman"/>
          <w:sz w:val="24"/>
          <w:szCs w:val="24"/>
        </w:rPr>
      </w:pPr>
    </w:p>
    <w:p w14:paraId="706B2E96" w14:textId="3196C605" w:rsidR="00CC7DDC" w:rsidRPr="009C2E08" w:rsidRDefault="00CC7DDC" w:rsidP="00CC7DDC">
      <w:p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 xml:space="preserve">The School of Social Work is housed in the </w:t>
      </w:r>
      <w:r w:rsidR="007F301E" w:rsidRPr="009C2E08">
        <w:rPr>
          <w:rFonts w:ascii="Times New Roman" w:hAnsi="Times New Roman" w:cs="Times New Roman"/>
          <w:sz w:val="24"/>
          <w:szCs w:val="24"/>
        </w:rPr>
        <w:t xml:space="preserve">McQueary </w:t>
      </w:r>
      <w:r w:rsidRPr="009C2E08">
        <w:rPr>
          <w:rFonts w:ascii="Times New Roman" w:hAnsi="Times New Roman" w:cs="Times New Roman"/>
          <w:sz w:val="24"/>
          <w:szCs w:val="24"/>
        </w:rPr>
        <w:t>College of Health and Human Services (</w:t>
      </w:r>
      <w:r w:rsidR="007F301E" w:rsidRPr="009C2E08">
        <w:rPr>
          <w:rFonts w:ascii="Times New Roman" w:hAnsi="Times New Roman" w:cs="Times New Roman"/>
          <w:sz w:val="24"/>
          <w:szCs w:val="24"/>
        </w:rPr>
        <w:t>M</w:t>
      </w:r>
      <w:r w:rsidRPr="009C2E08">
        <w:rPr>
          <w:rFonts w:ascii="Times New Roman" w:hAnsi="Times New Roman" w:cs="Times New Roman"/>
          <w:sz w:val="24"/>
          <w:szCs w:val="24"/>
        </w:rPr>
        <w:t xml:space="preserve">CHHS) at Missouri State University.  </w:t>
      </w:r>
      <w:r w:rsidR="007F301E" w:rsidRPr="009C2E08">
        <w:rPr>
          <w:rFonts w:ascii="Times New Roman" w:hAnsi="Times New Roman" w:cs="Times New Roman"/>
          <w:sz w:val="24"/>
          <w:szCs w:val="24"/>
        </w:rPr>
        <w:t>M</w:t>
      </w:r>
      <w:r w:rsidRPr="009C2E08">
        <w:rPr>
          <w:rFonts w:ascii="Times New Roman" w:hAnsi="Times New Roman" w:cs="Times New Roman"/>
          <w:sz w:val="24"/>
          <w:szCs w:val="24"/>
        </w:rPr>
        <w:t>CHHS has adopted the below vision, mission, values, and goals.</w:t>
      </w:r>
    </w:p>
    <w:p w14:paraId="5AE71CC3" w14:textId="77777777" w:rsidR="00CC7DDC" w:rsidRPr="009C2E08" w:rsidRDefault="00CC7DDC" w:rsidP="00CC7DDC">
      <w:pPr>
        <w:spacing w:after="0" w:line="240" w:lineRule="auto"/>
        <w:rPr>
          <w:rFonts w:ascii="Times New Roman" w:hAnsi="Times New Roman" w:cs="Times New Roman"/>
          <w:sz w:val="24"/>
          <w:szCs w:val="24"/>
        </w:rPr>
      </w:pPr>
    </w:p>
    <w:p w14:paraId="6F4750CF" w14:textId="77777777" w:rsidR="00CC7DDC" w:rsidRPr="009C2E08" w:rsidRDefault="00CC7DDC" w:rsidP="00CC7DDC">
      <w:pPr>
        <w:keepNext/>
        <w:keepLines/>
        <w:shd w:val="clear" w:color="auto" w:fill="FFFFFF"/>
        <w:spacing w:after="0" w:line="240" w:lineRule="auto"/>
        <w:outlineLvl w:val="3"/>
        <w:rPr>
          <w:rFonts w:ascii="Times New Roman" w:eastAsiaTheme="majorEastAsia" w:hAnsi="Times New Roman" w:cs="Times New Roman"/>
          <w:b/>
          <w:bCs/>
          <w:iCs/>
          <w:sz w:val="24"/>
          <w:szCs w:val="24"/>
        </w:rPr>
      </w:pPr>
      <w:r w:rsidRPr="009C2E08">
        <w:rPr>
          <w:rFonts w:ascii="Times New Roman" w:eastAsiaTheme="majorEastAsia" w:hAnsi="Times New Roman" w:cs="Times New Roman"/>
          <w:i/>
          <w:iCs/>
          <w:sz w:val="24"/>
          <w:szCs w:val="24"/>
          <w:u w:val="single"/>
        </w:rPr>
        <w:t>Vision:</w:t>
      </w:r>
      <w:r w:rsidRPr="009C2E08">
        <w:rPr>
          <w:rFonts w:ascii="Times New Roman" w:eastAsiaTheme="majorEastAsia" w:hAnsi="Times New Roman" w:cs="Times New Roman"/>
          <w:iCs/>
          <w:sz w:val="24"/>
          <w:szCs w:val="24"/>
        </w:rPr>
        <w:t xml:space="preserve">  </w:t>
      </w:r>
      <w:r w:rsidRPr="009C2E08">
        <w:rPr>
          <w:rFonts w:ascii="Times New Roman" w:eastAsiaTheme="majorEastAsia" w:hAnsi="Times New Roman" w:cs="Times New Roman"/>
          <w:bCs/>
          <w:iCs/>
          <w:sz w:val="24"/>
          <w:szCs w:val="24"/>
        </w:rPr>
        <w:t>To promote and enhance lifelong learning, health and well-being</w:t>
      </w:r>
    </w:p>
    <w:p w14:paraId="3FF13D6D" w14:textId="24CE5524" w:rsidR="00F11E69" w:rsidRPr="00F11E69" w:rsidRDefault="00F11E69" w:rsidP="00F11E69">
      <w:pPr>
        <w:tabs>
          <w:tab w:val="left" w:pos="3645"/>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66D5308" w14:textId="305EFA41" w:rsidR="00CC7DDC" w:rsidRPr="009C2E08" w:rsidRDefault="00CC7DDC" w:rsidP="00CC7DDC">
      <w:pPr>
        <w:shd w:val="clear" w:color="auto" w:fill="FFFFFF"/>
        <w:spacing w:after="0" w:line="240" w:lineRule="auto"/>
        <w:rPr>
          <w:rFonts w:ascii="Times New Roman" w:eastAsia="Times New Roman" w:hAnsi="Times New Roman" w:cs="Times New Roman"/>
          <w:sz w:val="24"/>
          <w:szCs w:val="24"/>
        </w:rPr>
      </w:pPr>
      <w:r w:rsidRPr="009C2E08">
        <w:rPr>
          <w:rFonts w:ascii="Times New Roman" w:eastAsia="Times New Roman" w:hAnsi="Times New Roman" w:cs="Times New Roman"/>
          <w:b/>
          <w:bCs/>
          <w:i/>
          <w:sz w:val="24"/>
          <w:szCs w:val="24"/>
          <w:u w:val="single"/>
        </w:rPr>
        <w:t>Mission:</w:t>
      </w:r>
      <w:r w:rsidRPr="009C2E08">
        <w:rPr>
          <w:rFonts w:ascii="Times New Roman" w:eastAsia="Times New Roman" w:hAnsi="Times New Roman" w:cs="Times New Roman"/>
          <w:b/>
          <w:bCs/>
          <w:sz w:val="24"/>
          <w:szCs w:val="24"/>
        </w:rPr>
        <w:t xml:space="preserve">  </w:t>
      </w:r>
      <w:r w:rsidRPr="009C2E08">
        <w:rPr>
          <w:rFonts w:ascii="Times New Roman" w:eastAsia="Times New Roman" w:hAnsi="Times New Roman" w:cs="Times New Roman"/>
          <w:sz w:val="24"/>
          <w:szCs w:val="24"/>
        </w:rPr>
        <w:t xml:space="preserve">The </w:t>
      </w:r>
      <w:r w:rsidR="007F301E" w:rsidRPr="009C2E08">
        <w:rPr>
          <w:rFonts w:ascii="Times New Roman" w:eastAsia="Times New Roman" w:hAnsi="Times New Roman" w:cs="Times New Roman"/>
          <w:sz w:val="24"/>
          <w:szCs w:val="24"/>
        </w:rPr>
        <w:t xml:space="preserve">McQueary </w:t>
      </w:r>
      <w:r w:rsidRPr="009C2E08">
        <w:rPr>
          <w:rFonts w:ascii="Times New Roman" w:eastAsia="Times New Roman" w:hAnsi="Times New Roman" w:cs="Times New Roman"/>
          <w:sz w:val="24"/>
          <w:szCs w:val="24"/>
        </w:rPr>
        <w:t>College of Health and Human Services (</w:t>
      </w:r>
      <w:r w:rsidR="007F301E" w:rsidRPr="009C2E08">
        <w:rPr>
          <w:rFonts w:ascii="Times New Roman" w:eastAsia="Times New Roman" w:hAnsi="Times New Roman" w:cs="Times New Roman"/>
          <w:sz w:val="24"/>
          <w:szCs w:val="24"/>
        </w:rPr>
        <w:t>M</w:t>
      </w:r>
      <w:r w:rsidRPr="009C2E08">
        <w:rPr>
          <w:rFonts w:ascii="Times New Roman" w:eastAsia="Times New Roman" w:hAnsi="Times New Roman" w:cs="Times New Roman"/>
          <w:sz w:val="24"/>
          <w:szCs w:val="24"/>
        </w:rPr>
        <w:t xml:space="preserve">CHHS) focuses on improving the health and well-being of people in Missouri, the nation, and the global community through education, research, and service.  </w:t>
      </w:r>
      <w:r w:rsidR="007F301E" w:rsidRPr="009C2E08">
        <w:rPr>
          <w:rFonts w:ascii="Times New Roman" w:eastAsia="Times New Roman" w:hAnsi="Times New Roman" w:cs="Times New Roman"/>
          <w:sz w:val="24"/>
          <w:szCs w:val="24"/>
        </w:rPr>
        <w:t>M</w:t>
      </w:r>
      <w:r w:rsidRPr="009C2E08">
        <w:rPr>
          <w:rFonts w:ascii="Times New Roman" w:eastAsia="Times New Roman" w:hAnsi="Times New Roman" w:cs="Times New Roman"/>
          <w:sz w:val="24"/>
          <w:szCs w:val="24"/>
        </w:rPr>
        <w:t xml:space="preserve">CHHS values multidisciplinary approaches, instills </w:t>
      </w:r>
      <w:r w:rsidRPr="009C2E08">
        <w:rPr>
          <w:rFonts w:ascii="Times New Roman" w:eastAsia="Times New Roman" w:hAnsi="Times New Roman" w:cs="Times New Roman"/>
          <w:sz w:val="24"/>
          <w:szCs w:val="24"/>
        </w:rPr>
        <w:lastRenderedPageBreak/>
        <w:t>the public affairs mission, and encourages students and faculty to develop lifelong learning skills.</w:t>
      </w:r>
    </w:p>
    <w:p w14:paraId="1B173612" w14:textId="77777777" w:rsidR="00CC7DDC" w:rsidRPr="009C2E08" w:rsidRDefault="00CC7DDC" w:rsidP="00CC7DDC">
      <w:pPr>
        <w:shd w:val="clear" w:color="auto" w:fill="FFFFFF"/>
        <w:spacing w:after="0" w:line="240" w:lineRule="auto"/>
        <w:rPr>
          <w:rFonts w:ascii="Times New Roman" w:eastAsia="Times New Roman" w:hAnsi="Times New Roman" w:cs="Times New Roman"/>
          <w:sz w:val="24"/>
          <w:szCs w:val="24"/>
        </w:rPr>
      </w:pPr>
    </w:p>
    <w:p w14:paraId="6482140C" w14:textId="77777777" w:rsidR="00CC7DDC" w:rsidRPr="009C2E08" w:rsidRDefault="00CC7DDC" w:rsidP="00CC7DDC">
      <w:pPr>
        <w:keepNext/>
        <w:keepLines/>
        <w:shd w:val="clear" w:color="auto" w:fill="FFFFFF"/>
        <w:spacing w:after="0" w:line="240" w:lineRule="auto"/>
        <w:outlineLvl w:val="3"/>
        <w:rPr>
          <w:rFonts w:ascii="Times New Roman" w:eastAsiaTheme="majorEastAsia" w:hAnsi="Times New Roman" w:cs="Times New Roman"/>
          <w:b/>
          <w:bCs/>
          <w:iCs/>
          <w:sz w:val="24"/>
          <w:szCs w:val="24"/>
        </w:rPr>
      </w:pPr>
      <w:r w:rsidRPr="009C2E08">
        <w:rPr>
          <w:rFonts w:ascii="Times New Roman" w:eastAsiaTheme="majorEastAsia" w:hAnsi="Times New Roman" w:cs="Times New Roman"/>
          <w:i/>
          <w:iCs/>
          <w:sz w:val="24"/>
          <w:szCs w:val="24"/>
          <w:u w:val="single"/>
        </w:rPr>
        <w:t>Values:</w:t>
      </w:r>
      <w:r w:rsidRPr="009C2E08">
        <w:rPr>
          <w:rFonts w:ascii="Times New Roman" w:eastAsiaTheme="majorEastAsia" w:hAnsi="Times New Roman" w:cs="Times New Roman"/>
          <w:iCs/>
          <w:sz w:val="24"/>
          <w:szCs w:val="24"/>
        </w:rPr>
        <w:t xml:space="preserve">  </w:t>
      </w:r>
      <w:r w:rsidRPr="009C2E08">
        <w:rPr>
          <w:rFonts w:ascii="Times New Roman" w:eastAsiaTheme="majorEastAsia" w:hAnsi="Times New Roman" w:cs="Times New Roman"/>
          <w:bCs/>
          <w:iCs/>
          <w:sz w:val="24"/>
          <w:szCs w:val="24"/>
        </w:rPr>
        <w:t>Honesty, Integrity, Respect, Compassion, Excellence, Cultural Sensitivity, Responsibility</w:t>
      </w:r>
    </w:p>
    <w:p w14:paraId="6D480372" w14:textId="77777777" w:rsidR="00CC7DDC" w:rsidRPr="009C2E08" w:rsidRDefault="00CC7DDC" w:rsidP="00CC7DDC">
      <w:pPr>
        <w:shd w:val="clear" w:color="auto" w:fill="FFFFFF"/>
        <w:spacing w:after="0" w:line="240" w:lineRule="auto"/>
        <w:rPr>
          <w:rFonts w:ascii="Times New Roman" w:eastAsia="Times New Roman" w:hAnsi="Times New Roman" w:cs="Times New Roman"/>
          <w:sz w:val="24"/>
          <w:szCs w:val="24"/>
        </w:rPr>
      </w:pPr>
    </w:p>
    <w:p w14:paraId="7EB92C9D" w14:textId="77777777" w:rsidR="00CC7DDC" w:rsidRPr="009C2E08" w:rsidRDefault="00CC7DDC" w:rsidP="00CC7DDC">
      <w:pPr>
        <w:keepNext/>
        <w:keepLines/>
        <w:shd w:val="clear" w:color="auto" w:fill="FFFFFF"/>
        <w:spacing w:after="0" w:line="240" w:lineRule="auto"/>
        <w:outlineLvl w:val="3"/>
        <w:rPr>
          <w:rFonts w:ascii="Times New Roman" w:eastAsiaTheme="majorEastAsia" w:hAnsi="Times New Roman" w:cs="Times New Roman"/>
          <w:bCs/>
          <w:i/>
          <w:iCs/>
          <w:sz w:val="24"/>
          <w:szCs w:val="24"/>
          <w:u w:val="single"/>
        </w:rPr>
      </w:pPr>
      <w:r w:rsidRPr="009C2E08">
        <w:rPr>
          <w:rFonts w:ascii="Times New Roman" w:eastAsiaTheme="majorEastAsia" w:hAnsi="Times New Roman" w:cs="Times New Roman"/>
          <w:i/>
          <w:iCs/>
          <w:sz w:val="24"/>
          <w:szCs w:val="24"/>
          <w:u w:val="single"/>
        </w:rPr>
        <w:t>Goals:</w:t>
      </w:r>
    </w:p>
    <w:p w14:paraId="20F17B26" w14:textId="38A354A1" w:rsidR="00CC7DDC" w:rsidRPr="009C2E08" w:rsidRDefault="00CC7DDC" w:rsidP="00CC7DDC">
      <w:pPr>
        <w:numPr>
          <w:ilvl w:val="0"/>
          <w:numId w:val="4"/>
        </w:numPr>
        <w:shd w:val="clear" w:color="auto" w:fill="FFFFFF"/>
        <w:spacing w:after="0" w:line="240" w:lineRule="auto"/>
        <w:ind w:left="720"/>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Recruit, develop, and retain faculty and staff who support quality instruction, research, and service in accordance with the public affairs mission and University goals</w:t>
      </w:r>
      <w:r w:rsidR="00CF2E9D" w:rsidRPr="009C2E08">
        <w:rPr>
          <w:rFonts w:ascii="Times New Roman" w:eastAsia="Times New Roman" w:hAnsi="Times New Roman" w:cs="Times New Roman"/>
          <w:sz w:val="24"/>
          <w:szCs w:val="24"/>
        </w:rPr>
        <w:t>.</w:t>
      </w:r>
    </w:p>
    <w:p w14:paraId="6B0E1ADF" w14:textId="18DE5E22" w:rsidR="00CC7DDC" w:rsidRPr="009C2E08" w:rsidRDefault="00CF2E9D" w:rsidP="00CC7DDC">
      <w:pPr>
        <w:numPr>
          <w:ilvl w:val="0"/>
          <w:numId w:val="4"/>
        </w:numPr>
        <w:shd w:val="clear" w:color="auto" w:fill="FFFFFF"/>
        <w:spacing w:after="0" w:line="240" w:lineRule="auto"/>
        <w:ind w:left="720"/>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Recruit,</w:t>
      </w:r>
      <w:r w:rsidR="00CC7DDC" w:rsidRPr="009C2E08">
        <w:rPr>
          <w:rFonts w:ascii="Times New Roman" w:eastAsia="Times New Roman" w:hAnsi="Times New Roman" w:cs="Times New Roman"/>
          <w:sz w:val="24"/>
          <w:szCs w:val="24"/>
        </w:rPr>
        <w:t xml:space="preserve"> retain and support quality students who will become engaged citizens committed to using their education to fulfill the </w:t>
      </w:r>
      <w:r w:rsidRPr="009C2E08">
        <w:rPr>
          <w:rFonts w:ascii="Times New Roman" w:eastAsia="Times New Roman" w:hAnsi="Times New Roman" w:cs="Times New Roman"/>
          <w:sz w:val="24"/>
          <w:szCs w:val="24"/>
        </w:rPr>
        <w:t>M</w:t>
      </w:r>
      <w:r w:rsidR="00CC7DDC" w:rsidRPr="009C2E08">
        <w:rPr>
          <w:rFonts w:ascii="Times New Roman" w:eastAsia="Times New Roman" w:hAnsi="Times New Roman" w:cs="Times New Roman"/>
          <w:sz w:val="24"/>
          <w:szCs w:val="24"/>
        </w:rPr>
        <w:t>CHHS mission and University goals</w:t>
      </w:r>
      <w:r w:rsidRPr="009C2E08">
        <w:rPr>
          <w:rFonts w:ascii="Times New Roman" w:eastAsia="Times New Roman" w:hAnsi="Times New Roman" w:cs="Times New Roman"/>
          <w:sz w:val="24"/>
          <w:szCs w:val="24"/>
        </w:rPr>
        <w:t>.</w:t>
      </w:r>
    </w:p>
    <w:p w14:paraId="1729D473" w14:textId="71F9B0F5" w:rsidR="00CC7DDC" w:rsidRPr="009C2E08" w:rsidRDefault="00CC7DDC" w:rsidP="00CC7DDC">
      <w:pPr>
        <w:numPr>
          <w:ilvl w:val="0"/>
          <w:numId w:val="4"/>
        </w:numPr>
        <w:shd w:val="clear" w:color="auto" w:fill="FFFFFF"/>
        <w:spacing w:after="0" w:line="240" w:lineRule="auto"/>
        <w:ind w:left="720"/>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 xml:space="preserve">Develop, assess and maintain quality educational programs consistent with the </w:t>
      </w:r>
      <w:r w:rsidR="00CF2E9D" w:rsidRPr="009C2E08">
        <w:rPr>
          <w:rFonts w:ascii="Times New Roman" w:eastAsia="Times New Roman" w:hAnsi="Times New Roman" w:cs="Times New Roman"/>
          <w:sz w:val="24"/>
          <w:szCs w:val="24"/>
        </w:rPr>
        <w:t xml:space="preserve">       M</w:t>
      </w:r>
      <w:r w:rsidRPr="009C2E08">
        <w:rPr>
          <w:rFonts w:ascii="Times New Roman" w:eastAsia="Times New Roman" w:hAnsi="Times New Roman" w:cs="Times New Roman"/>
          <w:sz w:val="24"/>
          <w:szCs w:val="24"/>
        </w:rPr>
        <w:t>CHHS mission and University goals</w:t>
      </w:r>
      <w:r w:rsidR="00CF2E9D" w:rsidRPr="009C2E08">
        <w:rPr>
          <w:rFonts w:ascii="Times New Roman" w:eastAsia="Times New Roman" w:hAnsi="Times New Roman" w:cs="Times New Roman"/>
          <w:sz w:val="24"/>
          <w:szCs w:val="24"/>
        </w:rPr>
        <w:t>.</w:t>
      </w:r>
    </w:p>
    <w:p w14:paraId="3AC807EF" w14:textId="7E2D31E5" w:rsidR="00CC7DDC" w:rsidRPr="009C2E08" w:rsidRDefault="00CC7DDC" w:rsidP="00CC7DDC">
      <w:pPr>
        <w:numPr>
          <w:ilvl w:val="0"/>
          <w:numId w:val="4"/>
        </w:numPr>
        <w:shd w:val="clear" w:color="auto" w:fill="FFFFFF"/>
        <w:spacing w:after="0" w:line="240" w:lineRule="auto"/>
        <w:ind w:left="720"/>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Develop relationships with internal and external constituencies to support academic programs and to fulfill our public affairs mission</w:t>
      </w:r>
      <w:r w:rsidR="00CF2E9D" w:rsidRPr="009C2E08">
        <w:rPr>
          <w:rFonts w:ascii="Times New Roman" w:eastAsia="Times New Roman" w:hAnsi="Times New Roman" w:cs="Times New Roman"/>
          <w:sz w:val="24"/>
          <w:szCs w:val="24"/>
        </w:rPr>
        <w:t>.</w:t>
      </w:r>
    </w:p>
    <w:p w14:paraId="26E53298" w14:textId="73D46798" w:rsidR="00CC7DDC" w:rsidRPr="009C2E08" w:rsidRDefault="00CC7DDC" w:rsidP="00CC7DDC">
      <w:pPr>
        <w:numPr>
          <w:ilvl w:val="0"/>
          <w:numId w:val="4"/>
        </w:numPr>
        <w:shd w:val="clear" w:color="auto" w:fill="FFFFFF"/>
        <w:spacing w:after="0" w:line="240" w:lineRule="auto"/>
        <w:ind w:left="720"/>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Nurture--among students, faculty, and staff--an inclusive educational</w:t>
      </w:r>
      <w:r w:rsidR="00CF2E9D" w:rsidRPr="009C2E08">
        <w:rPr>
          <w:rFonts w:ascii="Times New Roman" w:eastAsia="Times New Roman" w:hAnsi="Times New Roman" w:cs="Times New Roman"/>
          <w:sz w:val="24"/>
          <w:szCs w:val="24"/>
        </w:rPr>
        <w:t xml:space="preserve"> </w:t>
      </w:r>
      <w:r w:rsidRPr="009C2E08">
        <w:rPr>
          <w:rFonts w:ascii="Times New Roman" w:eastAsia="Times New Roman" w:hAnsi="Times New Roman" w:cs="Times New Roman"/>
          <w:sz w:val="24"/>
          <w:szCs w:val="24"/>
        </w:rPr>
        <w:t>environment enriched by respect for diverse capabilities, backgrounds, thoughts, and values</w:t>
      </w:r>
      <w:r w:rsidR="00CF2E9D" w:rsidRPr="009C2E08">
        <w:rPr>
          <w:rFonts w:ascii="Times New Roman" w:eastAsia="Times New Roman" w:hAnsi="Times New Roman" w:cs="Times New Roman"/>
          <w:sz w:val="24"/>
          <w:szCs w:val="24"/>
        </w:rPr>
        <w:t>.</w:t>
      </w:r>
    </w:p>
    <w:p w14:paraId="41D2B1BB" w14:textId="69CD90BC" w:rsidR="00CC7DDC" w:rsidRPr="009C2E08" w:rsidRDefault="00CC7DDC" w:rsidP="00CC7DDC">
      <w:pPr>
        <w:numPr>
          <w:ilvl w:val="0"/>
          <w:numId w:val="4"/>
        </w:numPr>
        <w:shd w:val="clear" w:color="auto" w:fill="FFFFFF"/>
        <w:spacing w:after="0" w:line="240" w:lineRule="auto"/>
        <w:ind w:left="720"/>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Create and foster an environment that encourages and supports scholarship of discovery, and application and dissemination of new knowledge</w:t>
      </w:r>
    </w:p>
    <w:p w14:paraId="4AF93BD5" w14:textId="77777777" w:rsidR="00CC7DDC" w:rsidRPr="009C2E08" w:rsidRDefault="00CC7DDC" w:rsidP="00CC7DDC">
      <w:pPr>
        <w:rPr>
          <w:rFonts w:ascii="Times New Roman" w:hAnsi="Times New Roman" w:cs="Times New Roman"/>
          <w:sz w:val="24"/>
          <w:szCs w:val="24"/>
        </w:rPr>
      </w:pPr>
      <w:bookmarkStart w:id="10" w:name="_Toc459119320"/>
      <w:r w:rsidRPr="009C2E08">
        <w:rPr>
          <w:rFonts w:ascii="Times New Roman" w:hAnsi="Times New Roman" w:cs="Times New Roman"/>
          <w:b/>
          <w:bCs/>
          <w:sz w:val="24"/>
          <w:szCs w:val="24"/>
        </w:rPr>
        <w:br w:type="page"/>
      </w:r>
    </w:p>
    <w:tbl>
      <w:tblPr>
        <w:tblStyle w:val="TableGrid"/>
        <w:tblpPr w:leftFromText="180" w:rightFromText="180" w:horzAnchor="margin" w:tblpY="-435"/>
        <w:tblW w:w="0" w:type="auto"/>
        <w:tblLook w:val="04A0" w:firstRow="1" w:lastRow="0" w:firstColumn="1" w:lastColumn="0" w:noHBand="0" w:noVBand="1"/>
      </w:tblPr>
      <w:tblGrid>
        <w:gridCol w:w="9350"/>
      </w:tblGrid>
      <w:tr w:rsidR="00CC7DDC" w:rsidRPr="009C2E08" w14:paraId="048A065D" w14:textId="77777777" w:rsidTr="00E72243">
        <w:tc>
          <w:tcPr>
            <w:tcW w:w="9350" w:type="dxa"/>
            <w:shd w:val="clear" w:color="auto" w:fill="800000"/>
          </w:tcPr>
          <w:p w14:paraId="56793F9B" w14:textId="77777777" w:rsidR="00CC7DDC" w:rsidRPr="009C2E08" w:rsidRDefault="00CC7DDC" w:rsidP="00E72243">
            <w:pPr>
              <w:keepNext/>
              <w:keepLines/>
              <w:tabs>
                <w:tab w:val="left" w:pos="2295"/>
                <w:tab w:val="center" w:pos="4567"/>
              </w:tabs>
              <w:spacing w:line="276" w:lineRule="auto"/>
              <w:outlineLvl w:val="0"/>
              <w:rPr>
                <w:rFonts w:ascii="Times New Roman" w:eastAsiaTheme="majorEastAsia" w:hAnsi="Times New Roman" w:cs="Times New Roman"/>
                <w:bCs/>
                <w:sz w:val="24"/>
                <w:szCs w:val="24"/>
              </w:rPr>
            </w:pPr>
            <w:r w:rsidRPr="009C2E08">
              <w:rPr>
                <w:rFonts w:ascii="Times New Roman" w:eastAsiaTheme="majorEastAsia" w:hAnsi="Times New Roman" w:cs="Times New Roman"/>
                <w:b/>
                <w:bCs/>
                <w:sz w:val="24"/>
                <w:szCs w:val="24"/>
              </w:rPr>
              <w:lastRenderedPageBreak/>
              <w:tab/>
            </w:r>
            <w:r w:rsidRPr="009C2E08">
              <w:rPr>
                <w:rFonts w:ascii="Times New Roman" w:eastAsiaTheme="majorEastAsia" w:hAnsi="Times New Roman" w:cs="Times New Roman"/>
                <w:b/>
                <w:bCs/>
                <w:sz w:val="24"/>
                <w:szCs w:val="24"/>
              </w:rPr>
              <w:tab/>
            </w:r>
            <w:bookmarkStart w:id="11" w:name="_Toc468376007"/>
            <w:r w:rsidRPr="009C2E08">
              <w:rPr>
                <w:rFonts w:ascii="Times New Roman" w:eastAsiaTheme="majorEastAsia" w:hAnsi="Times New Roman" w:cs="Times New Roman"/>
                <w:b/>
                <w:bCs/>
                <w:sz w:val="24"/>
                <w:szCs w:val="24"/>
              </w:rPr>
              <w:t>Overview of the School of Social Work</w:t>
            </w:r>
            <w:bookmarkEnd w:id="10"/>
            <w:bookmarkEnd w:id="11"/>
          </w:p>
        </w:tc>
      </w:tr>
    </w:tbl>
    <w:p w14:paraId="3E22C439" w14:textId="77777777" w:rsidR="00CC7DDC" w:rsidRPr="009C2E08" w:rsidRDefault="00CC7DDC" w:rsidP="00CC7DDC">
      <w:pPr>
        <w:shd w:val="clear" w:color="auto" w:fill="FFFFFF"/>
        <w:spacing w:after="0" w:line="240" w:lineRule="auto"/>
        <w:rPr>
          <w:rFonts w:ascii="Times New Roman" w:eastAsia="Times New Roman" w:hAnsi="Times New Roman" w:cs="Times New Roman"/>
          <w:sz w:val="24"/>
          <w:szCs w:val="24"/>
        </w:rPr>
      </w:pPr>
    </w:p>
    <w:p w14:paraId="56CE9F83" w14:textId="77777777" w:rsidR="00CC7DDC" w:rsidRPr="009C2E08" w:rsidRDefault="00CC7DDC" w:rsidP="00CC7DDC">
      <w:pPr>
        <w:keepNext/>
        <w:keepLines/>
        <w:spacing w:after="0" w:line="276" w:lineRule="auto"/>
        <w:outlineLvl w:val="1"/>
        <w:rPr>
          <w:rFonts w:ascii="Times New Roman" w:eastAsia="Arial" w:hAnsi="Times New Roman" w:cs="Times New Roman"/>
          <w:b/>
          <w:i/>
          <w:color w:val="000000"/>
          <w:sz w:val="24"/>
          <w:szCs w:val="24"/>
        </w:rPr>
      </w:pPr>
      <w:bookmarkStart w:id="12" w:name="_Toc460249142"/>
      <w:bookmarkStart w:id="13" w:name="_Toc468376008"/>
      <w:r w:rsidRPr="009C2E08">
        <w:rPr>
          <w:rFonts w:ascii="Times New Roman" w:eastAsia="Arial" w:hAnsi="Times New Roman" w:cs="Times New Roman"/>
          <w:b/>
          <w:i/>
          <w:color w:val="000000"/>
          <w:sz w:val="24"/>
          <w:szCs w:val="24"/>
        </w:rPr>
        <w:t>BSW Program’s History</w:t>
      </w:r>
      <w:bookmarkEnd w:id="12"/>
      <w:bookmarkEnd w:id="13"/>
    </w:p>
    <w:p w14:paraId="4FCA5881" w14:textId="77777777" w:rsidR="00CC7DDC" w:rsidRPr="009C2E08" w:rsidRDefault="00CC7DDC" w:rsidP="00CC7DDC">
      <w:pPr>
        <w:keepNext/>
        <w:keepLines/>
        <w:spacing w:after="0" w:line="276" w:lineRule="auto"/>
        <w:outlineLvl w:val="1"/>
        <w:rPr>
          <w:rFonts w:ascii="Times New Roman" w:eastAsia="Arial" w:hAnsi="Times New Roman" w:cs="Times New Roman"/>
          <w:b/>
          <w:i/>
          <w:color w:val="000000"/>
          <w:sz w:val="24"/>
          <w:szCs w:val="24"/>
        </w:rPr>
      </w:pPr>
    </w:p>
    <w:p w14:paraId="20B226A1" w14:textId="77777777" w:rsidR="00CC7DDC" w:rsidRPr="009C2E08" w:rsidRDefault="00CC7DDC" w:rsidP="00CC7DDC">
      <w:p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The School of Social Work grew out of the Sociology Department in 1970, and was added as an area of study under the leadership of Dr. Clarence Ketch.  However, social work courses were listed in the course bulletin as early as 1950.  In the spring of 1972, the Department of Sociology learned that the Council on Social Work Education (CSWE) would begin accrediting undergraduate social work programs (Southwest Missouri State University, 2003).  The first social work course was taught in the spring of 1972.  In 1977, the social work undergraduate baccalaureate program was fully accredited by CSWE.</w:t>
      </w:r>
    </w:p>
    <w:p w14:paraId="6D80B930" w14:textId="77777777" w:rsidR="00CC7DDC" w:rsidRPr="009C2E08" w:rsidRDefault="00CC7DDC" w:rsidP="00CC7DDC">
      <w:pPr>
        <w:spacing w:after="0" w:line="240" w:lineRule="auto"/>
        <w:rPr>
          <w:rFonts w:ascii="Times New Roman" w:hAnsi="Times New Roman" w:cs="Times New Roman"/>
          <w:sz w:val="24"/>
          <w:szCs w:val="24"/>
        </w:rPr>
      </w:pPr>
    </w:p>
    <w:p w14:paraId="7E4D6A4F" w14:textId="77777777" w:rsidR="00CC7DDC" w:rsidRPr="009C2E08" w:rsidRDefault="00CC7DDC" w:rsidP="00CC7DDC">
      <w:pPr>
        <w:keepNext/>
        <w:keepLines/>
        <w:spacing w:after="0" w:line="276" w:lineRule="auto"/>
        <w:outlineLvl w:val="1"/>
        <w:rPr>
          <w:rFonts w:ascii="Times New Roman" w:eastAsia="Arial" w:hAnsi="Times New Roman" w:cs="Times New Roman"/>
          <w:b/>
          <w:i/>
          <w:color w:val="000000"/>
          <w:sz w:val="24"/>
          <w:szCs w:val="24"/>
        </w:rPr>
      </w:pPr>
      <w:bookmarkStart w:id="14" w:name="_Toc460249143"/>
      <w:bookmarkStart w:id="15" w:name="_Toc468376009"/>
      <w:r w:rsidRPr="009C2E08">
        <w:rPr>
          <w:rFonts w:ascii="Times New Roman" w:eastAsia="Arial" w:hAnsi="Times New Roman" w:cs="Times New Roman"/>
          <w:b/>
          <w:i/>
          <w:color w:val="000000"/>
          <w:sz w:val="24"/>
          <w:szCs w:val="24"/>
        </w:rPr>
        <w:t>School of Social Work Mission</w:t>
      </w:r>
      <w:bookmarkEnd w:id="14"/>
      <w:bookmarkEnd w:id="15"/>
      <w:r w:rsidRPr="009C2E08">
        <w:rPr>
          <w:rFonts w:ascii="Times New Roman" w:eastAsia="Arial" w:hAnsi="Times New Roman" w:cs="Times New Roman"/>
          <w:b/>
          <w:i/>
          <w:color w:val="000000"/>
          <w:sz w:val="24"/>
          <w:szCs w:val="24"/>
        </w:rPr>
        <w:t xml:space="preserve"> </w:t>
      </w:r>
    </w:p>
    <w:p w14:paraId="7AF44CE9" w14:textId="77777777" w:rsidR="00CC7DDC" w:rsidRPr="009C2E08" w:rsidRDefault="00CC7DDC" w:rsidP="00CC7DDC">
      <w:pPr>
        <w:spacing w:after="0" w:line="240" w:lineRule="auto"/>
        <w:rPr>
          <w:rFonts w:ascii="Times New Roman" w:hAnsi="Times New Roman" w:cs="Times New Roman"/>
          <w:sz w:val="24"/>
          <w:szCs w:val="24"/>
        </w:rPr>
      </w:pPr>
    </w:p>
    <w:p w14:paraId="09377C5C" w14:textId="77777777" w:rsidR="00CC7DDC" w:rsidRPr="009C2E08" w:rsidRDefault="00CC7DDC" w:rsidP="00CC7DDC">
      <w:p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The MSU School of Social Work focuses on improving the health and well-being of people in Missouri, the nation, and the global community through education, research, and service.  MSU SSW values diversity, promotes interprofessional approaches, instills the public affairs mission, and encourages the development of lifelong learning skills.</w:t>
      </w:r>
    </w:p>
    <w:p w14:paraId="30AA96B0" w14:textId="77777777" w:rsidR="00CC7DDC" w:rsidRPr="009C2E08" w:rsidRDefault="00CC7DDC" w:rsidP="00CC7DDC">
      <w:pPr>
        <w:keepNext/>
        <w:keepLines/>
        <w:spacing w:after="0" w:line="276" w:lineRule="auto"/>
        <w:outlineLvl w:val="1"/>
        <w:rPr>
          <w:rFonts w:ascii="Times New Roman" w:eastAsia="Arial" w:hAnsi="Times New Roman" w:cs="Times New Roman"/>
          <w:b/>
          <w:i/>
          <w:color w:val="000000"/>
          <w:sz w:val="24"/>
          <w:szCs w:val="24"/>
        </w:rPr>
      </w:pPr>
    </w:p>
    <w:p w14:paraId="1B63996F" w14:textId="77777777" w:rsidR="00CC7DDC" w:rsidRPr="009C2E08" w:rsidRDefault="00CC7DDC" w:rsidP="00CC7DDC">
      <w:pPr>
        <w:keepNext/>
        <w:keepLines/>
        <w:spacing w:after="0" w:line="276" w:lineRule="auto"/>
        <w:outlineLvl w:val="1"/>
        <w:rPr>
          <w:rFonts w:ascii="Times New Roman" w:eastAsia="Arial" w:hAnsi="Times New Roman" w:cs="Times New Roman"/>
          <w:b/>
          <w:i/>
          <w:color w:val="000000"/>
          <w:sz w:val="24"/>
          <w:szCs w:val="24"/>
        </w:rPr>
      </w:pPr>
      <w:bookmarkStart w:id="16" w:name="_Toc460249144"/>
      <w:bookmarkStart w:id="17" w:name="_Toc468376010"/>
      <w:r w:rsidRPr="009C2E08">
        <w:rPr>
          <w:rFonts w:ascii="Times New Roman" w:eastAsia="Arial" w:hAnsi="Times New Roman" w:cs="Times New Roman"/>
          <w:b/>
          <w:i/>
          <w:color w:val="000000"/>
          <w:sz w:val="24"/>
          <w:szCs w:val="24"/>
        </w:rPr>
        <w:t>BSW Program’s Mission</w:t>
      </w:r>
      <w:bookmarkEnd w:id="16"/>
      <w:bookmarkEnd w:id="17"/>
    </w:p>
    <w:p w14:paraId="5701F357" w14:textId="77777777" w:rsidR="00CC7DDC" w:rsidRPr="009C2E08" w:rsidRDefault="00CC7DDC" w:rsidP="00CC7DDC">
      <w:pPr>
        <w:keepNext/>
        <w:keepLines/>
        <w:spacing w:after="0" w:line="276" w:lineRule="auto"/>
        <w:outlineLvl w:val="1"/>
        <w:rPr>
          <w:rFonts w:ascii="Times New Roman" w:eastAsia="Arial" w:hAnsi="Times New Roman" w:cs="Times New Roman"/>
          <w:b/>
          <w:i/>
          <w:color w:val="000000"/>
          <w:sz w:val="24"/>
          <w:szCs w:val="24"/>
        </w:rPr>
      </w:pPr>
    </w:p>
    <w:p w14:paraId="00E13D68" w14:textId="77777777" w:rsidR="00CC7DDC" w:rsidRPr="009C2E08" w:rsidRDefault="00CC7DDC" w:rsidP="00CC7DDC">
      <w:p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The BSW Program’s mission is to prepare ethical leaders to engage with local and global communities who are committed to Missouri State University’s public affairs mission by providing evidenced-based, theoretically grounded, policy informed, culturally competent generalist practice to advance human rights and eradicate social, economic, and environmental injustices.</w:t>
      </w:r>
    </w:p>
    <w:p w14:paraId="5BFD685D" w14:textId="77777777" w:rsidR="00CC7DDC" w:rsidRPr="009C2E08" w:rsidRDefault="00CC7DDC" w:rsidP="00CC7DDC">
      <w:pPr>
        <w:spacing w:after="0" w:line="240" w:lineRule="auto"/>
        <w:rPr>
          <w:rFonts w:ascii="Times New Roman" w:hAnsi="Times New Roman" w:cs="Times New Roman"/>
          <w:sz w:val="24"/>
          <w:szCs w:val="24"/>
        </w:rPr>
      </w:pPr>
    </w:p>
    <w:p w14:paraId="2399B0B9" w14:textId="77777777" w:rsidR="00CC7DDC" w:rsidRPr="009C2E08" w:rsidRDefault="00CC7DDC" w:rsidP="00CC7DDC">
      <w:pPr>
        <w:keepNext/>
        <w:keepLines/>
        <w:spacing w:after="0" w:line="276" w:lineRule="auto"/>
        <w:outlineLvl w:val="1"/>
        <w:rPr>
          <w:rFonts w:ascii="Times New Roman" w:eastAsia="Arial" w:hAnsi="Times New Roman" w:cs="Times New Roman"/>
          <w:b/>
          <w:i/>
          <w:color w:val="000000"/>
          <w:sz w:val="24"/>
          <w:szCs w:val="24"/>
        </w:rPr>
      </w:pPr>
      <w:bookmarkStart w:id="18" w:name="_Toc460249145"/>
      <w:bookmarkStart w:id="19" w:name="_Toc468376011"/>
      <w:r w:rsidRPr="009C2E08">
        <w:rPr>
          <w:rFonts w:ascii="Times New Roman" w:eastAsia="Arial" w:hAnsi="Times New Roman" w:cs="Times New Roman"/>
          <w:b/>
          <w:i/>
          <w:color w:val="000000"/>
          <w:sz w:val="24"/>
          <w:szCs w:val="24"/>
        </w:rPr>
        <w:t>BSW Program’s Goals</w:t>
      </w:r>
      <w:bookmarkEnd w:id="18"/>
      <w:bookmarkEnd w:id="19"/>
    </w:p>
    <w:p w14:paraId="36287857" w14:textId="77777777" w:rsidR="00CC7DDC" w:rsidRPr="009C2E08" w:rsidRDefault="00CC7DDC" w:rsidP="00CC7DDC">
      <w:pPr>
        <w:numPr>
          <w:ilvl w:val="0"/>
          <w:numId w:val="21"/>
        </w:numPr>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Engage in culturally competent practice within the history, mission, values, and ethics of the social work profession.</w:t>
      </w:r>
    </w:p>
    <w:p w14:paraId="499D6125" w14:textId="75D118AA" w:rsidR="00CC7DDC" w:rsidRPr="009C2E08" w:rsidRDefault="00CC7DDC" w:rsidP="00CC7DDC">
      <w:pPr>
        <w:numPr>
          <w:ilvl w:val="0"/>
          <w:numId w:val="21"/>
        </w:numPr>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 xml:space="preserve">Apply knowledge of the bio-psycho-social approach on individual development and </w:t>
      </w:r>
      <w:r w:rsidR="00D93954" w:rsidRPr="009C2E08">
        <w:rPr>
          <w:rFonts w:ascii="Times New Roman" w:hAnsi="Times New Roman" w:cs="Times New Roman"/>
          <w:sz w:val="24"/>
          <w:szCs w:val="24"/>
        </w:rPr>
        <w:t>behavior and</w:t>
      </w:r>
      <w:r w:rsidRPr="009C2E08">
        <w:rPr>
          <w:rFonts w:ascii="Times New Roman" w:hAnsi="Times New Roman" w:cs="Times New Roman"/>
          <w:sz w:val="24"/>
          <w:szCs w:val="24"/>
        </w:rPr>
        <w:t xml:space="preserve"> use theoretical frameworks to understand the interactions among individuals and between individuals and social systems (i.e., families, groups, organizations, and communities).</w:t>
      </w:r>
    </w:p>
    <w:p w14:paraId="35A4A37B" w14:textId="77777777" w:rsidR="00CC7DDC" w:rsidRPr="009C2E08" w:rsidRDefault="00CC7DDC" w:rsidP="00CC7DDC">
      <w:pPr>
        <w:numPr>
          <w:ilvl w:val="0"/>
          <w:numId w:val="21"/>
        </w:numPr>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Recognize the local and global forms and mechanisms of oppression and discrimination and apply the strategies of change that advance human rights and eradicate social, economic, and environmental injustices.</w:t>
      </w:r>
    </w:p>
    <w:p w14:paraId="082073C3" w14:textId="77777777" w:rsidR="00CC7DDC" w:rsidRPr="009C2E08" w:rsidRDefault="00CC7DDC" w:rsidP="00CC7DDC">
      <w:pPr>
        <w:numPr>
          <w:ilvl w:val="0"/>
          <w:numId w:val="21"/>
        </w:numPr>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Utilize the knowledge and skills of generalist social work practice on micro, mezzo, and macro systems.</w:t>
      </w:r>
    </w:p>
    <w:p w14:paraId="6005BDA7" w14:textId="77777777" w:rsidR="00CC7DDC" w:rsidRPr="009C2E08" w:rsidRDefault="00CC7DDC" w:rsidP="00CC7DDC">
      <w:pPr>
        <w:numPr>
          <w:ilvl w:val="0"/>
          <w:numId w:val="21"/>
        </w:numPr>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Engage in research-informed practice and practice-informed research to advise and advance the role of a generalist practitioner.</w:t>
      </w:r>
    </w:p>
    <w:p w14:paraId="5749AA40" w14:textId="77777777" w:rsidR="00CC7DDC" w:rsidRPr="009C2E08" w:rsidRDefault="00CC7DDC" w:rsidP="00CC7DDC">
      <w:pPr>
        <w:numPr>
          <w:ilvl w:val="0"/>
          <w:numId w:val="21"/>
        </w:numPr>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Analyze how local, state, federal, and international policies impact the role of a generalist practitioner and engage in efforts to advance human rights through ethical policies.</w:t>
      </w:r>
    </w:p>
    <w:p w14:paraId="40153962" w14:textId="77451F83" w:rsidR="00CC7DDC" w:rsidRDefault="00CC7DDC" w:rsidP="00CC7DDC">
      <w:pPr>
        <w:numPr>
          <w:ilvl w:val="0"/>
          <w:numId w:val="21"/>
        </w:numPr>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Demonstrate ethical leadership through the development of critical thinking skills and the on-going practice of effective communication, supervisory support, inter-professional teamwork, and continued professional development activities.</w:t>
      </w:r>
    </w:p>
    <w:p w14:paraId="31D6E47E" w14:textId="1C089203" w:rsidR="005F08D9" w:rsidRPr="005F08D9" w:rsidRDefault="005F08D9" w:rsidP="005F08D9">
      <w:pPr>
        <w:tabs>
          <w:tab w:val="left" w:pos="6165"/>
        </w:tabs>
        <w:rPr>
          <w:rFonts w:ascii="Times New Roman" w:hAnsi="Times New Roman" w:cs="Times New Roman"/>
          <w:sz w:val="24"/>
          <w:szCs w:val="24"/>
        </w:rPr>
      </w:pPr>
      <w:r>
        <w:rPr>
          <w:rFonts w:ascii="Times New Roman" w:hAnsi="Times New Roman" w:cs="Times New Roman"/>
          <w:sz w:val="24"/>
          <w:szCs w:val="24"/>
        </w:rPr>
        <w:tab/>
      </w:r>
    </w:p>
    <w:p w14:paraId="0D7563C0" w14:textId="32D4918B" w:rsidR="00CC7DDC" w:rsidRPr="009C2E08" w:rsidRDefault="00CC7DDC" w:rsidP="00CC7DDC">
      <w:pPr>
        <w:keepNext/>
        <w:keepLines/>
        <w:spacing w:after="0" w:line="276" w:lineRule="auto"/>
        <w:outlineLvl w:val="1"/>
        <w:rPr>
          <w:rFonts w:ascii="Times New Roman" w:eastAsia="Arial" w:hAnsi="Times New Roman" w:cs="Times New Roman"/>
          <w:b/>
          <w:i/>
          <w:color w:val="000000"/>
          <w:sz w:val="24"/>
          <w:szCs w:val="24"/>
        </w:rPr>
      </w:pPr>
      <w:bookmarkStart w:id="20" w:name="_Toc460249146"/>
      <w:bookmarkStart w:id="21" w:name="_Toc468376012"/>
      <w:r w:rsidRPr="009C2E08">
        <w:rPr>
          <w:rFonts w:ascii="Times New Roman" w:eastAsia="Arial" w:hAnsi="Times New Roman" w:cs="Times New Roman"/>
          <w:b/>
          <w:i/>
          <w:color w:val="000000"/>
          <w:sz w:val="24"/>
          <w:szCs w:val="24"/>
        </w:rPr>
        <w:lastRenderedPageBreak/>
        <w:t>School of Social Work Accreditation</w:t>
      </w:r>
      <w:bookmarkEnd w:id="20"/>
      <w:bookmarkEnd w:id="21"/>
      <w:r w:rsidR="00D50899" w:rsidRPr="009C2E08">
        <w:rPr>
          <w:rFonts w:ascii="Times New Roman" w:eastAsia="Arial" w:hAnsi="Times New Roman" w:cs="Times New Roman"/>
          <w:b/>
          <w:i/>
          <w:color w:val="000000"/>
          <w:sz w:val="24"/>
          <w:szCs w:val="24"/>
        </w:rPr>
        <w:t xml:space="preserve"> </w:t>
      </w:r>
    </w:p>
    <w:p w14:paraId="6B808414" w14:textId="77777777" w:rsidR="00CC7DDC" w:rsidRPr="009C2E08" w:rsidRDefault="00CC7DDC" w:rsidP="00CC7DDC">
      <w:pPr>
        <w:keepNext/>
        <w:keepLines/>
        <w:spacing w:after="0" w:line="276" w:lineRule="auto"/>
        <w:outlineLvl w:val="1"/>
        <w:rPr>
          <w:rFonts w:ascii="Times New Roman" w:eastAsia="Arial" w:hAnsi="Times New Roman" w:cs="Times New Roman"/>
          <w:b/>
          <w:i/>
          <w:color w:val="000000"/>
          <w:sz w:val="24"/>
          <w:szCs w:val="24"/>
        </w:rPr>
      </w:pPr>
    </w:p>
    <w:p w14:paraId="3C57F079" w14:textId="77777777" w:rsidR="00CC7DDC" w:rsidRPr="009C2E08" w:rsidRDefault="00CC7DDC" w:rsidP="00CC7DDC">
      <w:pPr>
        <w:shd w:val="clear" w:color="auto" w:fill="FFFFFF"/>
        <w:spacing w:after="0" w:line="240" w:lineRule="auto"/>
        <w:textAlignment w:val="baseline"/>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The School of Social Work is accredited by the Council on Social Work Education.  The Council on Social Work Education (CSWE) is a nonprofit national association representing more than 2,500 individual members, as well as graduate and undergraduate programs of professional social work education. Founded in 1952, this partnership of educational and professional institutions, social welfare agencies, and private citizens is recognized by the Council for Higher Education Accreditation as the sole accrediting agency for social work education in this country (“Council on Social Work Education,” n.d.).</w:t>
      </w:r>
    </w:p>
    <w:p w14:paraId="14B11984" w14:textId="77777777" w:rsidR="006E2CE7" w:rsidRPr="009C2E08" w:rsidRDefault="006E2CE7" w:rsidP="00CC7DDC">
      <w:pPr>
        <w:shd w:val="clear" w:color="auto" w:fill="FFFFFF"/>
        <w:spacing w:after="0" w:line="240" w:lineRule="auto"/>
        <w:textAlignment w:val="baseline"/>
        <w:rPr>
          <w:rFonts w:ascii="Times New Roman" w:eastAsia="Times New Roman" w:hAnsi="Times New Roman" w:cs="Times New Roman"/>
          <w:sz w:val="24"/>
          <w:szCs w:val="24"/>
        </w:rPr>
      </w:pPr>
    </w:p>
    <w:p w14:paraId="00593CD6" w14:textId="77777777" w:rsidR="00CC7DDC" w:rsidRPr="009C2E08" w:rsidRDefault="00CC7DDC" w:rsidP="00CC7DDC">
      <w:pPr>
        <w:rPr>
          <w:rFonts w:ascii="Times New Roman" w:hAnsi="Times New Roman" w:cs="Times New Roman"/>
          <w:sz w:val="24"/>
          <w:szCs w:val="24"/>
        </w:rPr>
      </w:pPr>
      <w:r w:rsidRPr="009C2E08">
        <w:rPr>
          <w:rFonts w:ascii="Times New Roman" w:hAnsi="Times New Roman" w:cs="Times New Roman"/>
          <w:b/>
          <w:bCs/>
          <w:sz w:val="24"/>
          <w:szCs w:val="24"/>
        </w:rPr>
        <w:br w:type="page"/>
      </w:r>
    </w:p>
    <w:tbl>
      <w:tblPr>
        <w:tblStyle w:val="TableGrid"/>
        <w:tblW w:w="0" w:type="auto"/>
        <w:tblLook w:val="04A0" w:firstRow="1" w:lastRow="0" w:firstColumn="1" w:lastColumn="0" w:noHBand="0" w:noVBand="1"/>
      </w:tblPr>
      <w:tblGrid>
        <w:gridCol w:w="9350"/>
      </w:tblGrid>
      <w:tr w:rsidR="00CC7DDC" w:rsidRPr="009C2E08" w14:paraId="0B51BEC1" w14:textId="77777777" w:rsidTr="00AF7141">
        <w:tc>
          <w:tcPr>
            <w:tcW w:w="9350" w:type="dxa"/>
            <w:shd w:val="clear" w:color="auto" w:fill="800000"/>
          </w:tcPr>
          <w:p w14:paraId="7A7F93B0" w14:textId="77777777" w:rsidR="00CC7DDC" w:rsidRPr="009C2E08" w:rsidRDefault="00CC7DDC" w:rsidP="00CC7DDC">
            <w:pPr>
              <w:keepNext/>
              <w:keepLines/>
              <w:tabs>
                <w:tab w:val="left" w:pos="1980"/>
                <w:tab w:val="center" w:pos="4567"/>
              </w:tabs>
              <w:spacing w:line="276" w:lineRule="auto"/>
              <w:outlineLvl w:val="0"/>
              <w:rPr>
                <w:rFonts w:ascii="Times New Roman" w:eastAsia="Times New Roman" w:hAnsi="Times New Roman" w:cs="Times New Roman"/>
                <w:b/>
                <w:bCs/>
                <w:color w:val="2E74B5" w:themeColor="accent1" w:themeShade="BF"/>
                <w:sz w:val="24"/>
                <w:szCs w:val="24"/>
              </w:rPr>
            </w:pPr>
            <w:r w:rsidRPr="009C2E08">
              <w:rPr>
                <w:rFonts w:ascii="Times New Roman" w:eastAsia="Times New Roman" w:hAnsi="Times New Roman" w:cs="Times New Roman"/>
                <w:b/>
                <w:bCs/>
                <w:color w:val="FFFFFF" w:themeColor="background1"/>
                <w:sz w:val="24"/>
                <w:szCs w:val="24"/>
              </w:rPr>
              <w:lastRenderedPageBreak/>
              <w:tab/>
            </w:r>
            <w:r w:rsidRPr="009C2E08">
              <w:rPr>
                <w:rFonts w:ascii="Times New Roman" w:eastAsia="Times New Roman" w:hAnsi="Times New Roman" w:cs="Times New Roman"/>
                <w:b/>
                <w:bCs/>
                <w:color w:val="FFFFFF" w:themeColor="background1"/>
                <w:sz w:val="24"/>
                <w:szCs w:val="24"/>
              </w:rPr>
              <w:tab/>
            </w:r>
            <w:bookmarkStart w:id="22" w:name="_Toc468376013"/>
            <w:r w:rsidRPr="009C2E08">
              <w:rPr>
                <w:rFonts w:ascii="Times New Roman" w:eastAsia="Times New Roman" w:hAnsi="Times New Roman" w:cs="Times New Roman"/>
                <w:b/>
                <w:bCs/>
                <w:color w:val="FFFFFF" w:themeColor="background1"/>
                <w:sz w:val="24"/>
                <w:szCs w:val="24"/>
              </w:rPr>
              <w:t>Field Education Objectives</w:t>
            </w:r>
            <w:bookmarkEnd w:id="22"/>
          </w:p>
        </w:tc>
      </w:tr>
    </w:tbl>
    <w:p w14:paraId="5A0F9EB2" w14:textId="77777777" w:rsidR="00CC7DDC" w:rsidRPr="009C2E08" w:rsidRDefault="00CC7DDC" w:rsidP="00CC7DDC">
      <w:pPr>
        <w:spacing w:after="0" w:line="240" w:lineRule="auto"/>
        <w:rPr>
          <w:rFonts w:ascii="Times New Roman" w:hAnsi="Times New Roman" w:cs="Times New Roman"/>
          <w:sz w:val="24"/>
          <w:szCs w:val="24"/>
        </w:rPr>
      </w:pPr>
    </w:p>
    <w:p w14:paraId="2447EF6D" w14:textId="77777777" w:rsidR="00CC7DDC" w:rsidRPr="009C2E08" w:rsidRDefault="00CC7DDC" w:rsidP="00CC7DDC">
      <w:p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 xml:space="preserve">The Missouri State University field education program objectives at the bachelor level flows from the overall mission of the School of Social Work Program which is to prepare generalist social work practitioners who have integrated the professional values and ethics of social work, who are committed to social and economic justice, appreciate diversity, and knowledge and skills necessary for generalist social work practice.  The SSW wishes to meet statewide and regional educational needs in the area of human services.  This mission is accomplished through educational programs preparing students for beginning social work practice engaging in scholarly activities.  </w:t>
      </w:r>
    </w:p>
    <w:p w14:paraId="76B8FD7D" w14:textId="77777777" w:rsidR="00CC7DDC" w:rsidRPr="009C2E08" w:rsidRDefault="00CC7DDC" w:rsidP="00CC7DDC">
      <w:pPr>
        <w:spacing w:after="0" w:line="240" w:lineRule="auto"/>
        <w:rPr>
          <w:rFonts w:ascii="Times New Roman" w:hAnsi="Times New Roman" w:cs="Times New Roman"/>
          <w:sz w:val="24"/>
          <w:szCs w:val="24"/>
        </w:rPr>
      </w:pPr>
    </w:p>
    <w:p w14:paraId="31E19CE5" w14:textId="77777777" w:rsidR="00CC7DDC" w:rsidRPr="009C2E08" w:rsidRDefault="00CC7DDC" w:rsidP="00CC7DDC">
      <w:p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The stated mission is consistent with both the general and public affairs mission of the University.  Consistent with the BSW program’s mission, the curriculum in the program is based on generalist practice.  Specifically related to social work practice with individuals, families, groups, organizations, and communities and demonstrate competences in practice settings illustrating integration of learning and practice. The BSW program It builds upon the person-in-environment perspective that anchors the profession of social work and is carried out in the field practicum.</w:t>
      </w:r>
    </w:p>
    <w:p w14:paraId="374CDA07" w14:textId="77777777" w:rsidR="00CC7DDC" w:rsidRPr="009C2E08" w:rsidRDefault="00CC7DDC" w:rsidP="00CC7DDC">
      <w:pPr>
        <w:spacing w:after="0" w:line="240" w:lineRule="auto"/>
        <w:rPr>
          <w:rFonts w:ascii="Times New Roman" w:hAnsi="Times New Roman" w:cs="Times New Roman"/>
          <w:sz w:val="24"/>
          <w:szCs w:val="24"/>
        </w:rPr>
      </w:pPr>
    </w:p>
    <w:p w14:paraId="1A551A68" w14:textId="77777777" w:rsidR="00CC7DDC" w:rsidRPr="009C2E08" w:rsidRDefault="00CC7DDC" w:rsidP="00CC7DDC">
      <w:pPr>
        <w:keepNext/>
        <w:keepLines/>
        <w:spacing w:after="0" w:line="276" w:lineRule="auto"/>
        <w:outlineLvl w:val="1"/>
        <w:rPr>
          <w:rFonts w:ascii="Times New Roman" w:eastAsia="Arial" w:hAnsi="Times New Roman" w:cs="Times New Roman"/>
          <w:b/>
          <w:color w:val="000000"/>
          <w:sz w:val="24"/>
          <w:szCs w:val="24"/>
        </w:rPr>
      </w:pPr>
      <w:bookmarkStart w:id="23" w:name="_Toc468376014"/>
      <w:r w:rsidRPr="009C2E08">
        <w:rPr>
          <w:rFonts w:ascii="Times New Roman" w:eastAsia="Arial" w:hAnsi="Times New Roman" w:cs="Times New Roman"/>
          <w:b/>
          <w:color w:val="000000"/>
          <w:sz w:val="24"/>
          <w:szCs w:val="24"/>
        </w:rPr>
        <w:t>EPAS 2015</w:t>
      </w:r>
      <w:bookmarkEnd w:id="23"/>
      <w:r w:rsidRPr="009C2E08">
        <w:rPr>
          <w:rFonts w:ascii="Times New Roman" w:eastAsia="Arial" w:hAnsi="Times New Roman" w:cs="Times New Roman"/>
          <w:b/>
          <w:color w:val="000000"/>
          <w:sz w:val="24"/>
          <w:szCs w:val="24"/>
        </w:rPr>
        <w:t xml:space="preserve"> </w:t>
      </w:r>
    </w:p>
    <w:p w14:paraId="4DE2D5C8" w14:textId="77777777" w:rsidR="00CC7DDC" w:rsidRPr="009C2E08" w:rsidRDefault="00CC7DDC" w:rsidP="00CC7DDC">
      <w:pPr>
        <w:spacing w:after="0" w:line="240" w:lineRule="auto"/>
        <w:rPr>
          <w:rFonts w:ascii="Times New Roman" w:eastAsia="Times New Roman" w:hAnsi="Times New Roman" w:cs="Times New Roman"/>
          <w:sz w:val="24"/>
          <w:szCs w:val="24"/>
        </w:rPr>
      </w:pPr>
      <w:r w:rsidRPr="009C2E08">
        <w:rPr>
          <w:rFonts w:ascii="Times New Roman" w:hAnsi="Times New Roman" w:cs="Times New Roman"/>
          <w:sz w:val="24"/>
          <w:szCs w:val="24"/>
        </w:rPr>
        <w:t xml:space="preserve">The Council on Social Work Education (CSWE) has established Educational Policy and Accreditation Standards (EPAS) on social work curriculum. The intent of this policy is to support academic excellence by establishing standards for professional competence.  </w:t>
      </w:r>
      <w:r w:rsidRPr="009C2E08">
        <w:rPr>
          <w:rFonts w:ascii="Times New Roman" w:eastAsia="Times New Roman" w:hAnsi="Times New Roman" w:cs="Times New Roman"/>
          <w:sz w:val="24"/>
          <w:szCs w:val="24"/>
        </w:rPr>
        <w:t xml:space="preserve">It is to ensure that students are able to demonstrate the integration and application of the competencies in practice. Through instruction and the socialization process of the social work profession, BSW students integrate the theoretical and conceptual concepts of the class room with the practical world of practice settings.  BSW students demonstrate the 2015 EPAS’ nine interrelated competencies and component behaviors which are comprised of knowledge, values, skills, and cognitive and affective processes.  The Field Education objectives are summarized below following the comprehensive narrative of each competency in CSWE 2015 EPAS.  </w:t>
      </w:r>
    </w:p>
    <w:p w14:paraId="123036DF" w14:textId="77777777" w:rsidR="00CC7DDC" w:rsidRPr="009C2E08" w:rsidRDefault="00CC7DDC" w:rsidP="00CC7DDC">
      <w:pPr>
        <w:spacing w:after="0" w:line="240" w:lineRule="auto"/>
        <w:rPr>
          <w:rFonts w:ascii="Times New Roman" w:eastAsia="Times New Roman" w:hAnsi="Times New Roman" w:cs="Times New Roman"/>
          <w:sz w:val="24"/>
          <w:szCs w:val="24"/>
        </w:rPr>
      </w:pPr>
    </w:p>
    <w:p w14:paraId="5EB5BAFD" w14:textId="77777777" w:rsidR="00CC7DDC" w:rsidRPr="009C2E08" w:rsidRDefault="00CC7DDC" w:rsidP="00CC7DDC">
      <w:pPr>
        <w:spacing w:after="0" w:line="240" w:lineRule="auto"/>
        <w:rPr>
          <w:rFonts w:ascii="Times New Roman" w:eastAsia="Times New Roman" w:hAnsi="Times New Roman" w:cs="Times New Roman"/>
          <w:sz w:val="24"/>
          <w:szCs w:val="24"/>
        </w:rPr>
      </w:pPr>
    </w:p>
    <w:p w14:paraId="7CD35BAA" w14:textId="77777777" w:rsidR="00CC7DDC" w:rsidRPr="009C2E08" w:rsidRDefault="00CC7DDC" w:rsidP="00CC7DDC">
      <w:pPr>
        <w:numPr>
          <w:ilvl w:val="1"/>
          <w:numId w:val="13"/>
        </w:num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To prepare generalist social work practitioners who are committed to self –evaluation and live long professional growth /development and value the professions’ ethical standards in all levels of practice.</w:t>
      </w:r>
    </w:p>
    <w:p w14:paraId="53708E34" w14:textId="77777777" w:rsidR="00CC7DDC" w:rsidRPr="009C2E08" w:rsidRDefault="00CC7DDC" w:rsidP="00CC7DDC">
      <w:pPr>
        <w:spacing w:after="0" w:line="240" w:lineRule="auto"/>
        <w:ind w:left="1440"/>
        <w:rPr>
          <w:rFonts w:ascii="Times New Roman" w:hAnsi="Times New Roman" w:cs="Times New Roman"/>
          <w:sz w:val="24"/>
          <w:szCs w:val="24"/>
        </w:rPr>
      </w:pPr>
    </w:p>
    <w:p w14:paraId="200C4E10" w14:textId="3FA678B6" w:rsidR="00CC7DDC" w:rsidRPr="009C2E08" w:rsidRDefault="00CC7DDC" w:rsidP="00CC7DDC">
      <w:pPr>
        <w:numPr>
          <w:ilvl w:val="1"/>
          <w:numId w:val="13"/>
        </w:num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 xml:space="preserve">To prepare practitioners who understand and demonstrate the intersectionality of diversity including but not limited to: age, class, color, race, disability, ability, ethnicity, gender identity and expression, immigration status, marital status, political ideology, </w:t>
      </w:r>
      <w:r w:rsidR="00D93954">
        <w:rPr>
          <w:rFonts w:ascii="Times New Roman" w:hAnsi="Times New Roman" w:cs="Times New Roman"/>
          <w:sz w:val="24"/>
          <w:szCs w:val="24"/>
        </w:rPr>
        <w:t>r</w:t>
      </w:r>
      <w:r w:rsidRPr="009C2E08">
        <w:rPr>
          <w:rFonts w:ascii="Times New Roman" w:hAnsi="Times New Roman" w:cs="Times New Roman"/>
          <w:sz w:val="24"/>
          <w:szCs w:val="24"/>
        </w:rPr>
        <w:t xml:space="preserve">eligion/spirituality, sex, sexual orientation, and tribal sovereign status. </w:t>
      </w:r>
    </w:p>
    <w:p w14:paraId="131B883E" w14:textId="77777777" w:rsidR="00CC7DDC" w:rsidRPr="009C2E08" w:rsidRDefault="00CC7DDC" w:rsidP="00CC7DDC">
      <w:pPr>
        <w:spacing w:after="0" w:line="240" w:lineRule="auto"/>
        <w:ind w:left="1440"/>
        <w:rPr>
          <w:rFonts w:ascii="Times New Roman" w:hAnsi="Times New Roman" w:cs="Times New Roman"/>
          <w:sz w:val="24"/>
          <w:szCs w:val="24"/>
        </w:rPr>
      </w:pPr>
    </w:p>
    <w:p w14:paraId="2246707E" w14:textId="77777777" w:rsidR="00CC7DDC" w:rsidRPr="009C2E08" w:rsidRDefault="00CC7DDC" w:rsidP="00CC7DDC">
      <w:pPr>
        <w:numPr>
          <w:ilvl w:val="1"/>
          <w:numId w:val="13"/>
        </w:num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To prepare practitioners who understand and demonstrate that every person regardless of position in society has fundamental human rights.</w:t>
      </w:r>
    </w:p>
    <w:p w14:paraId="03564D92" w14:textId="77777777" w:rsidR="00CC7DDC" w:rsidRPr="009C2E08" w:rsidRDefault="00CC7DDC" w:rsidP="00CC7DDC">
      <w:pPr>
        <w:spacing w:after="0" w:line="240" w:lineRule="auto"/>
        <w:ind w:left="1440"/>
        <w:rPr>
          <w:rFonts w:ascii="Times New Roman" w:hAnsi="Times New Roman" w:cs="Times New Roman"/>
          <w:sz w:val="24"/>
          <w:szCs w:val="24"/>
        </w:rPr>
      </w:pPr>
    </w:p>
    <w:p w14:paraId="20EA8B92" w14:textId="77777777" w:rsidR="00CC7DDC" w:rsidRPr="009C2E08" w:rsidRDefault="00CC7DDC" w:rsidP="00CC7DDC">
      <w:pPr>
        <w:numPr>
          <w:ilvl w:val="1"/>
          <w:numId w:val="13"/>
        </w:numPr>
        <w:spacing w:after="0" w:line="240" w:lineRule="auto"/>
        <w:rPr>
          <w:rFonts w:ascii="Times New Roman" w:hAnsi="Times New Roman" w:cs="Times New Roman"/>
          <w:sz w:val="24"/>
          <w:szCs w:val="24"/>
        </w:rPr>
      </w:pPr>
      <w:r w:rsidRPr="009C2E08">
        <w:rPr>
          <w:rFonts w:ascii="Times New Roman" w:hAnsi="Times New Roman" w:cs="Times New Roman"/>
          <w:sz w:val="24"/>
          <w:szCs w:val="24"/>
        </w:rPr>
        <w:lastRenderedPageBreak/>
        <w:t xml:space="preserve">To prepare practitioners who understand and apply quantitative and qualitative research, and evidence informs practice and practice informs research. </w:t>
      </w:r>
    </w:p>
    <w:p w14:paraId="60F915FC" w14:textId="77777777" w:rsidR="00CC7DDC" w:rsidRPr="009C2E08" w:rsidRDefault="00CC7DDC" w:rsidP="00CC7DDC">
      <w:pPr>
        <w:spacing w:after="0" w:line="240" w:lineRule="auto"/>
        <w:ind w:left="1440"/>
        <w:rPr>
          <w:rFonts w:ascii="Times New Roman" w:hAnsi="Times New Roman" w:cs="Times New Roman"/>
          <w:sz w:val="24"/>
          <w:szCs w:val="24"/>
        </w:rPr>
      </w:pPr>
    </w:p>
    <w:p w14:paraId="4ECD5C5B" w14:textId="77777777" w:rsidR="00CC7DDC" w:rsidRPr="009C2E08" w:rsidRDefault="00CC7DDC" w:rsidP="00CC7DDC">
      <w:pPr>
        <w:numPr>
          <w:ilvl w:val="1"/>
          <w:numId w:val="13"/>
        </w:num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To prepare practitioners to engage in policy practice in order to improve individual, families, community, and global wellbeing, reduce social    injustice, and advance human rights.</w:t>
      </w:r>
    </w:p>
    <w:p w14:paraId="375CF9E8" w14:textId="77777777" w:rsidR="00CC7DDC" w:rsidRPr="009C2E08" w:rsidRDefault="00CC7DDC" w:rsidP="00CC7DDC">
      <w:pPr>
        <w:spacing w:after="0" w:line="240" w:lineRule="auto"/>
        <w:ind w:left="1440"/>
        <w:rPr>
          <w:rFonts w:ascii="Times New Roman" w:hAnsi="Times New Roman" w:cs="Times New Roman"/>
          <w:sz w:val="24"/>
          <w:szCs w:val="24"/>
        </w:rPr>
      </w:pPr>
    </w:p>
    <w:p w14:paraId="04EC13E0" w14:textId="77777777" w:rsidR="00CC7DDC" w:rsidRPr="009C2E08" w:rsidRDefault="00CC7DDC" w:rsidP="00CC7DDC">
      <w:pPr>
        <w:numPr>
          <w:ilvl w:val="1"/>
          <w:numId w:val="13"/>
        </w:num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 xml:space="preserve">To prepare practitioners to engage, assess and intervene in micro, mezzo and macro level practices.  </w:t>
      </w:r>
    </w:p>
    <w:p w14:paraId="6FC31CA3" w14:textId="77777777" w:rsidR="00CC7DDC" w:rsidRPr="009C2E08" w:rsidRDefault="00CC7DDC" w:rsidP="00CC7DDC">
      <w:pPr>
        <w:spacing w:after="0" w:line="240" w:lineRule="auto"/>
        <w:rPr>
          <w:rFonts w:ascii="Times New Roman" w:eastAsia="Times New Roman" w:hAnsi="Times New Roman" w:cs="Times New Roman"/>
          <w:sz w:val="24"/>
          <w:szCs w:val="24"/>
        </w:rPr>
      </w:pPr>
      <w:r w:rsidRPr="009C2E08">
        <w:rPr>
          <w:rFonts w:ascii="Times New Roman" w:hAnsi="Times New Roman" w:cs="Times New Roman"/>
          <w:sz w:val="24"/>
          <w:szCs w:val="24"/>
        </w:rPr>
        <w:t xml:space="preserve">. </w:t>
      </w:r>
    </w:p>
    <w:p w14:paraId="2B2E961F" w14:textId="77777777" w:rsidR="00CC7DDC" w:rsidRPr="009C2E08" w:rsidRDefault="00CC7DDC" w:rsidP="00CC7DDC">
      <w:pPr>
        <w:keepNext/>
        <w:keepLines/>
        <w:spacing w:after="0" w:line="276" w:lineRule="auto"/>
        <w:outlineLvl w:val="1"/>
        <w:rPr>
          <w:rFonts w:ascii="Times New Roman" w:eastAsia="Arial" w:hAnsi="Times New Roman" w:cs="Times New Roman"/>
          <w:i/>
          <w:color w:val="000000"/>
          <w:sz w:val="24"/>
          <w:szCs w:val="24"/>
        </w:rPr>
      </w:pPr>
      <w:bookmarkStart w:id="24" w:name="_Toc468376015"/>
      <w:r w:rsidRPr="009C2E08">
        <w:rPr>
          <w:rFonts w:ascii="Times New Roman" w:eastAsia="Arial" w:hAnsi="Times New Roman" w:cs="Times New Roman"/>
          <w:b/>
          <w:color w:val="000000"/>
          <w:sz w:val="24"/>
          <w:szCs w:val="24"/>
        </w:rPr>
        <w:t>Competency 1: Demonstrate Ethical and Professional Behavior</w:t>
      </w:r>
      <w:bookmarkEnd w:id="24"/>
    </w:p>
    <w:p w14:paraId="3541F54F" w14:textId="77777777" w:rsidR="00CC7DDC" w:rsidRPr="009C2E08" w:rsidRDefault="00CC7DDC" w:rsidP="00CC7DDC">
      <w:pPr>
        <w:spacing w:after="0" w:line="240" w:lineRule="auto"/>
        <w:rPr>
          <w:rFonts w:ascii="Times New Roman" w:hAnsi="Times New Roman" w:cs="Times New Roman"/>
          <w:sz w:val="24"/>
          <w:szCs w:val="24"/>
        </w:rPr>
      </w:pPr>
    </w:p>
    <w:p w14:paraId="3E6CAD91" w14:textId="77777777" w:rsidR="00CC7DDC" w:rsidRPr="009C2E08" w:rsidRDefault="00CC7DDC" w:rsidP="00CC7DDC">
      <w:p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Social workers understand the value base of the profession and its ethical standards, as well as relevant laws and regulations that may impact practice at the micro, mezzo, and macro levels. Social workers understand frameworks of ethical decision-making and how to apply principles of critical thinking to those frameworks in practice, research, and policy arenas. Social workers recognize personal values and the distinction between personal and professional values. They also understand how their personal experiences and affective reactions influence their professional judgment and behavior. Social workers understand the profession’s history, its mission, and the roles and responsibilities of the profession. Social Workers also understand the role of other professions when engaged in inter-professional teams. Social workers recognize the importance of life-long learning and are committed to continually updating their skills to ensure they are relevant and effective. Social workers also understand emerging forms of technology and the ethical use of technology in social work practice. Social workers:</w:t>
      </w:r>
    </w:p>
    <w:p w14:paraId="6A4B73A8" w14:textId="77777777" w:rsidR="00CC7DDC" w:rsidRPr="009C2E08" w:rsidRDefault="00CC7DDC" w:rsidP="00CC7DDC">
      <w:pPr>
        <w:spacing w:after="0" w:line="240" w:lineRule="auto"/>
        <w:rPr>
          <w:rFonts w:ascii="Times New Roman" w:hAnsi="Times New Roman" w:cs="Times New Roman"/>
          <w:sz w:val="24"/>
          <w:szCs w:val="24"/>
        </w:rPr>
      </w:pPr>
    </w:p>
    <w:p w14:paraId="6BA0E805" w14:textId="77777777" w:rsidR="00CC7DDC" w:rsidRPr="009C2E08" w:rsidRDefault="00CC7DDC" w:rsidP="00CC7DDC">
      <w:pPr>
        <w:numPr>
          <w:ilvl w:val="0"/>
          <w:numId w:val="19"/>
        </w:num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make ethical decisions by applying the standards of the NASW Code of Ethics, relevant laws and regulations, models for ethical decision-making, ethical conduct of research, and additional codes of ethics as appropriate to context;</w:t>
      </w:r>
    </w:p>
    <w:p w14:paraId="16F1E88D" w14:textId="77777777" w:rsidR="00CC7DDC" w:rsidRPr="009C2E08" w:rsidRDefault="00CC7DDC" w:rsidP="00CC7DDC">
      <w:pPr>
        <w:numPr>
          <w:ilvl w:val="0"/>
          <w:numId w:val="19"/>
        </w:num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use reflection and self-regulation to manage personal values and maintain professionalism in practice situations;</w:t>
      </w:r>
    </w:p>
    <w:p w14:paraId="59732FE1" w14:textId="77777777" w:rsidR="00CC7DDC" w:rsidRPr="009C2E08" w:rsidRDefault="00CC7DDC" w:rsidP="00CC7DDC">
      <w:pPr>
        <w:numPr>
          <w:ilvl w:val="0"/>
          <w:numId w:val="19"/>
        </w:num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 xml:space="preserve">demonstrate professional demeanor in behavior; appearance; and oral, written, and electronic communication; </w:t>
      </w:r>
    </w:p>
    <w:p w14:paraId="3300AF98" w14:textId="77777777" w:rsidR="00CC7DDC" w:rsidRPr="009C2E08" w:rsidRDefault="00CC7DDC" w:rsidP="00CC7DDC">
      <w:pPr>
        <w:numPr>
          <w:ilvl w:val="0"/>
          <w:numId w:val="19"/>
        </w:num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use technology ethically and appropriately to facilitate practice outcomes; and</w:t>
      </w:r>
    </w:p>
    <w:p w14:paraId="3C5D206D" w14:textId="77777777" w:rsidR="00CC7DDC" w:rsidRPr="009C2E08" w:rsidRDefault="00CC7DDC" w:rsidP="00CC7DDC">
      <w:pPr>
        <w:numPr>
          <w:ilvl w:val="0"/>
          <w:numId w:val="19"/>
        </w:num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use supervision and consultation to guide professional judgment and behavior.</w:t>
      </w:r>
    </w:p>
    <w:p w14:paraId="5BB1D701" w14:textId="77777777" w:rsidR="00CC7DDC" w:rsidRPr="009C2E08" w:rsidRDefault="00CC7DDC" w:rsidP="00CC7DDC">
      <w:pPr>
        <w:spacing w:after="0" w:line="240" w:lineRule="auto"/>
        <w:rPr>
          <w:rFonts w:ascii="Times New Roman" w:hAnsi="Times New Roman" w:cs="Times New Roman"/>
          <w:sz w:val="24"/>
          <w:szCs w:val="24"/>
        </w:rPr>
      </w:pPr>
    </w:p>
    <w:p w14:paraId="5092204C" w14:textId="77777777" w:rsidR="00CC7DDC" w:rsidRPr="009C2E08" w:rsidRDefault="00CC7DDC" w:rsidP="00CC7DDC">
      <w:pPr>
        <w:keepNext/>
        <w:keepLines/>
        <w:spacing w:after="0" w:line="276" w:lineRule="auto"/>
        <w:outlineLvl w:val="1"/>
        <w:rPr>
          <w:rFonts w:ascii="Times New Roman" w:eastAsia="Arial" w:hAnsi="Times New Roman" w:cs="Times New Roman"/>
          <w:i/>
          <w:color w:val="000000"/>
          <w:sz w:val="24"/>
          <w:szCs w:val="24"/>
        </w:rPr>
      </w:pPr>
      <w:bookmarkStart w:id="25" w:name="_Toc468376016"/>
      <w:r w:rsidRPr="009C2E08">
        <w:rPr>
          <w:rFonts w:ascii="Times New Roman" w:eastAsia="Arial" w:hAnsi="Times New Roman" w:cs="Times New Roman"/>
          <w:b/>
          <w:color w:val="000000"/>
          <w:sz w:val="24"/>
          <w:szCs w:val="24"/>
        </w:rPr>
        <w:t>Competency 2: Engage Diversity and Difference in Practice</w:t>
      </w:r>
      <w:bookmarkEnd w:id="25"/>
    </w:p>
    <w:p w14:paraId="10EDE2C6" w14:textId="77777777" w:rsidR="00CC7DDC" w:rsidRPr="009C2E08" w:rsidRDefault="00CC7DDC" w:rsidP="00CC7DDC">
      <w:pPr>
        <w:spacing w:after="0" w:line="240" w:lineRule="auto"/>
        <w:rPr>
          <w:rFonts w:ascii="Times New Roman" w:hAnsi="Times New Roman" w:cs="Times New Roman"/>
          <w:sz w:val="24"/>
          <w:szCs w:val="24"/>
        </w:rPr>
      </w:pPr>
    </w:p>
    <w:p w14:paraId="11216D45" w14:textId="77777777" w:rsidR="00CC7DDC" w:rsidRPr="009C2E08" w:rsidRDefault="00CC7DDC" w:rsidP="00CC7DDC">
      <w:p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 xml:space="preserve">Social workers understand how diversity and difference characterize and shape the human experience and are critical to the formation of identity. The dimensions of diversity are understood as the intersectionality of multiple factors including but not limited to age, class, color, culture, disability and ability, ethnicity, gender, gender identity and expression, immigration status, marital status, political ideology, race, religion/spirituality, sex, sexual orientation, and tribal sovereign status. Social workers understand that, as a consequence of difference, a person’s life experiences may include oppression, poverty, marginalization, and alienation as well as privilege, power, and acclaim. Social workers also understand the forms and mechanisms of oppression and discrimination and recognize the extent to which a culture’s </w:t>
      </w:r>
      <w:r w:rsidRPr="009C2E08">
        <w:rPr>
          <w:rFonts w:ascii="Times New Roman" w:hAnsi="Times New Roman" w:cs="Times New Roman"/>
          <w:sz w:val="24"/>
          <w:szCs w:val="24"/>
        </w:rPr>
        <w:lastRenderedPageBreak/>
        <w:t>structures and values, including social, economic, political, and cultural exclusions, may oppress, marginalize, alienate, or create privilege and power. Social workers:</w:t>
      </w:r>
    </w:p>
    <w:p w14:paraId="4A69B167" w14:textId="77777777" w:rsidR="00CC7DDC" w:rsidRPr="009C2E08" w:rsidRDefault="00CC7DDC" w:rsidP="00CC7DDC">
      <w:pPr>
        <w:spacing w:after="0" w:line="240" w:lineRule="auto"/>
        <w:rPr>
          <w:rFonts w:ascii="Times New Roman" w:hAnsi="Times New Roman" w:cs="Times New Roman"/>
          <w:sz w:val="24"/>
          <w:szCs w:val="24"/>
        </w:rPr>
      </w:pPr>
    </w:p>
    <w:p w14:paraId="53C7A53E" w14:textId="77777777" w:rsidR="00CC7DDC" w:rsidRPr="009C2E08" w:rsidRDefault="00CC7DDC" w:rsidP="00CC7DDC">
      <w:pPr>
        <w:numPr>
          <w:ilvl w:val="0"/>
          <w:numId w:val="19"/>
        </w:num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apply and communicate understanding of the importance of diversity and difference in shaping life experiences in practice at the micro, mezzo, and macro levels;</w:t>
      </w:r>
    </w:p>
    <w:p w14:paraId="2D1B19C9" w14:textId="77777777" w:rsidR="00CC7DDC" w:rsidRPr="009C2E08" w:rsidRDefault="00CC7DDC" w:rsidP="00CC7DDC">
      <w:pPr>
        <w:numPr>
          <w:ilvl w:val="0"/>
          <w:numId w:val="19"/>
        </w:num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present themselves as learners and engage clients and constituencies as experts of their own experiences; and</w:t>
      </w:r>
    </w:p>
    <w:p w14:paraId="03B8FAD5" w14:textId="77777777" w:rsidR="00CC7DDC" w:rsidRPr="009C2E08" w:rsidRDefault="00CC7DDC" w:rsidP="00CC7DDC">
      <w:pPr>
        <w:numPr>
          <w:ilvl w:val="0"/>
          <w:numId w:val="19"/>
        </w:num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apply self-awareness and self-regulation to manage the influence of personal biases and values in working with diverse clients and constituencies.</w:t>
      </w:r>
    </w:p>
    <w:p w14:paraId="6A7B6371" w14:textId="77777777" w:rsidR="00CC7DDC" w:rsidRPr="009C2E08" w:rsidRDefault="00CC7DDC" w:rsidP="00CC7DDC">
      <w:pPr>
        <w:spacing w:after="0" w:line="240" w:lineRule="auto"/>
        <w:rPr>
          <w:rFonts w:ascii="Times New Roman" w:hAnsi="Times New Roman" w:cs="Times New Roman"/>
          <w:sz w:val="24"/>
          <w:szCs w:val="24"/>
        </w:rPr>
      </w:pPr>
    </w:p>
    <w:p w14:paraId="1AA2CA62" w14:textId="77777777" w:rsidR="00CC7DDC" w:rsidRPr="009C2E08" w:rsidRDefault="00CC7DDC" w:rsidP="00CC7DDC">
      <w:pPr>
        <w:keepNext/>
        <w:keepLines/>
        <w:spacing w:after="0" w:line="276" w:lineRule="auto"/>
        <w:outlineLvl w:val="1"/>
        <w:rPr>
          <w:rFonts w:ascii="Times New Roman" w:eastAsia="Arial" w:hAnsi="Times New Roman" w:cs="Times New Roman"/>
          <w:i/>
          <w:color w:val="000000"/>
          <w:sz w:val="24"/>
          <w:szCs w:val="24"/>
        </w:rPr>
      </w:pPr>
      <w:bookmarkStart w:id="26" w:name="_Toc468376017"/>
      <w:r w:rsidRPr="009C2E08">
        <w:rPr>
          <w:rFonts w:ascii="Times New Roman" w:eastAsia="Arial" w:hAnsi="Times New Roman" w:cs="Times New Roman"/>
          <w:b/>
          <w:color w:val="000000"/>
          <w:sz w:val="24"/>
          <w:szCs w:val="24"/>
        </w:rPr>
        <w:t>Competency 3: Advance Human Rights and Social, Economic, and Environmental Justice</w:t>
      </w:r>
      <w:bookmarkEnd w:id="26"/>
    </w:p>
    <w:p w14:paraId="723ACD64" w14:textId="77777777" w:rsidR="00CC7DDC" w:rsidRPr="009C2E08" w:rsidRDefault="00CC7DDC" w:rsidP="00CC7DDC">
      <w:pPr>
        <w:spacing w:after="0" w:line="240" w:lineRule="auto"/>
        <w:rPr>
          <w:rFonts w:ascii="Times New Roman" w:hAnsi="Times New Roman" w:cs="Times New Roman"/>
          <w:sz w:val="24"/>
          <w:szCs w:val="24"/>
        </w:rPr>
      </w:pPr>
    </w:p>
    <w:p w14:paraId="54E67395" w14:textId="1C109FB2" w:rsidR="00CC7DDC" w:rsidRPr="009C2E08" w:rsidRDefault="00CC7DDC" w:rsidP="00CC7DDC">
      <w:p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 xml:space="preserve">Social workers understand that every person regardless of position in society has fundamental human rights such as freedom safety, privacy, an adequate standard of living, health care, and education. Social workers understand the global interconnections of oppression and human </w:t>
      </w:r>
      <w:r w:rsidR="00D93954" w:rsidRPr="009C2E08">
        <w:rPr>
          <w:rFonts w:ascii="Times New Roman" w:hAnsi="Times New Roman" w:cs="Times New Roman"/>
          <w:sz w:val="24"/>
          <w:szCs w:val="24"/>
        </w:rPr>
        <w:t>rights violations and</w:t>
      </w:r>
      <w:r w:rsidRPr="009C2E08">
        <w:rPr>
          <w:rFonts w:ascii="Times New Roman" w:hAnsi="Times New Roman" w:cs="Times New Roman"/>
          <w:sz w:val="24"/>
          <w:szCs w:val="24"/>
        </w:rPr>
        <w:t xml:space="preserve"> are knowledgeable about theories of human need and social justice and strategies to promote social and economic justice and human rights. Social workers understand strategies designed to eliminate oppressive structural barriers to ensure that social goods, rights, and responsibilities are distributed </w:t>
      </w:r>
      <w:r w:rsidR="00D93954" w:rsidRPr="009C2E08">
        <w:rPr>
          <w:rFonts w:ascii="Times New Roman" w:hAnsi="Times New Roman" w:cs="Times New Roman"/>
          <w:sz w:val="24"/>
          <w:szCs w:val="24"/>
        </w:rPr>
        <w:t>equitably,</w:t>
      </w:r>
      <w:r w:rsidRPr="009C2E08">
        <w:rPr>
          <w:rFonts w:ascii="Times New Roman" w:hAnsi="Times New Roman" w:cs="Times New Roman"/>
          <w:sz w:val="24"/>
          <w:szCs w:val="24"/>
        </w:rPr>
        <w:t xml:space="preserve"> and that civil, political, environmental, economic, social, and cultural human rights are protected. Social workers: </w:t>
      </w:r>
    </w:p>
    <w:p w14:paraId="27ECF784" w14:textId="77777777" w:rsidR="00CC7DDC" w:rsidRPr="009C2E08" w:rsidRDefault="00CC7DDC" w:rsidP="00CC7DDC">
      <w:pPr>
        <w:spacing w:after="0" w:line="240" w:lineRule="auto"/>
        <w:rPr>
          <w:rFonts w:ascii="Times New Roman" w:hAnsi="Times New Roman" w:cs="Times New Roman"/>
          <w:sz w:val="24"/>
          <w:szCs w:val="24"/>
        </w:rPr>
      </w:pPr>
    </w:p>
    <w:p w14:paraId="48E05B5E" w14:textId="77777777" w:rsidR="00CC7DDC" w:rsidRPr="009C2E08" w:rsidRDefault="00CC7DDC" w:rsidP="00CC7DDC">
      <w:pPr>
        <w:numPr>
          <w:ilvl w:val="0"/>
          <w:numId w:val="19"/>
        </w:num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apply their understanding of social, economic, and environmental justice to advocate for human rights at the individual and system levels; and</w:t>
      </w:r>
    </w:p>
    <w:p w14:paraId="621E0BE0" w14:textId="77777777" w:rsidR="00CC7DDC" w:rsidRPr="009C2E08" w:rsidRDefault="00CC7DDC" w:rsidP="00CC7DDC">
      <w:pPr>
        <w:numPr>
          <w:ilvl w:val="0"/>
          <w:numId w:val="19"/>
        </w:num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engage in practices that advance social, economic, and environmental justice.</w:t>
      </w:r>
    </w:p>
    <w:p w14:paraId="35BA6B57" w14:textId="77777777" w:rsidR="00CC7DDC" w:rsidRPr="009C2E08" w:rsidRDefault="00CC7DDC" w:rsidP="00CC7DDC">
      <w:pPr>
        <w:spacing w:after="0" w:line="240" w:lineRule="auto"/>
        <w:rPr>
          <w:rFonts w:ascii="Times New Roman" w:hAnsi="Times New Roman" w:cs="Times New Roman"/>
          <w:b/>
          <w:sz w:val="24"/>
          <w:szCs w:val="24"/>
        </w:rPr>
      </w:pPr>
    </w:p>
    <w:p w14:paraId="4BB4AFB6" w14:textId="77777777" w:rsidR="00CC7DDC" w:rsidRPr="009C2E08" w:rsidRDefault="00CC7DDC" w:rsidP="00CC7DDC">
      <w:pPr>
        <w:keepNext/>
        <w:keepLines/>
        <w:spacing w:after="0" w:line="276" w:lineRule="auto"/>
        <w:outlineLvl w:val="1"/>
        <w:rPr>
          <w:rFonts w:ascii="Times New Roman" w:eastAsia="Arial" w:hAnsi="Times New Roman" w:cs="Times New Roman"/>
          <w:i/>
          <w:color w:val="000000"/>
          <w:sz w:val="24"/>
          <w:szCs w:val="24"/>
        </w:rPr>
      </w:pPr>
      <w:bookmarkStart w:id="27" w:name="_Toc468376018"/>
      <w:r w:rsidRPr="009C2E08">
        <w:rPr>
          <w:rFonts w:ascii="Times New Roman" w:eastAsia="Arial" w:hAnsi="Times New Roman" w:cs="Times New Roman"/>
          <w:b/>
          <w:color w:val="000000"/>
          <w:sz w:val="24"/>
          <w:szCs w:val="24"/>
        </w:rPr>
        <w:t>Competency 4: Engage in Practice-Informed Research and Research-Informed Practice</w:t>
      </w:r>
      <w:bookmarkEnd w:id="27"/>
    </w:p>
    <w:p w14:paraId="6DC5C16A" w14:textId="77777777" w:rsidR="00CC7DDC" w:rsidRPr="009C2E08" w:rsidRDefault="00CC7DDC" w:rsidP="00CC7DDC">
      <w:pPr>
        <w:spacing w:after="0" w:line="240" w:lineRule="auto"/>
        <w:rPr>
          <w:rFonts w:ascii="Times New Roman" w:hAnsi="Times New Roman" w:cs="Times New Roman"/>
          <w:sz w:val="24"/>
          <w:szCs w:val="24"/>
        </w:rPr>
      </w:pPr>
    </w:p>
    <w:p w14:paraId="5699F9B7" w14:textId="77777777" w:rsidR="00CC7DDC" w:rsidRPr="009C2E08" w:rsidRDefault="00CC7DDC" w:rsidP="00CC7DDC">
      <w:p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Social workers understand quantitative and qualitative research methods and their respective roles in advancing a science of social work and in evaluating their practice. Social workers know the principles of logic, scientific inquiry, and culturally informed and ethical approaches to building knowledge. Social workers understand that evidence that informs practice derives from multi-disciplinary sources and multiple ways of knowing. They also understand the processes for translating research findings into effective practice. Social workers:</w:t>
      </w:r>
    </w:p>
    <w:p w14:paraId="6C0DC535" w14:textId="77777777" w:rsidR="00CC7DDC" w:rsidRPr="009C2E08" w:rsidRDefault="00CC7DDC" w:rsidP="00CC7DDC">
      <w:pPr>
        <w:spacing w:after="0" w:line="240" w:lineRule="auto"/>
        <w:rPr>
          <w:rFonts w:ascii="Times New Roman" w:hAnsi="Times New Roman" w:cs="Times New Roman"/>
          <w:sz w:val="24"/>
          <w:szCs w:val="24"/>
        </w:rPr>
      </w:pPr>
    </w:p>
    <w:p w14:paraId="67537963" w14:textId="77777777" w:rsidR="00CC7DDC" w:rsidRPr="009C2E08" w:rsidRDefault="00CC7DDC" w:rsidP="00CC7DDC">
      <w:pPr>
        <w:numPr>
          <w:ilvl w:val="0"/>
          <w:numId w:val="19"/>
        </w:num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use practice experience and theory to inform scientific inquiry and research;</w:t>
      </w:r>
    </w:p>
    <w:p w14:paraId="0864C3FA" w14:textId="77777777" w:rsidR="00CC7DDC" w:rsidRPr="009C2E08" w:rsidRDefault="00CC7DDC" w:rsidP="00CC7DDC">
      <w:pPr>
        <w:numPr>
          <w:ilvl w:val="0"/>
          <w:numId w:val="19"/>
        </w:num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apply critical thinking to engage in analysis of quantitative and qualitative research methods and research findings; and</w:t>
      </w:r>
    </w:p>
    <w:p w14:paraId="1CBF0EB6" w14:textId="77777777" w:rsidR="00CC7DDC" w:rsidRPr="009C2E08" w:rsidRDefault="00CC7DDC" w:rsidP="00CC7DDC">
      <w:pPr>
        <w:numPr>
          <w:ilvl w:val="0"/>
          <w:numId w:val="19"/>
        </w:num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use and translate research evidence to inform and improve practice, policy, and service delivery.</w:t>
      </w:r>
    </w:p>
    <w:p w14:paraId="68A41B21" w14:textId="77777777" w:rsidR="00CC7DDC" w:rsidRPr="009C2E08" w:rsidRDefault="00CC7DDC" w:rsidP="00CC7DDC">
      <w:pPr>
        <w:spacing w:after="0" w:line="240" w:lineRule="auto"/>
        <w:rPr>
          <w:rFonts w:ascii="Times New Roman" w:hAnsi="Times New Roman" w:cs="Times New Roman"/>
          <w:sz w:val="24"/>
          <w:szCs w:val="24"/>
        </w:rPr>
      </w:pPr>
    </w:p>
    <w:p w14:paraId="7AB1B7F9" w14:textId="77777777" w:rsidR="00CC7DDC" w:rsidRPr="009C2E08" w:rsidRDefault="00CC7DDC" w:rsidP="00CC7DDC">
      <w:pPr>
        <w:keepNext/>
        <w:keepLines/>
        <w:spacing w:after="0" w:line="276" w:lineRule="auto"/>
        <w:outlineLvl w:val="1"/>
        <w:rPr>
          <w:rFonts w:ascii="Times New Roman" w:eastAsia="Arial" w:hAnsi="Times New Roman" w:cs="Times New Roman"/>
          <w:i/>
          <w:color w:val="000000"/>
          <w:sz w:val="24"/>
          <w:szCs w:val="24"/>
        </w:rPr>
      </w:pPr>
      <w:bookmarkStart w:id="28" w:name="_Toc468376019"/>
      <w:r w:rsidRPr="009C2E08">
        <w:rPr>
          <w:rFonts w:ascii="Times New Roman" w:eastAsia="Arial" w:hAnsi="Times New Roman" w:cs="Times New Roman"/>
          <w:b/>
          <w:color w:val="000000"/>
          <w:sz w:val="24"/>
          <w:szCs w:val="24"/>
        </w:rPr>
        <w:t>Competency 5: Engage in Policy Practice</w:t>
      </w:r>
      <w:bookmarkEnd w:id="28"/>
    </w:p>
    <w:p w14:paraId="0EEBB662" w14:textId="77777777" w:rsidR="00CC7DDC" w:rsidRPr="009C2E08" w:rsidRDefault="00CC7DDC" w:rsidP="00CC7DDC">
      <w:pPr>
        <w:spacing w:after="0" w:line="240" w:lineRule="auto"/>
        <w:rPr>
          <w:rFonts w:ascii="Times New Roman" w:hAnsi="Times New Roman" w:cs="Times New Roman"/>
          <w:sz w:val="24"/>
          <w:szCs w:val="24"/>
        </w:rPr>
      </w:pPr>
    </w:p>
    <w:p w14:paraId="03C088E0" w14:textId="77777777" w:rsidR="00CC7DDC" w:rsidRPr="009C2E08" w:rsidRDefault="00CC7DDC" w:rsidP="00CC7DDC">
      <w:p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 xml:space="preserve">Social workers understand that human rights and social justice, as well as social welfare and services, are mediated by policy and its implementation at the federal, state, and local levels. Social workers understand the history and current structures of social policies and services, the role of policy in service delivery, and the role of practice in policy development. Social workers </w:t>
      </w:r>
      <w:r w:rsidRPr="009C2E08">
        <w:rPr>
          <w:rFonts w:ascii="Times New Roman" w:hAnsi="Times New Roman" w:cs="Times New Roman"/>
          <w:sz w:val="24"/>
          <w:szCs w:val="24"/>
        </w:rPr>
        <w:lastRenderedPageBreak/>
        <w:t>understand their role in policy development and implementation within their practice settings at the micro, mezzo, and macro levels and they actively engage in policy practice to effect change within those settings. Social workers recognize and understand the historical, social, cultural, economic, organizational, environmental, and global influences that affect social policy. They are also knowledgeable about policy formulation, analysis, implementation, and evaluation. Social workers:</w:t>
      </w:r>
    </w:p>
    <w:p w14:paraId="0C4FA07E" w14:textId="77777777" w:rsidR="00CC7DDC" w:rsidRPr="009C2E08" w:rsidRDefault="00CC7DDC" w:rsidP="00CC7DDC">
      <w:pPr>
        <w:spacing w:after="0" w:line="240" w:lineRule="auto"/>
        <w:rPr>
          <w:rFonts w:ascii="Times New Roman" w:hAnsi="Times New Roman" w:cs="Times New Roman"/>
          <w:sz w:val="24"/>
          <w:szCs w:val="24"/>
        </w:rPr>
      </w:pPr>
    </w:p>
    <w:p w14:paraId="65CCAE34" w14:textId="77777777" w:rsidR="00CC7DDC" w:rsidRPr="009C2E08" w:rsidRDefault="00CC7DDC" w:rsidP="00CC7DDC">
      <w:pPr>
        <w:numPr>
          <w:ilvl w:val="0"/>
          <w:numId w:val="19"/>
        </w:num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 xml:space="preserve">Identify social policy at the local, state, and federal level that impacts well-being, service delivery, and access to social services; </w:t>
      </w:r>
    </w:p>
    <w:p w14:paraId="7843F613" w14:textId="77777777" w:rsidR="00CC7DDC" w:rsidRPr="009C2E08" w:rsidRDefault="00CC7DDC" w:rsidP="00CC7DDC">
      <w:pPr>
        <w:numPr>
          <w:ilvl w:val="0"/>
          <w:numId w:val="19"/>
        </w:num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assess how social welfare and economic policies impact the delivery of and access to social services;</w:t>
      </w:r>
    </w:p>
    <w:p w14:paraId="62443A66" w14:textId="77777777" w:rsidR="00CC7DDC" w:rsidRPr="009C2E08" w:rsidRDefault="00CC7DDC" w:rsidP="00CC7DDC">
      <w:pPr>
        <w:numPr>
          <w:ilvl w:val="0"/>
          <w:numId w:val="19"/>
        </w:num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apply critical thinking to analyze, formulate, and advocate for policies that advance human rights and social, economic, and environmental justice.</w:t>
      </w:r>
    </w:p>
    <w:p w14:paraId="6E8152DD" w14:textId="77777777" w:rsidR="00CC7DDC" w:rsidRPr="009C2E08" w:rsidRDefault="00CC7DDC" w:rsidP="00CC7DDC">
      <w:pPr>
        <w:spacing w:after="0" w:line="240" w:lineRule="auto"/>
        <w:rPr>
          <w:rFonts w:ascii="Times New Roman" w:hAnsi="Times New Roman" w:cs="Times New Roman"/>
          <w:b/>
          <w:sz w:val="24"/>
          <w:szCs w:val="24"/>
        </w:rPr>
      </w:pPr>
    </w:p>
    <w:p w14:paraId="7254D321" w14:textId="77777777" w:rsidR="00CC7DDC" w:rsidRPr="009C2E08" w:rsidRDefault="00CC7DDC" w:rsidP="00CC7DDC">
      <w:pPr>
        <w:keepNext/>
        <w:keepLines/>
        <w:spacing w:after="0" w:line="276" w:lineRule="auto"/>
        <w:outlineLvl w:val="1"/>
        <w:rPr>
          <w:rFonts w:ascii="Times New Roman" w:eastAsia="Arial" w:hAnsi="Times New Roman" w:cs="Times New Roman"/>
          <w:i/>
          <w:color w:val="000000"/>
          <w:sz w:val="24"/>
          <w:szCs w:val="24"/>
        </w:rPr>
      </w:pPr>
      <w:bookmarkStart w:id="29" w:name="_Toc468376020"/>
      <w:r w:rsidRPr="009C2E08">
        <w:rPr>
          <w:rFonts w:ascii="Times New Roman" w:eastAsia="Arial" w:hAnsi="Times New Roman" w:cs="Times New Roman"/>
          <w:b/>
          <w:color w:val="000000"/>
          <w:sz w:val="24"/>
          <w:szCs w:val="24"/>
        </w:rPr>
        <w:t>Competency 6: Engage with Individuals, Families, Groups, Organizations, and Communities</w:t>
      </w:r>
      <w:bookmarkEnd w:id="29"/>
    </w:p>
    <w:p w14:paraId="3B349A17" w14:textId="77777777" w:rsidR="00CC7DDC" w:rsidRPr="009C2E08" w:rsidRDefault="00CC7DDC" w:rsidP="00CC7DDC">
      <w:pPr>
        <w:spacing w:after="0" w:line="240" w:lineRule="auto"/>
        <w:rPr>
          <w:rFonts w:ascii="Times New Roman" w:hAnsi="Times New Roman" w:cs="Times New Roman"/>
          <w:sz w:val="24"/>
          <w:szCs w:val="24"/>
        </w:rPr>
      </w:pPr>
    </w:p>
    <w:p w14:paraId="6C083CFE" w14:textId="77777777" w:rsidR="00CC7DDC" w:rsidRPr="009C2E08" w:rsidRDefault="00CC7DDC" w:rsidP="00CC7DDC">
      <w:p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Social workers understand that engagement is an ongoing component of the dynamic and interactive process of social work practice with, and on behalf of, diverse individuals, families, groups, organizations, and communities. Social workers value the importance of human relationships. Social workers understand theories of human behavior and the social environment, and critically evaluate and apply this knowledge to facilitate engagement with clients and constituencies, including individuals, families, groups, organizations, and communities. Social workers understand strategies to engage diverse clients and constituencies to advance practice effectiveness</w:t>
      </w:r>
    </w:p>
    <w:p w14:paraId="1318D7E8" w14:textId="77777777" w:rsidR="00CC7DDC" w:rsidRPr="009C2E08" w:rsidRDefault="00CC7DDC" w:rsidP="00CC7DDC">
      <w:pPr>
        <w:spacing w:after="0" w:line="240" w:lineRule="auto"/>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Social workers understand how their personal experiences and affective reactions may impact their ability to effectively engage with diverse clients and constituencies. Social workers value principles of relationship-building and inter-professional collaboration to facilitate engagement with clients, constituencies, and other professionals as appropriate. Social workers:</w:t>
      </w:r>
    </w:p>
    <w:p w14:paraId="3B1FAE08" w14:textId="77777777" w:rsidR="00CC7DDC" w:rsidRPr="009C2E08" w:rsidRDefault="00CC7DDC" w:rsidP="00CC7DDC">
      <w:pPr>
        <w:spacing w:after="0" w:line="240" w:lineRule="auto"/>
        <w:rPr>
          <w:rFonts w:ascii="Times New Roman" w:eastAsia="Times New Roman" w:hAnsi="Times New Roman" w:cs="Times New Roman"/>
          <w:sz w:val="24"/>
          <w:szCs w:val="24"/>
        </w:rPr>
      </w:pPr>
    </w:p>
    <w:p w14:paraId="49643F13" w14:textId="77777777" w:rsidR="00CC7DDC" w:rsidRPr="009C2E08" w:rsidRDefault="00CC7DDC" w:rsidP="00CC7DDC">
      <w:pPr>
        <w:numPr>
          <w:ilvl w:val="0"/>
          <w:numId w:val="19"/>
        </w:numPr>
        <w:spacing w:after="0" w:line="240" w:lineRule="auto"/>
        <w:contextualSpacing/>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apply knowledge of human behavior and the social environment, person-in-environment, and other multidisciplinary theoretical frameworks to engage with clients and constituencies; an</w:t>
      </w:r>
    </w:p>
    <w:p w14:paraId="25D49166" w14:textId="77777777" w:rsidR="00CC7DDC" w:rsidRPr="009C2E08" w:rsidRDefault="00CC7DDC" w:rsidP="00CC7DDC">
      <w:pPr>
        <w:numPr>
          <w:ilvl w:val="0"/>
          <w:numId w:val="19"/>
        </w:numPr>
        <w:spacing w:after="0" w:line="240" w:lineRule="auto"/>
        <w:contextualSpacing/>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use empathy, reflection, and interpersonal skills to effectively engage diverse clients and constituencies.</w:t>
      </w:r>
    </w:p>
    <w:p w14:paraId="66DAB332" w14:textId="77777777" w:rsidR="00CC7DDC" w:rsidRPr="009C2E08" w:rsidRDefault="00CC7DDC" w:rsidP="00CC7DDC">
      <w:pPr>
        <w:spacing w:after="0" w:line="240" w:lineRule="auto"/>
        <w:rPr>
          <w:rFonts w:ascii="Times New Roman" w:eastAsia="Times New Roman" w:hAnsi="Times New Roman" w:cs="Times New Roman"/>
          <w:sz w:val="24"/>
          <w:szCs w:val="24"/>
        </w:rPr>
      </w:pPr>
    </w:p>
    <w:p w14:paraId="6F196764" w14:textId="77777777" w:rsidR="00CC7DDC" w:rsidRPr="009C2E08" w:rsidRDefault="00CC7DDC" w:rsidP="00CC7DDC">
      <w:pPr>
        <w:keepNext/>
        <w:keepLines/>
        <w:spacing w:after="0" w:line="276" w:lineRule="auto"/>
        <w:outlineLvl w:val="1"/>
        <w:rPr>
          <w:rFonts w:ascii="Times New Roman" w:eastAsia="Times New Roman" w:hAnsi="Times New Roman" w:cs="Times New Roman"/>
          <w:i/>
          <w:color w:val="000000"/>
          <w:sz w:val="24"/>
          <w:szCs w:val="24"/>
        </w:rPr>
      </w:pPr>
      <w:bookmarkStart w:id="30" w:name="_Toc468376021"/>
      <w:r w:rsidRPr="009C2E08">
        <w:rPr>
          <w:rFonts w:ascii="Times New Roman" w:eastAsia="Arial" w:hAnsi="Times New Roman" w:cs="Times New Roman"/>
          <w:b/>
          <w:color w:val="000000"/>
          <w:sz w:val="24"/>
          <w:szCs w:val="24"/>
        </w:rPr>
        <w:t>Competency 7: Assess Individuals, Families, Groups, Organizations, and Communities</w:t>
      </w:r>
      <w:bookmarkEnd w:id="30"/>
    </w:p>
    <w:p w14:paraId="3CA06C8D" w14:textId="77777777" w:rsidR="00CC7DDC" w:rsidRPr="009C2E08" w:rsidRDefault="00CC7DDC" w:rsidP="00CC7DDC">
      <w:pPr>
        <w:spacing w:after="0" w:line="240" w:lineRule="auto"/>
        <w:rPr>
          <w:rFonts w:ascii="Times New Roman" w:eastAsia="Times New Roman" w:hAnsi="Times New Roman" w:cs="Times New Roman"/>
          <w:b/>
          <w:sz w:val="24"/>
          <w:szCs w:val="24"/>
        </w:rPr>
      </w:pPr>
    </w:p>
    <w:p w14:paraId="7171358F" w14:textId="77777777" w:rsidR="00CC7DDC" w:rsidRPr="009C2E08" w:rsidRDefault="00CC7DDC" w:rsidP="00CC7DDC">
      <w:pPr>
        <w:spacing w:after="0" w:line="240" w:lineRule="auto"/>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 xml:space="preserve">Social workers understand that assessment is an ongoing component of the dynamic and interactive process of social work practice with, and on behalf of, diverse individuals, families, groups, organizations, and communities. Social workers understand theories of human behavior and the social environment, and critically evaluate and apply this knowledge in the assessment of diverse clients and constituencies, including individuals, families, groups, organizations, and communities. Social workers understand methods of assessment with diverse clients and constituencies to advance practice effectiveness. Social workers recognize the implications of the larger practice context in the assessment process and value the importance of inter-professional </w:t>
      </w:r>
      <w:r w:rsidRPr="009C2E08">
        <w:rPr>
          <w:rFonts w:ascii="Times New Roman" w:eastAsia="Times New Roman" w:hAnsi="Times New Roman" w:cs="Times New Roman"/>
          <w:sz w:val="24"/>
          <w:szCs w:val="24"/>
        </w:rPr>
        <w:lastRenderedPageBreak/>
        <w:t>collaboration in this process. Social workers understand how their personal experiences and affective reactions may affect their assessment and decision-making. Social workers:</w:t>
      </w:r>
    </w:p>
    <w:p w14:paraId="1F20B513" w14:textId="77777777" w:rsidR="00CC7DDC" w:rsidRPr="009C2E08" w:rsidRDefault="00CC7DDC" w:rsidP="00CC7DDC">
      <w:pPr>
        <w:spacing w:after="0" w:line="240" w:lineRule="auto"/>
        <w:rPr>
          <w:rFonts w:ascii="Times New Roman" w:eastAsia="Times New Roman" w:hAnsi="Times New Roman" w:cs="Times New Roman"/>
          <w:sz w:val="24"/>
          <w:szCs w:val="24"/>
        </w:rPr>
      </w:pPr>
    </w:p>
    <w:p w14:paraId="44CF52C6" w14:textId="77777777" w:rsidR="00CC7DDC" w:rsidRPr="009C2E08" w:rsidRDefault="00CC7DDC" w:rsidP="00CC7DDC">
      <w:pPr>
        <w:numPr>
          <w:ilvl w:val="0"/>
          <w:numId w:val="19"/>
        </w:numPr>
        <w:spacing w:after="0" w:line="240" w:lineRule="auto"/>
        <w:contextualSpacing/>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collect and organize data, and apply critical thinking to interpret information from clients and constituencies;</w:t>
      </w:r>
    </w:p>
    <w:p w14:paraId="60A74A99" w14:textId="77777777" w:rsidR="00CC7DDC" w:rsidRPr="009C2E08" w:rsidRDefault="00CC7DDC" w:rsidP="00CC7DDC">
      <w:pPr>
        <w:numPr>
          <w:ilvl w:val="0"/>
          <w:numId w:val="19"/>
        </w:numPr>
        <w:spacing w:after="0" w:line="240" w:lineRule="auto"/>
        <w:contextualSpacing/>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apply knowledge of human behavior and the social environment, person-in-environment, and other multidisciplinary theoretical frameworks in the analysis of assessment data from clients and constituencies;</w:t>
      </w:r>
    </w:p>
    <w:p w14:paraId="0CE5B32A" w14:textId="77777777" w:rsidR="00CC7DDC" w:rsidRPr="009C2E08" w:rsidRDefault="00CC7DDC" w:rsidP="00CC7DDC">
      <w:pPr>
        <w:numPr>
          <w:ilvl w:val="0"/>
          <w:numId w:val="19"/>
        </w:numPr>
        <w:spacing w:after="0" w:line="240" w:lineRule="auto"/>
        <w:contextualSpacing/>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develop mutually agreed-on intervention goals and objectives based on the critical assessment of strengths, needs, and challenges within clients and constituencies; and</w:t>
      </w:r>
    </w:p>
    <w:p w14:paraId="63171518" w14:textId="77777777" w:rsidR="00CC7DDC" w:rsidRPr="009C2E08" w:rsidRDefault="00CC7DDC" w:rsidP="00CC7DDC">
      <w:pPr>
        <w:numPr>
          <w:ilvl w:val="0"/>
          <w:numId w:val="19"/>
        </w:numPr>
        <w:spacing w:after="0" w:line="240" w:lineRule="auto"/>
        <w:contextualSpacing/>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select appropriate intervention strategies based on the assessment, research knowledge, and values and preferences of clients and constituencies.</w:t>
      </w:r>
    </w:p>
    <w:p w14:paraId="07911476" w14:textId="77777777" w:rsidR="00CC7DDC" w:rsidRPr="009C2E08" w:rsidRDefault="00CC7DDC" w:rsidP="00CC7DDC">
      <w:pPr>
        <w:spacing w:after="0" w:line="240" w:lineRule="auto"/>
        <w:rPr>
          <w:rFonts w:ascii="Times New Roman" w:eastAsia="Times New Roman" w:hAnsi="Times New Roman" w:cs="Times New Roman"/>
          <w:sz w:val="24"/>
          <w:szCs w:val="24"/>
        </w:rPr>
      </w:pPr>
    </w:p>
    <w:p w14:paraId="63CAA511" w14:textId="77777777" w:rsidR="00CC7DDC" w:rsidRPr="009C2E08" w:rsidRDefault="00CC7DDC" w:rsidP="00CC7DDC">
      <w:pPr>
        <w:keepNext/>
        <w:keepLines/>
        <w:spacing w:after="0" w:line="276" w:lineRule="auto"/>
        <w:outlineLvl w:val="1"/>
        <w:rPr>
          <w:rFonts w:ascii="Times New Roman" w:eastAsia="Times New Roman" w:hAnsi="Times New Roman" w:cs="Times New Roman"/>
          <w:i/>
          <w:color w:val="000000"/>
          <w:sz w:val="24"/>
          <w:szCs w:val="24"/>
        </w:rPr>
      </w:pPr>
      <w:bookmarkStart w:id="31" w:name="_Toc468376022"/>
      <w:r w:rsidRPr="009C2E08">
        <w:rPr>
          <w:rFonts w:ascii="Times New Roman" w:eastAsia="Arial" w:hAnsi="Times New Roman" w:cs="Times New Roman"/>
          <w:b/>
          <w:color w:val="000000"/>
          <w:sz w:val="24"/>
          <w:szCs w:val="24"/>
        </w:rPr>
        <w:t>Competency 8: Intervene with Individuals, Families, Groups, Organizations, and Communities</w:t>
      </w:r>
      <w:bookmarkEnd w:id="31"/>
      <w:r w:rsidRPr="009C2E08">
        <w:rPr>
          <w:rFonts w:ascii="Times New Roman" w:eastAsia="Times New Roman" w:hAnsi="Times New Roman" w:cs="Times New Roman"/>
          <w:i/>
          <w:color w:val="000000"/>
          <w:sz w:val="24"/>
          <w:szCs w:val="24"/>
        </w:rPr>
        <w:t xml:space="preserve"> </w:t>
      </w:r>
    </w:p>
    <w:p w14:paraId="702B71D6" w14:textId="77777777" w:rsidR="00CC7DDC" w:rsidRPr="009C2E08" w:rsidRDefault="00CC7DDC" w:rsidP="00CC7DDC">
      <w:pPr>
        <w:spacing w:after="0" w:line="240" w:lineRule="auto"/>
        <w:rPr>
          <w:rFonts w:ascii="Times New Roman" w:eastAsia="Times New Roman" w:hAnsi="Times New Roman" w:cs="Times New Roman"/>
          <w:sz w:val="24"/>
          <w:szCs w:val="24"/>
        </w:rPr>
      </w:pPr>
    </w:p>
    <w:p w14:paraId="4DBB17D3" w14:textId="77777777" w:rsidR="00CC7DDC" w:rsidRPr="009C2E08" w:rsidRDefault="00CC7DDC" w:rsidP="00CC7DDC">
      <w:pPr>
        <w:spacing w:after="0" w:line="240" w:lineRule="auto"/>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Social workers understand that intervention is an ongoing component of the dynamic and interactive process of social work practice with, and on behalf of, diverse individuals, families, groups, organizations, and communities. Social workers are knowledgeable about evidence-informed interventions to achieve the goals of clients and constituencies, including individuals, families, groups, organizations, and communities. Social workers understand theories of human behavior and the social environment, and critically evaluate and apply this knowledge to effectively intervene with clients and constituencies. Social workers understand methods of identifying, analyzing and implementing evidence-informed interventions to achieve client and constituency goals. Social workers value the importance of inter-professional teamwork and communication in interventions, recognizing that beneficial outcomes may require interdisciplinary, inter-professional, and inter-organizational collaboration. Social workers:</w:t>
      </w:r>
    </w:p>
    <w:p w14:paraId="1D8DE7E0" w14:textId="77777777" w:rsidR="00CC7DDC" w:rsidRPr="009C2E08" w:rsidRDefault="00CC7DDC" w:rsidP="00CC7DDC">
      <w:pPr>
        <w:spacing w:after="0" w:line="240" w:lineRule="auto"/>
        <w:rPr>
          <w:rFonts w:ascii="Times New Roman" w:eastAsia="Times New Roman" w:hAnsi="Times New Roman" w:cs="Times New Roman"/>
          <w:sz w:val="24"/>
          <w:szCs w:val="24"/>
        </w:rPr>
      </w:pPr>
    </w:p>
    <w:p w14:paraId="68053744" w14:textId="77777777" w:rsidR="00CC7DDC" w:rsidRPr="009C2E08" w:rsidRDefault="00CC7DDC" w:rsidP="00CC7DDC">
      <w:pPr>
        <w:numPr>
          <w:ilvl w:val="0"/>
          <w:numId w:val="19"/>
        </w:numPr>
        <w:spacing w:after="0" w:line="240" w:lineRule="auto"/>
        <w:contextualSpacing/>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critically choose and implement interventions to achieve practice goals and enhance capacities of clients and constituencies;</w:t>
      </w:r>
    </w:p>
    <w:p w14:paraId="2B262311" w14:textId="77777777" w:rsidR="00CC7DDC" w:rsidRPr="009C2E08" w:rsidRDefault="00CC7DDC" w:rsidP="00CC7DDC">
      <w:pPr>
        <w:numPr>
          <w:ilvl w:val="0"/>
          <w:numId w:val="19"/>
        </w:numPr>
        <w:spacing w:after="0" w:line="240" w:lineRule="auto"/>
        <w:contextualSpacing/>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apply knowledge of human behavior and the social environment, person-in-environment, and other multidisciplinary theoretical frameworks in interventions with clients and constituencies;</w:t>
      </w:r>
    </w:p>
    <w:p w14:paraId="711C0436" w14:textId="77777777" w:rsidR="00CC7DDC" w:rsidRPr="009C2E08" w:rsidRDefault="00CC7DDC" w:rsidP="00CC7DDC">
      <w:pPr>
        <w:numPr>
          <w:ilvl w:val="0"/>
          <w:numId w:val="19"/>
        </w:numPr>
        <w:spacing w:after="0" w:line="240" w:lineRule="auto"/>
        <w:contextualSpacing/>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use inter-professional collaboration as appropriate to achieve beneficial practice outcomes;</w:t>
      </w:r>
    </w:p>
    <w:p w14:paraId="5ADA7EEE" w14:textId="77777777" w:rsidR="00CC7DDC" w:rsidRPr="009C2E08" w:rsidRDefault="00CC7DDC" w:rsidP="00CC7DDC">
      <w:pPr>
        <w:numPr>
          <w:ilvl w:val="0"/>
          <w:numId w:val="19"/>
        </w:numPr>
        <w:spacing w:after="0" w:line="240" w:lineRule="auto"/>
        <w:contextualSpacing/>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negotiate, mediate, and advocate with and on behalf of diverse clients and constituencies; and</w:t>
      </w:r>
    </w:p>
    <w:p w14:paraId="0B445F49" w14:textId="77777777" w:rsidR="00CC7DDC" w:rsidRPr="009C2E08" w:rsidRDefault="00CC7DDC" w:rsidP="00CC7DDC">
      <w:pPr>
        <w:numPr>
          <w:ilvl w:val="0"/>
          <w:numId w:val="19"/>
        </w:numPr>
        <w:spacing w:after="0" w:line="240" w:lineRule="auto"/>
        <w:contextualSpacing/>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facilitate effective transitions and endings that advance mutually agreed-on goals.</w:t>
      </w:r>
    </w:p>
    <w:p w14:paraId="5908196F" w14:textId="77777777" w:rsidR="00CC7DDC" w:rsidRPr="009C2E08" w:rsidRDefault="00CC7DDC" w:rsidP="00CC7DDC">
      <w:pPr>
        <w:spacing w:after="0" w:line="240" w:lineRule="auto"/>
        <w:rPr>
          <w:rFonts w:ascii="Times New Roman" w:eastAsia="Times New Roman" w:hAnsi="Times New Roman" w:cs="Times New Roman"/>
          <w:sz w:val="24"/>
          <w:szCs w:val="24"/>
        </w:rPr>
      </w:pPr>
    </w:p>
    <w:p w14:paraId="179EA721" w14:textId="77777777" w:rsidR="00CA742A" w:rsidRDefault="00CA742A" w:rsidP="00CC7DDC">
      <w:pPr>
        <w:keepNext/>
        <w:keepLines/>
        <w:spacing w:after="0" w:line="276" w:lineRule="auto"/>
        <w:outlineLvl w:val="1"/>
        <w:rPr>
          <w:rFonts w:ascii="Times New Roman" w:eastAsia="Arial" w:hAnsi="Times New Roman" w:cs="Times New Roman"/>
          <w:b/>
          <w:color w:val="000000"/>
          <w:sz w:val="24"/>
          <w:szCs w:val="24"/>
        </w:rPr>
      </w:pPr>
      <w:bookmarkStart w:id="32" w:name="_Toc468376023"/>
    </w:p>
    <w:p w14:paraId="26C48DB8" w14:textId="44554E03" w:rsidR="00CC7DDC" w:rsidRPr="009C2E08" w:rsidRDefault="00CC7DDC" w:rsidP="00CC7DDC">
      <w:pPr>
        <w:keepNext/>
        <w:keepLines/>
        <w:spacing w:after="0" w:line="276" w:lineRule="auto"/>
        <w:outlineLvl w:val="1"/>
        <w:rPr>
          <w:rFonts w:ascii="Times New Roman" w:eastAsia="Times New Roman" w:hAnsi="Times New Roman" w:cs="Times New Roman"/>
          <w:i/>
          <w:color w:val="000000"/>
          <w:sz w:val="24"/>
          <w:szCs w:val="24"/>
        </w:rPr>
      </w:pPr>
      <w:r w:rsidRPr="009C2E08">
        <w:rPr>
          <w:rFonts w:ascii="Times New Roman" w:eastAsia="Arial" w:hAnsi="Times New Roman" w:cs="Times New Roman"/>
          <w:b/>
          <w:color w:val="000000"/>
          <w:sz w:val="24"/>
          <w:szCs w:val="24"/>
        </w:rPr>
        <w:t>Competency 9: Evaluate Practice with Individuals, Families, Groups, Organizations, and Communities</w:t>
      </w:r>
      <w:bookmarkEnd w:id="32"/>
    </w:p>
    <w:p w14:paraId="5D7D8FE1" w14:textId="77777777" w:rsidR="00CC7DDC" w:rsidRPr="009C2E08" w:rsidRDefault="00CC7DDC" w:rsidP="00CC7DDC">
      <w:pPr>
        <w:spacing w:after="0" w:line="240" w:lineRule="auto"/>
        <w:rPr>
          <w:rFonts w:ascii="Times New Roman" w:eastAsia="Times New Roman" w:hAnsi="Times New Roman" w:cs="Times New Roman"/>
          <w:b/>
          <w:sz w:val="24"/>
          <w:szCs w:val="24"/>
        </w:rPr>
      </w:pPr>
    </w:p>
    <w:p w14:paraId="350581E2" w14:textId="77777777" w:rsidR="00CC7DDC" w:rsidRPr="009C2E08" w:rsidRDefault="00CC7DDC" w:rsidP="00CC7DDC">
      <w:pPr>
        <w:spacing w:after="0" w:line="240" w:lineRule="auto"/>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 xml:space="preserve">Social workers understand that evaluation is an ongoing component of the dynamic and interactive process of social work practice with, and on behalf of, diverse individuals, families, groups, organizations and communities. Social workers recognize the importance of evaluating </w:t>
      </w:r>
      <w:r w:rsidRPr="009C2E08">
        <w:rPr>
          <w:rFonts w:ascii="Times New Roman" w:eastAsia="Times New Roman" w:hAnsi="Times New Roman" w:cs="Times New Roman"/>
          <w:sz w:val="24"/>
          <w:szCs w:val="24"/>
        </w:rPr>
        <w:lastRenderedPageBreak/>
        <w:t>processes and outcomes to advance practice, policy, and service delivery effectiveness. Social workers understand theories of human behavior and the social environment, and critically evaluate and apply this knowledge in evaluating outcomes. Social workers understand qualitative and quantitative methods for evaluating outcomes and practice effectiveness. Social workers:</w:t>
      </w:r>
    </w:p>
    <w:p w14:paraId="2F547818" w14:textId="77777777" w:rsidR="00CC7DDC" w:rsidRPr="009C2E08" w:rsidRDefault="00CC7DDC" w:rsidP="00CC7DDC">
      <w:pPr>
        <w:spacing w:after="0" w:line="240" w:lineRule="auto"/>
        <w:rPr>
          <w:rFonts w:ascii="Times New Roman" w:eastAsia="Times New Roman" w:hAnsi="Times New Roman" w:cs="Times New Roman"/>
          <w:sz w:val="24"/>
          <w:szCs w:val="24"/>
        </w:rPr>
      </w:pPr>
    </w:p>
    <w:p w14:paraId="56900503" w14:textId="77777777" w:rsidR="00CC7DDC" w:rsidRPr="009C2E08" w:rsidRDefault="00CC7DDC" w:rsidP="00CC7DDC">
      <w:pPr>
        <w:numPr>
          <w:ilvl w:val="0"/>
          <w:numId w:val="19"/>
        </w:numPr>
        <w:spacing w:after="0" w:line="240" w:lineRule="auto"/>
        <w:contextualSpacing/>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select and use appropriate methods for evaluation of outcomes;</w:t>
      </w:r>
    </w:p>
    <w:p w14:paraId="6E1D2B30" w14:textId="77777777" w:rsidR="00CC7DDC" w:rsidRPr="009C2E08" w:rsidRDefault="00CC7DDC" w:rsidP="00CC7DDC">
      <w:pPr>
        <w:numPr>
          <w:ilvl w:val="0"/>
          <w:numId w:val="19"/>
        </w:numPr>
        <w:spacing w:after="0" w:line="240" w:lineRule="auto"/>
        <w:contextualSpacing/>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apply knowledge of human behavior and the social environment, person-in-environment, and other multidisciplinary theoretical frameworks in the evaluation of outcomes;</w:t>
      </w:r>
    </w:p>
    <w:p w14:paraId="700ECE3D" w14:textId="77777777" w:rsidR="00CC7DDC" w:rsidRPr="009C2E08" w:rsidRDefault="00CC7DDC" w:rsidP="00CC7DDC">
      <w:pPr>
        <w:numPr>
          <w:ilvl w:val="0"/>
          <w:numId w:val="19"/>
        </w:numPr>
        <w:spacing w:after="0" w:line="240" w:lineRule="auto"/>
        <w:contextualSpacing/>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critically analyze, monitor, and evaluate intervention and program processes and outcomes; and</w:t>
      </w:r>
    </w:p>
    <w:p w14:paraId="030AF978" w14:textId="77777777" w:rsidR="00CC7DDC" w:rsidRPr="009C2E08" w:rsidRDefault="00CC7DDC" w:rsidP="00CC7DDC">
      <w:pPr>
        <w:numPr>
          <w:ilvl w:val="0"/>
          <w:numId w:val="19"/>
        </w:numPr>
        <w:spacing w:after="0" w:line="240" w:lineRule="auto"/>
        <w:contextualSpacing/>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apply evaluation findings to improve practice effectiveness at the micro, mezzo, and macro levels</w:t>
      </w:r>
    </w:p>
    <w:p w14:paraId="57111515" w14:textId="77777777" w:rsidR="00CC7DDC" w:rsidRPr="009C2E08" w:rsidRDefault="00CC7DDC" w:rsidP="00CC7DDC">
      <w:pPr>
        <w:spacing w:after="0" w:line="240" w:lineRule="auto"/>
        <w:ind w:left="720"/>
        <w:contextualSpacing/>
        <w:rPr>
          <w:rFonts w:ascii="Times New Roman" w:eastAsia="Times New Roman" w:hAnsi="Times New Roman" w:cs="Times New Roman"/>
          <w:sz w:val="24"/>
          <w:szCs w:val="24"/>
        </w:rPr>
      </w:pPr>
    </w:p>
    <w:p w14:paraId="681D9F27" w14:textId="77777777" w:rsidR="00CC7DDC" w:rsidRPr="009C2E08" w:rsidRDefault="00CC7DDC" w:rsidP="00CC7DDC">
      <w:pPr>
        <w:spacing w:after="0" w:line="240" w:lineRule="auto"/>
        <w:ind w:left="720"/>
        <w:contextualSpacing/>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CC7DDC" w:rsidRPr="009C2E08" w14:paraId="79BFB32A" w14:textId="77777777" w:rsidTr="00AF7141">
        <w:tc>
          <w:tcPr>
            <w:tcW w:w="9350" w:type="dxa"/>
            <w:shd w:val="clear" w:color="auto" w:fill="800000"/>
          </w:tcPr>
          <w:p w14:paraId="536F8EA2" w14:textId="77777777" w:rsidR="00CC7DDC" w:rsidRPr="009C2E08" w:rsidRDefault="00CC7DDC" w:rsidP="00CC7DDC">
            <w:pPr>
              <w:keepNext/>
              <w:keepLines/>
              <w:spacing w:line="276" w:lineRule="auto"/>
              <w:jc w:val="center"/>
              <w:outlineLvl w:val="0"/>
              <w:rPr>
                <w:rFonts w:ascii="Times New Roman" w:eastAsiaTheme="majorEastAsia" w:hAnsi="Times New Roman" w:cs="Times New Roman"/>
                <w:b/>
                <w:bCs/>
                <w:color w:val="FFFFFF" w:themeColor="background1"/>
                <w:sz w:val="24"/>
                <w:szCs w:val="24"/>
              </w:rPr>
            </w:pPr>
            <w:bookmarkStart w:id="33" w:name="_Toc468376024"/>
            <w:r w:rsidRPr="009C2E08">
              <w:rPr>
                <w:rFonts w:ascii="Times New Roman" w:eastAsiaTheme="majorEastAsia" w:hAnsi="Times New Roman" w:cs="Times New Roman"/>
                <w:b/>
                <w:bCs/>
                <w:color w:val="FFFFFF" w:themeColor="background1"/>
                <w:sz w:val="24"/>
                <w:szCs w:val="24"/>
              </w:rPr>
              <w:t>Admission Criteria and Field Placement Process</w:t>
            </w:r>
            <w:bookmarkEnd w:id="33"/>
          </w:p>
        </w:tc>
      </w:tr>
    </w:tbl>
    <w:p w14:paraId="4A495C0D" w14:textId="77777777" w:rsidR="00CC7DDC" w:rsidRPr="009C2E08" w:rsidRDefault="00CC7DDC" w:rsidP="00CC7DDC">
      <w:pPr>
        <w:spacing w:after="0" w:line="240" w:lineRule="auto"/>
        <w:rPr>
          <w:rFonts w:ascii="Times New Roman" w:hAnsi="Times New Roman" w:cs="Times New Roman"/>
          <w:b/>
          <w:sz w:val="24"/>
          <w:szCs w:val="24"/>
        </w:rPr>
      </w:pPr>
    </w:p>
    <w:p w14:paraId="7B5D3A0F" w14:textId="7C177EA3" w:rsidR="00CC7DDC" w:rsidRPr="009C2E08" w:rsidRDefault="00CC7DDC" w:rsidP="00CC7DDC">
      <w:p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Admission criteria for field placement requires students to satisfy course work requirements and GPA standards, attend Pre-</w:t>
      </w:r>
      <w:r w:rsidR="00CA742A">
        <w:rPr>
          <w:rFonts w:ascii="Times New Roman" w:hAnsi="Times New Roman" w:cs="Times New Roman"/>
          <w:sz w:val="24"/>
          <w:szCs w:val="24"/>
        </w:rPr>
        <w:t xml:space="preserve">field informational meeting, </w:t>
      </w:r>
      <w:r w:rsidRPr="009C2E08">
        <w:rPr>
          <w:rFonts w:ascii="Times New Roman" w:hAnsi="Times New Roman" w:cs="Times New Roman"/>
          <w:sz w:val="24"/>
          <w:szCs w:val="24"/>
        </w:rPr>
        <w:t>complete field</w:t>
      </w:r>
      <w:r w:rsidR="00736076">
        <w:rPr>
          <w:rFonts w:ascii="Times New Roman" w:hAnsi="Times New Roman" w:cs="Times New Roman"/>
          <w:sz w:val="24"/>
          <w:szCs w:val="24"/>
        </w:rPr>
        <w:t>-</w:t>
      </w:r>
      <w:r w:rsidRPr="009C2E08">
        <w:rPr>
          <w:rFonts w:ascii="Times New Roman" w:hAnsi="Times New Roman" w:cs="Times New Roman"/>
          <w:sz w:val="24"/>
          <w:szCs w:val="24"/>
        </w:rPr>
        <w:t xml:space="preserve">paper work as prescribed, and maintain professional behavior.  In addition, students attend an individualized field advising appointment with Coordinator of </w:t>
      </w:r>
      <w:r w:rsidR="00736076">
        <w:rPr>
          <w:rFonts w:ascii="Times New Roman" w:hAnsi="Times New Roman" w:cs="Times New Roman"/>
          <w:sz w:val="24"/>
          <w:szCs w:val="24"/>
        </w:rPr>
        <w:t xml:space="preserve">BSW </w:t>
      </w:r>
      <w:r w:rsidRPr="009C2E08">
        <w:rPr>
          <w:rFonts w:ascii="Times New Roman" w:hAnsi="Times New Roman" w:cs="Times New Roman"/>
          <w:sz w:val="24"/>
          <w:szCs w:val="24"/>
        </w:rPr>
        <w:t>Field Education to identify prospective field practicum settings.  Students self-direct setting up interview</w:t>
      </w:r>
      <w:r w:rsidR="00736076">
        <w:rPr>
          <w:rFonts w:ascii="Times New Roman" w:hAnsi="Times New Roman" w:cs="Times New Roman"/>
          <w:sz w:val="24"/>
          <w:szCs w:val="24"/>
        </w:rPr>
        <w:t>s</w:t>
      </w:r>
      <w:r w:rsidRPr="009C2E08">
        <w:rPr>
          <w:rFonts w:ascii="Times New Roman" w:hAnsi="Times New Roman" w:cs="Times New Roman"/>
          <w:sz w:val="24"/>
          <w:szCs w:val="24"/>
        </w:rPr>
        <w:t xml:space="preserve"> and selection of practicum placement with </w:t>
      </w:r>
      <w:r w:rsidR="00736076">
        <w:rPr>
          <w:rFonts w:ascii="Times New Roman" w:hAnsi="Times New Roman" w:cs="Times New Roman"/>
          <w:sz w:val="24"/>
          <w:szCs w:val="24"/>
        </w:rPr>
        <w:t xml:space="preserve">BSW Field Coordinator </w:t>
      </w:r>
      <w:r w:rsidRPr="009C2E08">
        <w:rPr>
          <w:rFonts w:ascii="Times New Roman" w:hAnsi="Times New Roman" w:cs="Times New Roman"/>
          <w:sz w:val="24"/>
          <w:szCs w:val="24"/>
        </w:rPr>
        <w:t xml:space="preserve">approval. </w:t>
      </w:r>
    </w:p>
    <w:p w14:paraId="42893B66" w14:textId="77777777" w:rsidR="00CC7DDC" w:rsidRPr="009C2E08" w:rsidRDefault="00CC7DDC" w:rsidP="00CC7DDC">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outlineLvl w:val="2"/>
        <w:rPr>
          <w:rFonts w:ascii="Times New Roman" w:eastAsia="Times New Roman" w:hAnsi="Times New Roman" w:cs="Times New Roman"/>
          <w:b/>
          <w:bCs/>
          <w:sz w:val="24"/>
          <w:szCs w:val="24"/>
        </w:rPr>
      </w:pPr>
    </w:p>
    <w:p w14:paraId="25B88BE7" w14:textId="77777777" w:rsidR="00CC7DDC" w:rsidRPr="009C2E08" w:rsidRDefault="00CC7DDC" w:rsidP="00CC7DDC">
      <w:pPr>
        <w:keepNext/>
        <w:keepLines/>
        <w:spacing w:after="0" w:line="276" w:lineRule="auto"/>
        <w:outlineLvl w:val="1"/>
        <w:rPr>
          <w:rFonts w:ascii="Times New Roman" w:eastAsia="Times New Roman" w:hAnsi="Times New Roman" w:cs="Times New Roman"/>
          <w:b/>
          <w:bCs/>
          <w:sz w:val="24"/>
          <w:szCs w:val="24"/>
          <w:u w:val="single"/>
        </w:rPr>
      </w:pPr>
      <w:bookmarkStart w:id="34" w:name="_Toc468376025"/>
      <w:r w:rsidRPr="009C2E08">
        <w:rPr>
          <w:rFonts w:ascii="Times New Roman" w:eastAsia="Arial" w:hAnsi="Times New Roman" w:cs="Times New Roman"/>
          <w:b/>
          <w:color w:val="000000"/>
          <w:sz w:val="24"/>
          <w:szCs w:val="24"/>
        </w:rPr>
        <w:t>Course Completion and Grade Requirements</w:t>
      </w:r>
      <w:bookmarkEnd w:id="34"/>
    </w:p>
    <w:p w14:paraId="33DBDA36" w14:textId="77777777" w:rsidR="00CC7DDC" w:rsidRPr="009C2E08" w:rsidRDefault="00CC7DDC" w:rsidP="00CC7DDC">
      <w:pPr>
        <w:spacing w:after="0" w:line="240" w:lineRule="auto"/>
        <w:rPr>
          <w:rFonts w:ascii="Times New Roman" w:hAnsi="Times New Roman" w:cs="Times New Roman"/>
          <w:sz w:val="24"/>
          <w:szCs w:val="24"/>
        </w:rPr>
      </w:pPr>
      <w:r w:rsidRPr="009C2E08">
        <w:rPr>
          <w:rFonts w:ascii="Times New Roman" w:hAnsi="Times New Roman" w:cs="Times New Roman"/>
          <w:sz w:val="24"/>
          <w:szCs w:val="24"/>
        </w:rPr>
        <w:br/>
        <w:t xml:space="preserve">BSW students may not proceed to field if GPA drops below a 2.5 or earning a “D” grade in a Social Work (SWK) course (See BSW Handbook for Retention, Progression, and Graduation Policies). </w:t>
      </w:r>
    </w:p>
    <w:p w14:paraId="144F136D" w14:textId="77777777" w:rsidR="00CC7DDC" w:rsidRPr="009C2E08" w:rsidRDefault="00CC7DDC" w:rsidP="00CC7DDC">
      <w:pPr>
        <w:tabs>
          <w:tab w:val="left" w:pos="720"/>
        </w:tabs>
        <w:spacing w:after="0" w:line="240" w:lineRule="auto"/>
        <w:ind w:left="720"/>
        <w:contextualSpacing/>
        <w:rPr>
          <w:rFonts w:ascii="Times New Roman" w:hAnsi="Times New Roman" w:cs="Times New Roman"/>
          <w:sz w:val="24"/>
          <w:szCs w:val="24"/>
        </w:rPr>
      </w:pPr>
    </w:p>
    <w:p w14:paraId="38A8ECDA" w14:textId="77777777" w:rsidR="00CC7DDC" w:rsidRPr="009C2E08" w:rsidRDefault="00CC7DDC" w:rsidP="00CC7DDC">
      <w:pPr>
        <w:spacing w:after="0" w:line="240" w:lineRule="auto"/>
        <w:rPr>
          <w:rFonts w:ascii="Times New Roman" w:hAnsi="Times New Roman" w:cs="Times New Roman"/>
          <w:i/>
          <w:sz w:val="24"/>
          <w:szCs w:val="24"/>
        </w:rPr>
      </w:pPr>
      <w:bookmarkStart w:id="35" w:name="_Toc403572256"/>
      <w:bookmarkStart w:id="36" w:name="_Toc403572998"/>
      <w:r w:rsidRPr="009C2E08">
        <w:rPr>
          <w:rFonts w:ascii="Times New Roman" w:hAnsi="Times New Roman" w:cs="Times New Roman"/>
          <w:i/>
          <w:sz w:val="24"/>
          <w:szCs w:val="24"/>
        </w:rPr>
        <w:t>Before students can begin SWK 480 Social Work Integrative Seminar (3 credit hours)</w:t>
      </w:r>
      <w:bookmarkEnd w:id="35"/>
      <w:bookmarkEnd w:id="36"/>
      <w:r w:rsidRPr="009C2E08">
        <w:rPr>
          <w:rFonts w:ascii="Times New Roman" w:hAnsi="Times New Roman" w:cs="Times New Roman"/>
          <w:i/>
          <w:sz w:val="24"/>
          <w:szCs w:val="24"/>
        </w:rPr>
        <w:t xml:space="preserve"> and SWK 490 Practicum in Social Work (9 credit hours), the following requirements </w:t>
      </w:r>
      <w:r w:rsidRPr="009C2E08">
        <w:rPr>
          <w:rFonts w:ascii="Times New Roman" w:hAnsi="Times New Roman" w:cs="Times New Roman"/>
          <w:i/>
          <w:sz w:val="24"/>
          <w:szCs w:val="24"/>
          <w:u w:val="single"/>
        </w:rPr>
        <w:t>must be fulfilled</w:t>
      </w:r>
      <w:r w:rsidRPr="009C2E08">
        <w:rPr>
          <w:rFonts w:ascii="Times New Roman" w:hAnsi="Times New Roman" w:cs="Times New Roman"/>
          <w:i/>
          <w:sz w:val="24"/>
          <w:szCs w:val="24"/>
        </w:rPr>
        <w:t>:</w:t>
      </w:r>
    </w:p>
    <w:p w14:paraId="43934023" w14:textId="77777777" w:rsidR="00CC7DDC" w:rsidRPr="009C2E08" w:rsidRDefault="00CC7DDC" w:rsidP="00CC7DDC">
      <w:pPr>
        <w:spacing w:after="0" w:line="240" w:lineRule="auto"/>
        <w:rPr>
          <w:rFonts w:ascii="Times New Roman" w:hAnsi="Times New Roman" w:cs="Times New Roman"/>
          <w:sz w:val="24"/>
          <w:szCs w:val="24"/>
        </w:rPr>
      </w:pPr>
    </w:p>
    <w:p w14:paraId="0310497F" w14:textId="77777777" w:rsidR="00CC7DDC" w:rsidRPr="009C2E08" w:rsidRDefault="00CC7DDC" w:rsidP="00CC7DDC">
      <w:pPr>
        <w:spacing w:after="0" w:line="240" w:lineRule="auto"/>
        <w:rPr>
          <w:rFonts w:ascii="Times New Roman" w:hAnsi="Times New Roman" w:cs="Times New Roman"/>
          <w:iCs/>
          <w:sz w:val="24"/>
          <w:szCs w:val="24"/>
        </w:rPr>
      </w:pPr>
      <w:r w:rsidRPr="009C2E08">
        <w:rPr>
          <w:rFonts w:ascii="Times New Roman" w:hAnsi="Times New Roman" w:cs="Times New Roman"/>
          <w:i/>
          <w:iCs/>
          <w:sz w:val="24"/>
          <w:szCs w:val="24"/>
        </w:rPr>
        <w:t xml:space="preserve">Prerequisites: </w:t>
      </w:r>
    </w:p>
    <w:p w14:paraId="22E04B41" w14:textId="77777777" w:rsidR="00CC7DDC" w:rsidRPr="009C2E08" w:rsidRDefault="00CC7DDC" w:rsidP="00CC7DDC">
      <w:pPr>
        <w:numPr>
          <w:ilvl w:val="1"/>
          <w:numId w:val="22"/>
        </w:numPr>
        <w:spacing w:after="0" w:line="240" w:lineRule="auto"/>
        <w:contextualSpacing/>
        <w:rPr>
          <w:rFonts w:ascii="Times New Roman" w:hAnsi="Times New Roman" w:cs="Times New Roman"/>
          <w:iCs/>
          <w:sz w:val="24"/>
          <w:szCs w:val="24"/>
        </w:rPr>
      </w:pPr>
      <w:r w:rsidRPr="009C2E08">
        <w:rPr>
          <w:rFonts w:ascii="Times New Roman" w:hAnsi="Times New Roman" w:cs="Times New Roman"/>
          <w:i/>
          <w:iCs/>
          <w:sz w:val="24"/>
          <w:szCs w:val="24"/>
        </w:rPr>
        <w:t>Admission to the BSW program</w:t>
      </w:r>
    </w:p>
    <w:p w14:paraId="11B3C659" w14:textId="77777777" w:rsidR="00CC7DDC" w:rsidRPr="009C2E08" w:rsidRDefault="00CC7DDC" w:rsidP="00CC7DDC">
      <w:pPr>
        <w:spacing w:after="0" w:line="240" w:lineRule="auto"/>
        <w:rPr>
          <w:rFonts w:ascii="Times New Roman" w:hAnsi="Times New Roman" w:cs="Times New Roman"/>
          <w:iCs/>
          <w:sz w:val="24"/>
          <w:szCs w:val="24"/>
        </w:rPr>
      </w:pPr>
    </w:p>
    <w:p w14:paraId="38CD049F" w14:textId="77777777" w:rsidR="00CC7DDC" w:rsidRPr="009C2E08" w:rsidRDefault="00CC7DDC" w:rsidP="00CC7DDC">
      <w:pPr>
        <w:numPr>
          <w:ilvl w:val="1"/>
          <w:numId w:val="22"/>
        </w:numPr>
        <w:spacing w:after="0" w:line="240" w:lineRule="auto"/>
        <w:contextualSpacing/>
        <w:rPr>
          <w:rFonts w:ascii="Times New Roman" w:hAnsi="Times New Roman" w:cs="Times New Roman"/>
          <w:iCs/>
          <w:sz w:val="24"/>
          <w:szCs w:val="24"/>
        </w:rPr>
      </w:pPr>
      <w:r w:rsidRPr="009C2E08">
        <w:rPr>
          <w:rFonts w:ascii="Times New Roman" w:hAnsi="Times New Roman" w:cs="Times New Roman"/>
          <w:i/>
          <w:iCs/>
          <w:sz w:val="24"/>
          <w:szCs w:val="24"/>
        </w:rPr>
        <w:t xml:space="preserve">Completing the following course work with a C or better: </w:t>
      </w:r>
    </w:p>
    <w:p w14:paraId="2C371BC2" w14:textId="77777777" w:rsidR="00CC7DDC" w:rsidRPr="009C2E08" w:rsidRDefault="00CC7DDC" w:rsidP="00CC7DDC">
      <w:pPr>
        <w:numPr>
          <w:ilvl w:val="2"/>
          <w:numId w:val="14"/>
        </w:numPr>
        <w:spacing w:after="0" w:line="240" w:lineRule="auto"/>
        <w:rPr>
          <w:rFonts w:ascii="Times New Roman" w:hAnsi="Times New Roman" w:cs="Times New Roman"/>
          <w:sz w:val="24"/>
          <w:szCs w:val="24"/>
        </w:rPr>
      </w:pPr>
      <w:bookmarkStart w:id="37" w:name="_Toc403572243"/>
      <w:bookmarkStart w:id="38" w:name="_Toc403572985"/>
      <w:r w:rsidRPr="009C2E08">
        <w:rPr>
          <w:rFonts w:ascii="Times New Roman" w:hAnsi="Times New Roman" w:cs="Times New Roman"/>
          <w:sz w:val="24"/>
          <w:szCs w:val="24"/>
        </w:rPr>
        <w:t xml:space="preserve">SWK 200 Introduction to Social Work </w:t>
      </w:r>
      <w:bookmarkStart w:id="39" w:name="_Toc403572244"/>
      <w:bookmarkStart w:id="40" w:name="_Toc403572986"/>
      <w:bookmarkEnd w:id="37"/>
      <w:bookmarkEnd w:id="38"/>
    </w:p>
    <w:p w14:paraId="5930ACB4" w14:textId="77777777" w:rsidR="00CC7DDC" w:rsidRPr="009C2E08" w:rsidRDefault="00CC7DDC" w:rsidP="00CC7DDC">
      <w:pPr>
        <w:numPr>
          <w:ilvl w:val="2"/>
          <w:numId w:val="14"/>
        </w:num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 xml:space="preserve">SWK 213 Social Welfare Policy and Services </w:t>
      </w:r>
      <w:bookmarkStart w:id="41" w:name="_Toc403572245"/>
      <w:bookmarkStart w:id="42" w:name="_Toc403572987"/>
      <w:bookmarkEnd w:id="39"/>
      <w:bookmarkEnd w:id="40"/>
    </w:p>
    <w:p w14:paraId="3B5E5D51" w14:textId="77777777" w:rsidR="00CC7DDC" w:rsidRPr="009C2E08" w:rsidRDefault="00CC7DDC" w:rsidP="00CC7DDC">
      <w:pPr>
        <w:numPr>
          <w:ilvl w:val="2"/>
          <w:numId w:val="14"/>
        </w:num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 xml:space="preserve">SWK 219 Human Diversity </w:t>
      </w:r>
      <w:bookmarkStart w:id="43" w:name="_Toc403572247"/>
      <w:bookmarkStart w:id="44" w:name="_Toc403572989"/>
      <w:bookmarkEnd w:id="41"/>
      <w:bookmarkEnd w:id="42"/>
    </w:p>
    <w:p w14:paraId="2E2EC3CB" w14:textId="77777777" w:rsidR="00CC7DDC" w:rsidRPr="009C2E08" w:rsidRDefault="00CC7DDC" w:rsidP="00CC7DDC">
      <w:pPr>
        <w:numPr>
          <w:ilvl w:val="2"/>
          <w:numId w:val="14"/>
        </w:num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SWK 30</w:t>
      </w:r>
      <w:r w:rsidR="00871DC6" w:rsidRPr="009C2E08">
        <w:rPr>
          <w:rFonts w:ascii="Times New Roman" w:hAnsi="Times New Roman" w:cs="Times New Roman"/>
          <w:sz w:val="24"/>
          <w:szCs w:val="24"/>
        </w:rPr>
        <w:t>4 Professional Development and Social Work Ethics</w:t>
      </w:r>
      <w:r w:rsidRPr="009C2E08">
        <w:rPr>
          <w:rFonts w:ascii="Times New Roman" w:hAnsi="Times New Roman" w:cs="Times New Roman"/>
          <w:sz w:val="24"/>
          <w:szCs w:val="24"/>
        </w:rPr>
        <w:t xml:space="preserve"> </w:t>
      </w:r>
      <w:bookmarkStart w:id="45" w:name="_Toc403572248"/>
      <w:bookmarkStart w:id="46" w:name="_Toc403572990"/>
      <w:bookmarkEnd w:id="43"/>
      <w:bookmarkEnd w:id="44"/>
    </w:p>
    <w:p w14:paraId="531A14A4" w14:textId="77777777" w:rsidR="00CC7DDC" w:rsidRPr="009C2E08" w:rsidRDefault="00CC7DDC" w:rsidP="00CC7DDC">
      <w:pPr>
        <w:numPr>
          <w:ilvl w:val="2"/>
          <w:numId w:val="14"/>
        </w:num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 xml:space="preserve">SWK 307 Social Work Practice with Individuals </w:t>
      </w:r>
      <w:bookmarkStart w:id="47" w:name="_Toc403572249"/>
      <w:bookmarkStart w:id="48" w:name="_Toc403572991"/>
      <w:bookmarkEnd w:id="45"/>
      <w:bookmarkEnd w:id="46"/>
    </w:p>
    <w:p w14:paraId="2A96C5E0" w14:textId="77777777" w:rsidR="00CC7DDC" w:rsidRPr="009C2E08" w:rsidRDefault="00CC7DDC" w:rsidP="00CC7DDC">
      <w:pPr>
        <w:numPr>
          <w:ilvl w:val="2"/>
          <w:numId w:val="14"/>
        </w:num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 xml:space="preserve">SWK 313 Social </w:t>
      </w:r>
      <w:r w:rsidR="00871DC6" w:rsidRPr="009C2E08">
        <w:rPr>
          <w:rFonts w:ascii="Times New Roman" w:hAnsi="Times New Roman" w:cs="Times New Roman"/>
          <w:sz w:val="24"/>
          <w:szCs w:val="24"/>
        </w:rPr>
        <w:t xml:space="preserve">and Economic </w:t>
      </w:r>
      <w:r w:rsidRPr="009C2E08">
        <w:rPr>
          <w:rFonts w:ascii="Times New Roman" w:hAnsi="Times New Roman" w:cs="Times New Roman"/>
          <w:sz w:val="24"/>
          <w:szCs w:val="24"/>
        </w:rPr>
        <w:t xml:space="preserve">Justice </w:t>
      </w:r>
      <w:bookmarkStart w:id="49" w:name="_Toc403572250"/>
      <w:bookmarkStart w:id="50" w:name="_Toc403572992"/>
      <w:bookmarkEnd w:id="47"/>
      <w:bookmarkEnd w:id="48"/>
    </w:p>
    <w:p w14:paraId="7531E43C" w14:textId="77777777" w:rsidR="00871DC6" w:rsidRPr="009C2E08" w:rsidRDefault="00871DC6" w:rsidP="00CC7DDC">
      <w:pPr>
        <w:numPr>
          <w:ilvl w:val="2"/>
          <w:numId w:val="14"/>
        </w:num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SWK 315 Practice with Groups</w:t>
      </w:r>
    </w:p>
    <w:p w14:paraId="160DC50A" w14:textId="77777777" w:rsidR="00CC7DDC" w:rsidRPr="009C2E08" w:rsidRDefault="00CC7DDC" w:rsidP="00CC7DDC">
      <w:pPr>
        <w:numPr>
          <w:ilvl w:val="2"/>
          <w:numId w:val="14"/>
        </w:numPr>
        <w:spacing w:after="0" w:line="240" w:lineRule="auto"/>
        <w:rPr>
          <w:rFonts w:ascii="Times New Roman" w:hAnsi="Times New Roman" w:cs="Times New Roman"/>
          <w:sz w:val="24"/>
          <w:szCs w:val="24"/>
        </w:rPr>
      </w:pPr>
      <w:bookmarkStart w:id="51" w:name="_Toc403572251"/>
      <w:bookmarkStart w:id="52" w:name="_Toc403572993"/>
      <w:bookmarkEnd w:id="49"/>
      <w:bookmarkEnd w:id="50"/>
      <w:r w:rsidRPr="009C2E08">
        <w:rPr>
          <w:rFonts w:ascii="Times New Roman" w:hAnsi="Times New Roman" w:cs="Times New Roman"/>
          <w:sz w:val="24"/>
          <w:szCs w:val="24"/>
        </w:rPr>
        <w:t xml:space="preserve">SWK 325 Human Behavior and the Social Environment I </w:t>
      </w:r>
      <w:bookmarkStart w:id="53" w:name="_Toc403572252"/>
      <w:bookmarkStart w:id="54" w:name="_Toc403572994"/>
      <w:bookmarkEnd w:id="51"/>
      <w:bookmarkEnd w:id="52"/>
    </w:p>
    <w:p w14:paraId="294CD232" w14:textId="77777777" w:rsidR="00CC7DDC" w:rsidRPr="009C2E08" w:rsidRDefault="00CC7DDC" w:rsidP="00CC7DDC">
      <w:pPr>
        <w:numPr>
          <w:ilvl w:val="2"/>
          <w:numId w:val="14"/>
        </w:num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 xml:space="preserve">SWK 326 Human Behavior and the Social Environment II </w:t>
      </w:r>
      <w:bookmarkStart w:id="55" w:name="_Toc403572253"/>
      <w:bookmarkStart w:id="56" w:name="_Toc403572995"/>
      <w:bookmarkEnd w:id="53"/>
      <w:bookmarkEnd w:id="54"/>
    </w:p>
    <w:p w14:paraId="03289F89" w14:textId="77777777" w:rsidR="00CC7DDC" w:rsidRPr="009C2E08" w:rsidRDefault="00CC7DDC" w:rsidP="00CC7DDC">
      <w:pPr>
        <w:numPr>
          <w:ilvl w:val="2"/>
          <w:numId w:val="14"/>
        </w:num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 xml:space="preserve">SWK 418 Methods of Social Research in Social Work Practice </w:t>
      </w:r>
      <w:bookmarkStart w:id="57" w:name="_Toc403572254"/>
      <w:bookmarkStart w:id="58" w:name="_Toc403572996"/>
      <w:bookmarkEnd w:id="55"/>
      <w:bookmarkEnd w:id="56"/>
    </w:p>
    <w:p w14:paraId="487CF64D" w14:textId="77777777" w:rsidR="00CC7DDC" w:rsidRPr="009C2E08" w:rsidRDefault="00CC7DDC" w:rsidP="00CC7DDC">
      <w:pPr>
        <w:numPr>
          <w:ilvl w:val="2"/>
          <w:numId w:val="14"/>
        </w:numPr>
        <w:spacing w:after="0" w:line="240" w:lineRule="auto"/>
        <w:rPr>
          <w:rFonts w:ascii="Times New Roman" w:hAnsi="Times New Roman" w:cs="Times New Roman"/>
          <w:sz w:val="24"/>
          <w:szCs w:val="24"/>
        </w:rPr>
      </w:pPr>
      <w:r w:rsidRPr="009C2E08">
        <w:rPr>
          <w:rFonts w:ascii="Times New Roman" w:hAnsi="Times New Roman" w:cs="Times New Roman"/>
          <w:sz w:val="24"/>
          <w:szCs w:val="24"/>
        </w:rPr>
        <w:lastRenderedPageBreak/>
        <w:t xml:space="preserve">SWK 420 Social Work Practice with Families </w:t>
      </w:r>
      <w:bookmarkStart w:id="59" w:name="_Toc403572255"/>
      <w:bookmarkStart w:id="60" w:name="_Toc403572997"/>
      <w:bookmarkEnd w:id="57"/>
      <w:bookmarkEnd w:id="58"/>
    </w:p>
    <w:p w14:paraId="7D01D644" w14:textId="77777777" w:rsidR="00CC7DDC" w:rsidRPr="009C2E08" w:rsidRDefault="00CC7DDC" w:rsidP="00CC7DDC">
      <w:pPr>
        <w:numPr>
          <w:ilvl w:val="2"/>
          <w:numId w:val="14"/>
        </w:num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 xml:space="preserve">SWK 430 Social Work Practice in Communities and Organizations </w:t>
      </w:r>
      <w:bookmarkStart w:id="61" w:name="_Toc459119337"/>
      <w:bookmarkEnd w:id="59"/>
      <w:bookmarkEnd w:id="60"/>
    </w:p>
    <w:p w14:paraId="4A85EDEE" w14:textId="77777777" w:rsidR="00CC7DDC" w:rsidRPr="009C2E08" w:rsidRDefault="00CC7DDC" w:rsidP="00CC7DDC">
      <w:pPr>
        <w:numPr>
          <w:ilvl w:val="2"/>
          <w:numId w:val="14"/>
        </w:num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The required 6 hours of Social Work Elective Courses</w:t>
      </w:r>
      <w:bookmarkEnd w:id="61"/>
      <w:r w:rsidRPr="009C2E08">
        <w:rPr>
          <w:rFonts w:ascii="Times New Roman" w:hAnsi="Times New Roman" w:cs="Times New Roman"/>
          <w:sz w:val="24"/>
          <w:szCs w:val="24"/>
        </w:rPr>
        <w:t xml:space="preserve"> are strongly encouraged to be completed prior to practicum semester. (See BSW Handbook for elective offerings) </w:t>
      </w:r>
    </w:p>
    <w:p w14:paraId="0F05ADCA" w14:textId="77777777" w:rsidR="00CC7DDC" w:rsidRPr="009C2E08" w:rsidRDefault="00CC7DDC" w:rsidP="00CC7DDC">
      <w:pPr>
        <w:spacing w:after="0" w:line="240" w:lineRule="auto"/>
        <w:ind w:left="2160"/>
        <w:rPr>
          <w:rFonts w:ascii="Times New Roman" w:hAnsi="Times New Roman" w:cs="Times New Roman"/>
          <w:sz w:val="24"/>
          <w:szCs w:val="24"/>
        </w:rPr>
      </w:pPr>
    </w:p>
    <w:p w14:paraId="67E8C831" w14:textId="03E3BEE6" w:rsidR="00CC7DDC" w:rsidRPr="009C2E08" w:rsidRDefault="00CC7DDC" w:rsidP="00CC7DDC">
      <w:pPr>
        <w:spacing w:after="0" w:line="240" w:lineRule="auto"/>
        <w:rPr>
          <w:rFonts w:ascii="Times New Roman" w:hAnsi="Times New Roman" w:cs="Times New Roman"/>
          <w:sz w:val="24"/>
          <w:szCs w:val="24"/>
        </w:rPr>
      </w:pPr>
      <w:r w:rsidRPr="009C2E08">
        <w:rPr>
          <w:rFonts w:ascii="Times New Roman" w:eastAsia="Times New Roman" w:hAnsi="Times New Roman" w:cs="Times New Roman"/>
          <w:bCs/>
          <w:sz w:val="24"/>
          <w:szCs w:val="24"/>
        </w:rPr>
        <w:t xml:space="preserve">Failure to complete prerequisite course and maintain grade requirements will disqualify a student moving forward in their practicum placement.  If a student has already confirmed a practicum setting but does not meet the prerequisites listed above, the agency will be notified by the coordinator of </w:t>
      </w:r>
      <w:r w:rsidR="00E67A67">
        <w:rPr>
          <w:rFonts w:ascii="Times New Roman" w:eastAsia="Times New Roman" w:hAnsi="Times New Roman" w:cs="Times New Roman"/>
          <w:bCs/>
          <w:sz w:val="24"/>
          <w:szCs w:val="24"/>
        </w:rPr>
        <w:t xml:space="preserve">BSW </w:t>
      </w:r>
      <w:r w:rsidRPr="009C2E08">
        <w:rPr>
          <w:rFonts w:ascii="Times New Roman" w:eastAsia="Times New Roman" w:hAnsi="Times New Roman" w:cs="Times New Roman"/>
          <w:bCs/>
          <w:sz w:val="24"/>
          <w:szCs w:val="24"/>
        </w:rPr>
        <w:t xml:space="preserve">field education that the student will not be moving forward in field the following semester.  The student is expected to contact the agency as well to apply appropriate termination skills.  The student will need to refer to the </w:t>
      </w:r>
      <w:bookmarkStart w:id="62" w:name="_Toc460249155"/>
      <w:r w:rsidRPr="009C2E08">
        <w:rPr>
          <w:rFonts w:ascii="Times New Roman" w:hAnsi="Times New Roman" w:cs="Times New Roman"/>
          <w:sz w:val="24"/>
          <w:szCs w:val="24"/>
        </w:rPr>
        <w:t>Retention, Progression, and Graduation Policies</w:t>
      </w:r>
      <w:bookmarkEnd w:id="62"/>
      <w:r w:rsidRPr="009C2E08">
        <w:rPr>
          <w:rFonts w:ascii="Times New Roman" w:hAnsi="Times New Roman" w:cs="Times New Roman"/>
          <w:sz w:val="24"/>
          <w:szCs w:val="24"/>
        </w:rPr>
        <w:t xml:space="preserve"> located below or in the BSW Handbook for procedural information.  The student will consult with their academic advisor for support and academic planning purposes. </w:t>
      </w:r>
    </w:p>
    <w:p w14:paraId="6854E746" w14:textId="77777777" w:rsidR="00CC7DDC" w:rsidRPr="009C2E08" w:rsidRDefault="00CC7DDC" w:rsidP="00CC7DDC">
      <w:pPr>
        <w:keepNext/>
        <w:keepLines/>
        <w:spacing w:after="0" w:line="276" w:lineRule="auto"/>
        <w:outlineLvl w:val="1"/>
        <w:rPr>
          <w:rFonts w:ascii="Times New Roman" w:eastAsia="Arial" w:hAnsi="Times New Roman" w:cs="Times New Roman"/>
          <w:i/>
          <w:color w:val="000000"/>
          <w:sz w:val="24"/>
          <w:szCs w:val="24"/>
        </w:rPr>
      </w:pPr>
    </w:p>
    <w:p w14:paraId="1C3962B7" w14:textId="77777777" w:rsidR="00CC7DDC" w:rsidRPr="009C2E08" w:rsidRDefault="00CC7DDC" w:rsidP="00CC7DDC">
      <w:pPr>
        <w:shd w:val="clear" w:color="auto" w:fill="FFFFFF"/>
        <w:spacing w:after="0" w:line="240" w:lineRule="auto"/>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After admission into the BSW Program, students must achieve the following for retention in the major.</w:t>
      </w:r>
    </w:p>
    <w:p w14:paraId="608CCABD" w14:textId="77777777" w:rsidR="00CC7DDC" w:rsidRPr="009C2E08" w:rsidRDefault="00CC7DDC" w:rsidP="00CC7DDC">
      <w:pPr>
        <w:shd w:val="clear" w:color="auto" w:fill="FFFFFF"/>
        <w:spacing w:after="0" w:line="240" w:lineRule="auto"/>
        <w:rPr>
          <w:rFonts w:ascii="Times New Roman" w:eastAsia="Times New Roman" w:hAnsi="Times New Roman" w:cs="Times New Roman"/>
          <w:sz w:val="24"/>
          <w:szCs w:val="24"/>
        </w:rPr>
      </w:pPr>
    </w:p>
    <w:p w14:paraId="144AA0B6" w14:textId="77777777" w:rsidR="00CC7DDC" w:rsidRPr="009C2E08" w:rsidRDefault="00CC7DDC" w:rsidP="00CC7DDC">
      <w:pPr>
        <w:numPr>
          <w:ilvl w:val="0"/>
          <w:numId w:val="23"/>
        </w:numPr>
        <w:shd w:val="clear" w:color="auto" w:fill="FFFFFF"/>
        <w:spacing w:after="0" w:line="240" w:lineRule="auto"/>
        <w:rPr>
          <w:rFonts w:ascii="Times New Roman" w:hAnsi="Times New Roman" w:cs="Times New Roman"/>
          <w:sz w:val="24"/>
          <w:szCs w:val="24"/>
        </w:rPr>
      </w:pPr>
      <w:r w:rsidRPr="009C2E08">
        <w:rPr>
          <w:rFonts w:ascii="Times New Roman" w:hAnsi="Times New Roman" w:cs="Times New Roman"/>
          <w:sz w:val="24"/>
          <w:szCs w:val="24"/>
        </w:rPr>
        <w:t xml:space="preserve">Maintain a combined GPA (Missouri State and transfer combined) of 2.50 </w:t>
      </w:r>
      <w:r w:rsidRPr="009C2E08">
        <w:rPr>
          <w:rFonts w:ascii="Times New Roman" w:hAnsi="Times New Roman" w:cs="Times New Roman"/>
          <w:sz w:val="24"/>
          <w:szCs w:val="24"/>
        </w:rPr>
        <w:tab/>
        <w:t xml:space="preserve">or higher. If a student drops below a GPA of 2.50, the student will be </w:t>
      </w:r>
      <w:r w:rsidRPr="009C2E08">
        <w:rPr>
          <w:rFonts w:ascii="Times New Roman" w:hAnsi="Times New Roman" w:cs="Times New Roman"/>
          <w:sz w:val="24"/>
          <w:szCs w:val="24"/>
        </w:rPr>
        <w:tab/>
        <w:t>withdrawn from the program at the end of the semester.</w:t>
      </w:r>
    </w:p>
    <w:p w14:paraId="0E0416C0" w14:textId="77777777" w:rsidR="00CC7DDC" w:rsidRPr="009C2E08" w:rsidRDefault="00CC7DDC" w:rsidP="00CC7DDC">
      <w:pPr>
        <w:shd w:val="clear" w:color="auto" w:fill="FFFFFF"/>
        <w:spacing w:after="0" w:line="240" w:lineRule="auto"/>
        <w:ind w:left="720"/>
        <w:rPr>
          <w:rFonts w:ascii="Times New Roman" w:hAnsi="Times New Roman" w:cs="Times New Roman"/>
          <w:sz w:val="24"/>
          <w:szCs w:val="24"/>
        </w:rPr>
      </w:pPr>
    </w:p>
    <w:p w14:paraId="4DE972CE" w14:textId="77777777" w:rsidR="00CC7DDC" w:rsidRPr="009C2E08" w:rsidRDefault="00CC7DDC" w:rsidP="00CC7DDC">
      <w:pPr>
        <w:numPr>
          <w:ilvl w:val="0"/>
          <w:numId w:val="23"/>
        </w:numPr>
        <w:shd w:val="clear" w:color="auto" w:fill="FFFFFF"/>
        <w:spacing w:after="0" w:line="240" w:lineRule="auto"/>
        <w:rPr>
          <w:rFonts w:ascii="Times New Roman" w:hAnsi="Times New Roman" w:cs="Times New Roman"/>
          <w:sz w:val="24"/>
          <w:szCs w:val="24"/>
        </w:rPr>
      </w:pPr>
      <w:r w:rsidRPr="009C2E08">
        <w:rPr>
          <w:rFonts w:ascii="Times New Roman" w:hAnsi="Times New Roman" w:cs="Times New Roman"/>
          <w:sz w:val="24"/>
          <w:szCs w:val="24"/>
        </w:rPr>
        <w:t xml:space="preserve">Achieve a grade of "C" or better in all Social Work courses, which are </w:t>
      </w:r>
      <w:r w:rsidRPr="009C2E08">
        <w:rPr>
          <w:rFonts w:ascii="Times New Roman" w:hAnsi="Times New Roman" w:cs="Times New Roman"/>
          <w:sz w:val="24"/>
          <w:szCs w:val="24"/>
        </w:rPr>
        <w:tab/>
        <w:t>courses with "SWK" prefix.</w:t>
      </w:r>
    </w:p>
    <w:p w14:paraId="0FE62560" w14:textId="77777777" w:rsidR="00CC7DDC" w:rsidRPr="009C2E08" w:rsidRDefault="00CC7DDC" w:rsidP="00CC7DDC">
      <w:pPr>
        <w:shd w:val="clear" w:color="auto" w:fill="FFFFFF"/>
        <w:spacing w:after="0" w:line="240" w:lineRule="auto"/>
        <w:ind w:left="720"/>
        <w:rPr>
          <w:rFonts w:ascii="Times New Roman" w:hAnsi="Times New Roman" w:cs="Times New Roman"/>
          <w:sz w:val="24"/>
          <w:szCs w:val="24"/>
        </w:rPr>
      </w:pPr>
    </w:p>
    <w:p w14:paraId="0B3493DE" w14:textId="77777777" w:rsidR="00CC7DDC" w:rsidRPr="009C2E08" w:rsidRDefault="00CC7DDC" w:rsidP="00CC7DDC">
      <w:pPr>
        <w:numPr>
          <w:ilvl w:val="0"/>
          <w:numId w:val="23"/>
        </w:numPr>
        <w:shd w:val="clear" w:color="auto" w:fill="FFFFFF"/>
        <w:spacing w:after="0" w:line="240" w:lineRule="auto"/>
        <w:rPr>
          <w:rFonts w:ascii="Times New Roman" w:hAnsi="Times New Roman" w:cs="Times New Roman"/>
          <w:sz w:val="24"/>
          <w:szCs w:val="24"/>
        </w:rPr>
      </w:pPr>
      <w:r w:rsidRPr="009C2E08">
        <w:rPr>
          <w:rFonts w:ascii="Times New Roman" w:hAnsi="Times New Roman" w:cs="Times New Roman"/>
          <w:sz w:val="24"/>
          <w:szCs w:val="24"/>
        </w:rPr>
        <w:t xml:space="preserve">Earning a "D" grade or below in a Social Work (SWK) course will result in </w:t>
      </w:r>
      <w:r w:rsidRPr="009C2E08">
        <w:rPr>
          <w:rFonts w:ascii="Times New Roman" w:hAnsi="Times New Roman" w:cs="Times New Roman"/>
          <w:sz w:val="24"/>
          <w:szCs w:val="24"/>
        </w:rPr>
        <w:tab/>
        <w:t xml:space="preserve">the inability to be admitted into the program. If a student is formally </w:t>
      </w:r>
      <w:r w:rsidRPr="009C2E08">
        <w:rPr>
          <w:rFonts w:ascii="Times New Roman" w:hAnsi="Times New Roman" w:cs="Times New Roman"/>
          <w:sz w:val="24"/>
          <w:szCs w:val="24"/>
        </w:rPr>
        <w:tab/>
        <w:t xml:space="preserve">accepted in the program and earns a "D" grade in a Social Work (SWK) </w:t>
      </w:r>
      <w:r w:rsidRPr="009C2E08">
        <w:rPr>
          <w:rFonts w:ascii="Times New Roman" w:hAnsi="Times New Roman" w:cs="Times New Roman"/>
          <w:sz w:val="24"/>
          <w:szCs w:val="24"/>
        </w:rPr>
        <w:tab/>
        <w:t>course, the student must retake the course before progressing. If a student is formally accepted in the program and earns an "F" grade in a Social Work (SWK) course, s/he will be dismissed from the program at the end of the semester and will need to reapply.</w:t>
      </w:r>
    </w:p>
    <w:p w14:paraId="7B1963C4" w14:textId="77777777" w:rsidR="00CC7DDC" w:rsidRPr="009C2E08" w:rsidRDefault="00CC7DDC" w:rsidP="00CC7DDC">
      <w:pPr>
        <w:shd w:val="clear" w:color="auto" w:fill="FFFFFF"/>
        <w:spacing w:after="0" w:line="240" w:lineRule="auto"/>
        <w:ind w:left="720"/>
        <w:rPr>
          <w:rFonts w:ascii="Times New Roman" w:hAnsi="Times New Roman" w:cs="Times New Roman"/>
          <w:sz w:val="24"/>
          <w:szCs w:val="24"/>
        </w:rPr>
      </w:pPr>
    </w:p>
    <w:p w14:paraId="18155848" w14:textId="77777777" w:rsidR="00CC7DDC" w:rsidRPr="009C2E08" w:rsidRDefault="00CC7DDC" w:rsidP="00CC7DDC">
      <w:pPr>
        <w:numPr>
          <w:ilvl w:val="0"/>
          <w:numId w:val="23"/>
        </w:numPr>
        <w:shd w:val="clear" w:color="auto" w:fill="FFFFFF"/>
        <w:spacing w:after="0" w:line="240" w:lineRule="auto"/>
        <w:rPr>
          <w:rFonts w:ascii="Times New Roman" w:hAnsi="Times New Roman" w:cs="Times New Roman"/>
          <w:sz w:val="24"/>
          <w:szCs w:val="24"/>
        </w:rPr>
      </w:pPr>
      <w:r w:rsidRPr="009C2E08">
        <w:rPr>
          <w:rFonts w:ascii="Times New Roman" w:hAnsi="Times New Roman" w:cs="Times New Roman"/>
          <w:sz w:val="24"/>
          <w:szCs w:val="24"/>
        </w:rPr>
        <w:t>Courses in the Social Work major may not be taken more than twice.</w:t>
      </w:r>
    </w:p>
    <w:p w14:paraId="05E88239" w14:textId="77777777" w:rsidR="00CC7DDC" w:rsidRPr="009C2E08" w:rsidRDefault="00CC7DDC" w:rsidP="00CC7DDC">
      <w:pPr>
        <w:shd w:val="clear" w:color="auto" w:fill="FFFFFF"/>
        <w:spacing w:after="0" w:line="240" w:lineRule="auto"/>
        <w:ind w:left="720"/>
        <w:rPr>
          <w:rFonts w:ascii="Times New Roman" w:hAnsi="Times New Roman" w:cs="Times New Roman"/>
          <w:sz w:val="24"/>
          <w:szCs w:val="24"/>
        </w:rPr>
      </w:pPr>
    </w:p>
    <w:p w14:paraId="43D883CC" w14:textId="447516AA" w:rsidR="00CC7DDC" w:rsidRPr="009C2E08" w:rsidRDefault="00CC7DDC" w:rsidP="00CC7DDC">
      <w:pPr>
        <w:numPr>
          <w:ilvl w:val="0"/>
          <w:numId w:val="23"/>
        </w:numPr>
        <w:shd w:val="clear" w:color="auto" w:fill="FFFFFF"/>
        <w:spacing w:after="0" w:line="240" w:lineRule="auto"/>
        <w:rPr>
          <w:rFonts w:ascii="Times New Roman" w:hAnsi="Times New Roman" w:cs="Times New Roman"/>
          <w:sz w:val="24"/>
          <w:szCs w:val="24"/>
        </w:rPr>
      </w:pPr>
      <w:r w:rsidRPr="009C2E08">
        <w:rPr>
          <w:rFonts w:ascii="Times New Roman" w:hAnsi="Times New Roman" w:cs="Times New Roman"/>
          <w:sz w:val="24"/>
          <w:szCs w:val="24"/>
        </w:rPr>
        <w:t>A student must earn a "Pass" grade in </w:t>
      </w:r>
      <w:hyperlink r:id="rId20" w:anchor="SWK490" w:history="1">
        <w:r w:rsidRPr="009C2E08">
          <w:rPr>
            <w:rFonts w:ascii="Times New Roman" w:hAnsi="Times New Roman" w:cs="Times New Roman"/>
            <w:color w:val="0563C1" w:themeColor="hyperlink"/>
            <w:sz w:val="24"/>
            <w:szCs w:val="24"/>
            <w:u w:val="single"/>
          </w:rPr>
          <w:t>SWK 490</w:t>
        </w:r>
      </w:hyperlink>
      <w:r w:rsidR="00871DC6" w:rsidRPr="009C2E08">
        <w:rPr>
          <w:rFonts w:ascii="Times New Roman" w:hAnsi="Times New Roman" w:cs="Times New Roman"/>
          <w:sz w:val="24"/>
          <w:szCs w:val="24"/>
        </w:rPr>
        <w:t xml:space="preserve">(9). A grade below a "C" </w:t>
      </w:r>
      <w:r w:rsidRPr="009C2E08">
        <w:rPr>
          <w:rFonts w:ascii="Times New Roman" w:hAnsi="Times New Roman" w:cs="Times New Roman"/>
          <w:sz w:val="24"/>
          <w:szCs w:val="24"/>
        </w:rPr>
        <w:t>in </w:t>
      </w:r>
      <w:hyperlink r:id="rId21" w:anchor="SWK480" w:history="1">
        <w:r w:rsidRPr="009C2E08">
          <w:rPr>
            <w:rFonts w:ascii="Times New Roman" w:hAnsi="Times New Roman" w:cs="Times New Roman"/>
            <w:color w:val="0563C1" w:themeColor="hyperlink"/>
            <w:sz w:val="24"/>
            <w:szCs w:val="24"/>
            <w:u w:val="single"/>
          </w:rPr>
          <w:t>SWK 480</w:t>
        </w:r>
      </w:hyperlink>
      <w:r w:rsidRPr="009C2E08">
        <w:rPr>
          <w:rFonts w:ascii="Times New Roman" w:hAnsi="Times New Roman" w:cs="Times New Roman"/>
          <w:sz w:val="24"/>
          <w:szCs w:val="24"/>
        </w:rPr>
        <w:t>(3) and/or a "Not Pass" grade in SWK 4</w:t>
      </w:r>
      <w:r w:rsidR="00871DC6" w:rsidRPr="009C2E08">
        <w:rPr>
          <w:rFonts w:ascii="Times New Roman" w:hAnsi="Times New Roman" w:cs="Times New Roman"/>
          <w:sz w:val="24"/>
          <w:szCs w:val="24"/>
        </w:rPr>
        <w:t xml:space="preserve">90(9) means the </w:t>
      </w:r>
      <w:r w:rsidRPr="009C2E08">
        <w:rPr>
          <w:rFonts w:ascii="Times New Roman" w:hAnsi="Times New Roman" w:cs="Times New Roman"/>
          <w:sz w:val="24"/>
          <w:szCs w:val="24"/>
        </w:rPr>
        <w:t>student must reapply for admission and be readmitted to the BSW Program.</w:t>
      </w:r>
    </w:p>
    <w:p w14:paraId="4638B9D4" w14:textId="77777777" w:rsidR="00CC7DDC" w:rsidRPr="009C2E08" w:rsidRDefault="00CC7DDC" w:rsidP="00CC7DDC">
      <w:pPr>
        <w:numPr>
          <w:ilvl w:val="0"/>
          <w:numId w:val="23"/>
        </w:numPr>
        <w:shd w:val="clear" w:color="auto" w:fill="FFFFFF"/>
        <w:spacing w:after="0" w:line="240" w:lineRule="auto"/>
        <w:rPr>
          <w:rFonts w:ascii="Times New Roman" w:hAnsi="Times New Roman" w:cs="Times New Roman"/>
          <w:sz w:val="24"/>
          <w:szCs w:val="24"/>
        </w:rPr>
      </w:pPr>
      <w:r w:rsidRPr="009C2E08">
        <w:rPr>
          <w:rFonts w:ascii="Times New Roman" w:hAnsi="Times New Roman" w:cs="Times New Roman"/>
          <w:sz w:val="24"/>
          <w:szCs w:val="24"/>
        </w:rPr>
        <w:t>Students are encouraged to meet with their advisor in the School of Social Work prior to or upon entering the University and at least once a semester to ensure the proper selection and seque</w:t>
      </w:r>
      <w:r w:rsidR="00871DC6" w:rsidRPr="009C2E08">
        <w:rPr>
          <w:rFonts w:ascii="Times New Roman" w:hAnsi="Times New Roman" w:cs="Times New Roman"/>
          <w:sz w:val="24"/>
          <w:szCs w:val="24"/>
        </w:rPr>
        <w:t xml:space="preserve">ncing of prerequisites for the </w:t>
      </w:r>
      <w:r w:rsidRPr="009C2E08">
        <w:rPr>
          <w:rFonts w:ascii="Times New Roman" w:hAnsi="Times New Roman" w:cs="Times New Roman"/>
          <w:sz w:val="24"/>
          <w:szCs w:val="24"/>
        </w:rPr>
        <w:t>BSW Program.</w:t>
      </w:r>
    </w:p>
    <w:p w14:paraId="093DDBF3" w14:textId="77777777" w:rsidR="00CC7DDC" w:rsidRPr="009C2E08" w:rsidRDefault="00CC7DDC" w:rsidP="00CC7DDC">
      <w:pPr>
        <w:shd w:val="clear" w:color="auto" w:fill="FFFFFF"/>
        <w:spacing w:after="0" w:line="240" w:lineRule="auto"/>
        <w:ind w:left="720"/>
        <w:rPr>
          <w:rFonts w:ascii="Times New Roman" w:hAnsi="Times New Roman" w:cs="Times New Roman"/>
          <w:sz w:val="24"/>
          <w:szCs w:val="24"/>
        </w:rPr>
      </w:pPr>
    </w:p>
    <w:p w14:paraId="252BBC44" w14:textId="77777777" w:rsidR="00CC7DDC" w:rsidRPr="009C2E08" w:rsidRDefault="00CC7DDC" w:rsidP="00CC7DDC">
      <w:pPr>
        <w:numPr>
          <w:ilvl w:val="0"/>
          <w:numId w:val="23"/>
        </w:numPr>
        <w:shd w:val="clear" w:color="auto" w:fill="FFFFFF"/>
        <w:spacing w:after="0" w:line="240" w:lineRule="auto"/>
        <w:rPr>
          <w:rFonts w:ascii="Times New Roman" w:hAnsi="Times New Roman" w:cs="Times New Roman"/>
          <w:sz w:val="24"/>
          <w:szCs w:val="24"/>
        </w:rPr>
      </w:pPr>
      <w:r w:rsidRPr="009C2E08">
        <w:rPr>
          <w:rFonts w:ascii="Times New Roman" w:hAnsi="Times New Roman" w:cs="Times New Roman"/>
          <w:sz w:val="24"/>
          <w:szCs w:val="24"/>
        </w:rPr>
        <w:t xml:space="preserve">Students must demonstrate acceptable levels of maturity, integrity, </w:t>
      </w:r>
      <w:r w:rsidRPr="009C2E08">
        <w:rPr>
          <w:rFonts w:ascii="Times New Roman" w:hAnsi="Times New Roman" w:cs="Times New Roman"/>
          <w:sz w:val="24"/>
          <w:szCs w:val="24"/>
        </w:rPr>
        <w:tab/>
        <w:t>behaviors and attitudes as defined by the National Association of Social</w:t>
      </w:r>
      <w:r w:rsidR="00871DC6" w:rsidRPr="009C2E08">
        <w:rPr>
          <w:rFonts w:ascii="Times New Roman" w:hAnsi="Times New Roman" w:cs="Times New Roman"/>
          <w:sz w:val="24"/>
          <w:szCs w:val="24"/>
        </w:rPr>
        <w:t xml:space="preserve"> </w:t>
      </w:r>
      <w:r w:rsidRPr="009C2E08">
        <w:rPr>
          <w:rFonts w:ascii="Times New Roman" w:hAnsi="Times New Roman" w:cs="Times New Roman"/>
          <w:sz w:val="24"/>
          <w:szCs w:val="24"/>
        </w:rPr>
        <w:t>Work (NASW).</w:t>
      </w:r>
    </w:p>
    <w:p w14:paraId="19E23F04" w14:textId="77777777" w:rsidR="00CC7DDC" w:rsidRPr="009C2E08" w:rsidRDefault="00CC7DDC" w:rsidP="00CC7DDC">
      <w:pPr>
        <w:keepNext/>
        <w:keepLines/>
        <w:spacing w:after="0" w:line="276" w:lineRule="auto"/>
        <w:outlineLvl w:val="1"/>
        <w:rPr>
          <w:rFonts w:ascii="Times New Roman" w:eastAsia="Arial" w:hAnsi="Times New Roman" w:cs="Times New Roman"/>
          <w:b/>
          <w:color w:val="000000"/>
          <w:sz w:val="24"/>
          <w:szCs w:val="24"/>
        </w:rPr>
      </w:pPr>
    </w:p>
    <w:p w14:paraId="17984CC7" w14:textId="3F64706C" w:rsidR="00CC7DDC" w:rsidRPr="009C2E08" w:rsidRDefault="00CC7DDC" w:rsidP="00CC7DDC">
      <w:pPr>
        <w:keepNext/>
        <w:keepLines/>
        <w:spacing w:after="0" w:line="276" w:lineRule="auto"/>
        <w:outlineLvl w:val="1"/>
        <w:rPr>
          <w:rFonts w:ascii="Times New Roman" w:eastAsia="Arial" w:hAnsi="Times New Roman" w:cs="Times New Roman"/>
          <w:b/>
          <w:color w:val="000000"/>
          <w:sz w:val="24"/>
          <w:szCs w:val="24"/>
        </w:rPr>
      </w:pPr>
      <w:bookmarkStart w:id="63" w:name="_Toc468376026"/>
      <w:r w:rsidRPr="009C2E08">
        <w:rPr>
          <w:rFonts w:ascii="Times New Roman" w:eastAsia="Arial" w:hAnsi="Times New Roman" w:cs="Times New Roman"/>
          <w:b/>
          <w:color w:val="000000"/>
          <w:sz w:val="24"/>
          <w:szCs w:val="24"/>
        </w:rPr>
        <w:t xml:space="preserve">Attend Pre-Field </w:t>
      </w:r>
      <w:bookmarkEnd w:id="63"/>
      <w:r w:rsidR="009227FD">
        <w:rPr>
          <w:rFonts w:ascii="Times New Roman" w:eastAsia="Arial" w:hAnsi="Times New Roman" w:cs="Times New Roman"/>
          <w:b/>
          <w:color w:val="000000"/>
          <w:sz w:val="24"/>
          <w:szCs w:val="24"/>
        </w:rPr>
        <w:t>Informational Meeting</w:t>
      </w:r>
    </w:p>
    <w:p w14:paraId="5E01CEFE" w14:textId="77777777" w:rsidR="0057302C" w:rsidRDefault="00CC7DDC" w:rsidP="0057302C">
      <w:pPr>
        <w:shd w:val="clear" w:color="auto" w:fill="FFFFFF"/>
        <w:textAlignment w:val="baseline"/>
        <w:rPr>
          <w:rFonts w:ascii="Times New Roman" w:eastAsia="Times New Roman" w:hAnsi="Times New Roman" w:cs="Times New Roman"/>
          <w:bCs/>
          <w:sz w:val="24"/>
          <w:szCs w:val="24"/>
        </w:rPr>
      </w:pPr>
      <w:r w:rsidRPr="009C2E08">
        <w:rPr>
          <w:rFonts w:ascii="Times New Roman" w:eastAsia="Times New Roman" w:hAnsi="Times New Roman" w:cs="Times New Roman"/>
          <w:bCs/>
          <w:sz w:val="24"/>
          <w:szCs w:val="24"/>
        </w:rPr>
        <w:t>Attend</w:t>
      </w:r>
      <w:r w:rsidR="00671213">
        <w:rPr>
          <w:rFonts w:ascii="Times New Roman" w:eastAsia="Times New Roman" w:hAnsi="Times New Roman" w:cs="Times New Roman"/>
          <w:bCs/>
          <w:sz w:val="24"/>
          <w:szCs w:val="24"/>
        </w:rPr>
        <w:t>ing</w:t>
      </w:r>
      <w:r w:rsidRPr="009C2E08">
        <w:rPr>
          <w:rFonts w:ascii="Times New Roman" w:eastAsia="Times New Roman" w:hAnsi="Times New Roman" w:cs="Times New Roman"/>
          <w:bCs/>
          <w:sz w:val="24"/>
          <w:szCs w:val="24"/>
        </w:rPr>
        <w:t xml:space="preserve"> Pre-Field </w:t>
      </w:r>
      <w:r w:rsidR="009227FD">
        <w:rPr>
          <w:rFonts w:ascii="Times New Roman" w:eastAsia="Times New Roman" w:hAnsi="Times New Roman" w:cs="Times New Roman"/>
          <w:bCs/>
          <w:sz w:val="24"/>
          <w:szCs w:val="24"/>
        </w:rPr>
        <w:t>Informational</w:t>
      </w:r>
      <w:r w:rsidRPr="009C2E08">
        <w:rPr>
          <w:rFonts w:ascii="Times New Roman" w:eastAsia="Times New Roman" w:hAnsi="Times New Roman" w:cs="Times New Roman"/>
          <w:bCs/>
          <w:sz w:val="24"/>
          <w:szCs w:val="24"/>
        </w:rPr>
        <w:t xml:space="preserve"> </w:t>
      </w:r>
      <w:r w:rsidR="008E1163">
        <w:rPr>
          <w:rFonts w:ascii="Times New Roman" w:eastAsia="Times New Roman" w:hAnsi="Times New Roman" w:cs="Times New Roman"/>
          <w:bCs/>
          <w:sz w:val="24"/>
          <w:szCs w:val="24"/>
        </w:rPr>
        <w:t xml:space="preserve">is </w:t>
      </w:r>
      <w:r w:rsidRPr="0057302C">
        <w:rPr>
          <w:rFonts w:ascii="Times New Roman" w:eastAsia="Times New Roman" w:hAnsi="Times New Roman" w:cs="Times New Roman"/>
          <w:b/>
          <w:sz w:val="24"/>
          <w:szCs w:val="24"/>
        </w:rPr>
        <w:t xml:space="preserve">mandatory </w:t>
      </w:r>
      <w:r w:rsidRPr="009C2E08">
        <w:rPr>
          <w:rFonts w:ascii="Times New Roman" w:eastAsia="Times New Roman" w:hAnsi="Times New Roman" w:cs="Times New Roman"/>
          <w:bCs/>
          <w:sz w:val="24"/>
          <w:szCs w:val="24"/>
        </w:rPr>
        <w:t>and is designed to prepare students for the field education placement process</w:t>
      </w:r>
      <w:r w:rsidR="007C108E">
        <w:rPr>
          <w:rFonts w:ascii="Times New Roman" w:eastAsia="Times New Roman" w:hAnsi="Times New Roman" w:cs="Times New Roman"/>
          <w:bCs/>
          <w:sz w:val="24"/>
          <w:szCs w:val="24"/>
        </w:rPr>
        <w:t xml:space="preserve"> </w:t>
      </w:r>
      <w:r w:rsidR="0080723D">
        <w:rPr>
          <w:rFonts w:ascii="Times New Roman" w:eastAsia="Times New Roman" w:hAnsi="Times New Roman" w:cs="Times New Roman"/>
          <w:bCs/>
          <w:sz w:val="24"/>
          <w:szCs w:val="24"/>
        </w:rPr>
        <w:t>including</w:t>
      </w:r>
      <w:r w:rsidR="007C108E">
        <w:rPr>
          <w:rFonts w:ascii="Times New Roman" w:eastAsia="Times New Roman" w:hAnsi="Times New Roman" w:cs="Times New Roman"/>
          <w:bCs/>
          <w:sz w:val="24"/>
          <w:szCs w:val="24"/>
        </w:rPr>
        <w:t xml:space="preserve"> </w:t>
      </w:r>
      <w:r w:rsidRPr="009C2E08">
        <w:rPr>
          <w:rFonts w:ascii="Times New Roman" w:eastAsia="Times New Roman" w:hAnsi="Times New Roman" w:cs="Times New Roman"/>
          <w:bCs/>
          <w:sz w:val="24"/>
          <w:szCs w:val="24"/>
        </w:rPr>
        <w:t xml:space="preserve">review </w:t>
      </w:r>
      <w:r w:rsidR="007C108E">
        <w:rPr>
          <w:rFonts w:ascii="Times New Roman" w:eastAsia="Times New Roman" w:hAnsi="Times New Roman" w:cs="Times New Roman"/>
          <w:bCs/>
          <w:sz w:val="24"/>
          <w:szCs w:val="24"/>
        </w:rPr>
        <w:t xml:space="preserve">of </w:t>
      </w:r>
      <w:r w:rsidRPr="009C2E08">
        <w:rPr>
          <w:rFonts w:ascii="Times New Roman" w:eastAsia="Times New Roman" w:hAnsi="Times New Roman" w:cs="Times New Roman"/>
          <w:bCs/>
          <w:sz w:val="24"/>
          <w:szCs w:val="24"/>
        </w:rPr>
        <w:t xml:space="preserve">the Field Education policy and placement procedures, </w:t>
      </w:r>
      <w:r w:rsidR="00046BAD">
        <w:rPr>
          <w:rFonts w:ascii="Times New Roman" w:eastAsia="Times New Roman" w:hAnsi="Times New Roman" w:cs="Times New Roman"/>
          <w:bCs/>
          <w:sz w:val="24"/>
          <w:szCs w:val="24"/>
        </w:rPr>
        <w:t>submission of</w:t>
      </w:r>
      <w:r w:rsidRPr="009C2E08">
        <w:rPr>
          <w:rFonts w:ascii="Times New Roman" w:eastAsia="Times New Roman" w:hAnsi="Times New Roman" w:cs="Times New Roman"/>
          <w:bCs/>
          <w:sz w:val="24"/>
          <w:szCs w:val="24"/>
        </w:rPr>
        <w:t xml:space="preserve"> pre-placement paperwork, review prospective agencies and establish an individualized field advising appointment with the Coordinator of </w:t>
      </w:r>
      <w:r w:rsidR="00334357">
        <w:rPr>
          <w:rFonts w:ascii="Times New Roman" w:eastAsia="Times New Roman" w:hAnsi="Times New Roman" w:cs="Times New Roman"/>
          <w:bCs/>
          <w:sz w:val="24"/>
          <w:szCs w:val="24"/>
        </w:rPr>
        <w:t xml:space="preserve">BSW </w:t>
      </w:r>
      <w:r w:rsidRPr="009C2E08">
        <w:rPr>
          <w:rFonts w:ascii="Times New Roman" w:eastAsia="Times New Roman" w:hAnsi="Times New Roman" w:cs="Times New Roman"/>
          <w:bCs/>
          <w:sz w:val="24"/>
          <w:szCs w:val="24"/>
        </w:rPr>
        <w:t>Field Education</w:t>
      </w:r>
      <w:r w:rsidR="00334357">
        <w:rPr>
          <w:rFonts w:ascii="Times New Roman" w:eastAsia="Times New Roman" w:hAnsi="Times New Roman" w:cs="Times New Roman"/>
          <w:bCs/>
          <w:sz w:val="24"/>
          <w:szCs w:val="24"/>
        </w:rPr>
        <w:t>.</w:t>
      </w:r>
      <w:r w:rsidRPr="009C2E08">
        <w:rPr>
          <w:rFonts w:ascii="Times New Roman" w:eastAsia="Times New Roman" w:hAnsi="Times New Roman" w:cs="Times New Roman"/>
          <w:bCs/>
          <w:sz w:val="24"/>
          <w:szCs w:val="24"/>
        </w:rPr>
        <w:t xml:space="preserve"> This </w:t>
      </w:r>
      <w:r w:rsidR="00ED59C1">
        <w:rPr>
          <w:rFonts w:ascii="Times New Roman" w:eastAsia="Times New Roman" w:hAnsi="Times New Roman" w:cs="Times New Roman"/>
          <w:bCs/>
          <w:sz w:val="24"/>
          <w:szCs w:val="24"/>
        </w:rPr>
        <w:t>informational meeting</w:t>
      </w:r>
      <w:r w:rsidRPr="009C2E08">
        <w:rPr>
          <w:rFonts w:ascii="Times New Roman" w:eastAsia="Times New Roman" w:hAnsi="Times New Roman" w:cs="Times New Roman"/>
          <w:bCs/>
          <w:sz w:val="24"/>
          <w:szCs w:val="24"/>
        </w:rPr>
        <w:t xml:space="preserve"> usually occurs early in the fall semester preceding spring placement.</w:t>
      </w:r>
      <w:r w:rsidR="00ED59C1">
        <w:rPr>
          <w:rFonts w:ascii="Times New Roman" w:eastAsia="Times New Roman" w:hAnsi="Times New Roman" w:cs="Times New Roman"/>
          <w:bCs/>
          <w:sz w:val="24"/>
          <w:szCs w:val="24"/>
        </w:rPr>
        <w:t xml:space="preserve"> </w:t>
      </w:r>
    </w:p>
    <w:p w14:paraId="32DC1115" w14:textId="08CCABC1" w:rsidR="0057302C" w:rsidRPr="0057302C" w:rsidRDefault="00ED59C1" w:rsidP="0057302C">
      <w:pPr>
        <w:shd w:val="clear" w:color="auto" w:fill="FFFFFF"/>
        <w:textAlignment w:val="baseline"/>
        <w:rPr>
          <w:rFonts w:ascii="Calibri" w:eastAsia="Times New Roman" w:hAnsi="Calibri" w:cs="Calibri"/>
          <w:sz w:val="24"/>
          <w:szCs w:val="24"/>
        </w:rPr>
      </w:pPr>
      <w:r w:rsidRPr="0057302C">
        <w:rPr>
          <w:rFonts w:ascii="Times New Roman" w:eastAsia="Times New Roman" w:hAnsi="Times New Roman" w:cs="Times New Roman"/>
          <w:bCs/>
          <w:color w:val="FF0000"/>
          <w:sz w:val="24"/>
          <w:szCs w:val="24"/>
        </w:rPr>
        <w:t>For academic year 202</w:t>
      </w:r>
      <w:r w:rsidR="0057302C" w:rsidRPr="0057302C">
        <w:rPr>
          <w:rFonts w:ascii="Times New Roman" w:eastAsia="Times New Roman" w:hAnsi="Times New Roman" w:cs="Times New Roman"/>
          <w:bCs/>
          <w:color w:val="FF0000"/>
          <w:sz w:val="24"/>
          <w:szCs w:val="24"/>
        </w:rPr>
        <w:t>1</w:t>
      </w:r>
      <w:r w:rsidRPr="0057302C">
        <w:rPr>
          <w:rFonts w:ascii="Times New Roman" w:eastAsia="Times New Roman" w:hAnsi="Times New Roman" w:cs="Times New Roman"/>
          <w:bCs/>
          <w:color w:val="FF0000"/>
          <w:sz w:val="24"/>
          <w:szCs w:val="24"/>
        </w:rPr>
        <w:t>-202</w:t>
      </w:r>
      <w:r w:rsidR="0057302C" w:rsidRPr="0057302C">
        <w:rPr>
          <w:rFonts w:ascii="Times New Roman" w:eastAsia="Times New Roman" w:hAnsi="Times New Roman" w:cs="Times New Roman"/>
          <w:bCs/>
          <w:color w:val="FF0000"/>
          <w:sz w:val="24"/>
          <w:szCs w:val="24"/>
        </w:rPr>
        <w:t>2</w:t>
      </w:r>
      <w:r w:rsidRPr="0057302C">
        <w:rPr>
          <w:rFonts w:ascii="Times New Roman" w:eastAsia="Times New Roman" w:hAnsi="Times New Roman" w:cs="Times New Roman"/>
          <w:bCs/>
          <w:color w:val="FF0000"/>
          <w:sz w:val="24"/>
          <w:szCs w:val="24"/>
        </w:rPr>
        <w:t xml:space="preserve">, </w:t>
      </w:r>
      <w:r w:rsidR="0057302C" w:rsidRPr="0057302C">
        <w:rPr>
          <w:rFonts w:ascii="Calibri" w:eastAsia="Times New Roman" w:hAnsi="Calibri" w:cs="Calibri"/>
          <w:sz w:val="24"/>
          <w:szCs w:val="24"/>
          <w:bdr w:val="none" w:sz="0" w:space="0" w:color="auto" w:frame="1"/>
        </w:rPr>
        <w:t xml:space="preserve">If you are enrolled in section </w:t>
      </w:r>
      <w:r w:rsidR="0057302C" w:rsidRPr="0057302C">
        <w:rPr>
          <w:rFonts w:ascii="Calibri" w:eastAsia="Times New Roman" w:hAnsi="Calibri" w:cs="Calibri"/>
          <w:b/>
          <w:bCs/>
          <w:sz w:val="24"/>
          <w:szCs w:val="24"/>
          <w:bdr w:val="none" w:sz="0" w:space="0" w:color="auto" w:frame="1"/>
        </w:rPr>
        <w:t>430-001</w:t>
      </w:r>
      <w:r w:rsidR="0057302C" w:rsidRPr="0057302C">
        <w:rPr>
          <w:rFonts w:ascii="Calibri" w:eastAsia="Times New Roman" w:hAnsi="Calibri" w:cs="Calibri"/>
          <w:sz w:val="24"/>
          <w:szCs w:val="24"/>
          <w:bdr w:val="none" w:sz="0" w:space="0" w:color="auto" w:frame="1"/>
        </w:rPr>
        <w:t>, you will need to attend the </w:t>
      </w:r>
      <w:r w:rsidR="0057302C" w:rsidRPr="0057302C">
        <w:rPr>
          <w:rFonts w:ascii="Calibri" w:eastAsia="Times New Roman" w:hAnsi="Calibri" w:cs="Calibri"/>
          <w:sz w:val="24"/>
          <w:szCs w:val="24"/>
          <w:bdr w:val="none" w:sz="0" w:space="0" w:color="auto" w:frame="1"/>
          <w:shd w:val="clear" w:color="auto" w:fill="FFFFFF"/>
        </w:rPr>
        <w:t>Pre-Field Informational Meeting</w:t>
      </w:r>
      <w:r w:rsidR="0057302C" w:rsidRPr="0057302C">
        <w:rPr>
          <w:rFonts w:ascii="Calibri" w:eastAsia="Times New Roman" w:hAnsi="Calibri" w:cs="Calibri"/>
          <w:sz w:val="24"/>
          <w:szCs w:val="24"/>
          <w:bdr w:val="none" w:sz="0" w:space="0" w:color="auto" w:frame="1"/>
        </w:rPr>
        <w:t> at 9:00-11:30 in Pummill Hall room# 102. </w:t>
      </w:r>
      <w:r w:rsidR="0057302C">
        <w:rPr>
          <w:rFonts w:ascii="Calibri" w:eastAsia="Times New Roman" w:hAnsi="Calibri" w:cs="Calibri"/>
          <w:sz w:val="24"/>
          <w:szCs w:val="24"/>
        </w:rPr>
        <w:t xml:space="preserve"> </w:t>
      </w:r>
      <w:r w:rsidR="0057302C" w:rsidRPr="0057302C">
        <w:rPr>
          <w:rFonts w:ascii="Calibri" w:eastAsia="Times New Roman" w:hAnsi="Calibri" w:cs="Calibri"/>
          <w:sz w:val="24"/>
          <w:szCs w:val="24"/>
          <w:bdr w:val="none" w:sz="0" w:space="0" w:color="auto" w:frame="1"/>
        </w:rPr>
        <w:t xml:space="preserve">If you are enrolled in section </w:t>
      </w:r>
      <w:r w:rsidR="0057302C" w:rsidRPr="0057302C">
        <w:rPr>
          <w:rFonts w:ascii="Calibri" w:eastAsia="Times New Roman" w:hAnsi="Calibri" w:cs="Calibri"/>
          <w:b/>
          <w:bCs/>
          <w:sz w:val="24"/>
          <w:szCs w:val="24"/>
          <w:bdr w:val="none" w:sz="0" w:space="0" w:color="auto" w:frame="1"/>
        </w:rPr>
        <w:t>430-898</w:t>
      </w:r>
      <w:r w:rsidR="0057302C" w:rsidRPr="0057302C">
        <w:rPr>
          <w:rFonts w:ascii="Calibri" w:eastAsia="Times New Roman" w:hAnsi="Calibri" w:cs="Calibri"/>
          <w:sz w:val="24"/>
          <w:szCs w:val="24"/>
          <w:bdr w:val="none" w:sz="0" w:space="0" w:color="auto" w:frame="1"/>
        </w:rPr>
        <w:t>, you will need to attend the </w:t>
      </w:r>
      <w:r w:rsidR="0057302C" w:rsidRPr="0057302C">
        <w:rPr>
          <w:rFonts w:ascii="Calibri" w:eastAsia="Times New Roman" w:hAnsi="Calibri" w:cs="Calibri"/>
          <w:sz w:val="24"/>
          <w:szCs w:val="24"/>
          <w:bdr w:val="none" w:sz="0" w:space="0" w:color="auto" w:frame="1"/>
          <w:shd w:val="clear" w:color="auto" w:fill="FFFFFF"/>
        </w:rPr>
        <w:t>Pre-Field Informational Meeting</w:t>
      </w:r>
      <w:r w:rsidR="0057302C" w:rsidRPr="0057302C">
        <w:rPr>
          <w:rFonts w:ascii="Calibri" w:eastAsia="Times New Roman" w:hAnsi="Calibri" w:cs="Calibri"/>
          <w:sz w:val="24"/>
          <w:szCs w:val="24"/>
          <w:bdr w:val="none" w:sz="0" w:space="0" w:color="auto" w:frame="1"/>
        </w:rPr>
        <w:t> at 1:00 in my zoom room,  </w:t>
      </w:r>
      <w:r w:rsidR="0057302C" w:rsidRPr="0057302C">
        <w:rPr>
          <w:rFonts w:ascii="Times New Roman" w:eastAsia="Times New Roman" w:hAnsi="Times New Roman" w:cs="Times New Roman"/>
          <w:sz w:val="24"/>
          <w:szCs w:val="24"/>
          <w:bdr w:val="none" w:sz="0" w:space="0" w:color="auto" w:frame="1"/>
        </w:rPr>
        <w:t>ZOOM </w:t>
      </w:r>
      <w:r w:rsidR="0057302C" w:rsidRPr="0057302C">
        <w:rPr>
          <w:rFonts w:ascii="Times New Roman" w:eastAsia="Times New Roman" w:hAnsi="Times New Roman" w:cs="Times New Roman"/>
          <w:sz w:val="21"/>
          <w:szCs w:val="21"/>
          <w:bdr w:val="none" w:sz="0" w:space="0" w:color="auto" w:frame="1"/>
        </w:rPr>
        <w:t>ID:  841-099-4453   </w:t>
      </w:r>
      <w:hyperlink r:id="rId22" w:tgtFrame="_blank" w:history="1">
        <w:r w:rsidR="0057302C" w:rsidRPr="0057302C">
          <w:rPr>
            <w:rFonts w:ascii="Times New Roman" w:eastAsia="Times New Roman" w:hAnsi="Times New Roman" w:cs="Times New Roman"/>
            <w:color w:val="0000FF"/>
            <w:sz w:val="19"/>
            <w:szCs w:val="19"/>
            <w:u w:val="single"/>
            <w:bdr w:val="none" w:sz="0" w:space="0" w:color="auto" w:frame="1"/>
          </w:rPr>
          <w:t>https://missouristate.zoom.us/j/8410994453</w:t>
        </w:r>
      </w:hyperlink>
    </w:p>
    <w:p w14:paraId="782C24A5" w14:textId="77777777" w:rsidR="00CC7DDC" w:rsidRPr="009C2E08" w:rsidRDefault="00CC7DDC" w:rsidP="00CC7DDC">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14:paraId="5086B950" w14:textId="77777777" w:rsidR="00CC7DDC" w:rsidRPr="009C2E08" w:rsidRDefault="00CC7DDC" w:rsidP="00CC7DDC">
      <w:pPr>
        <w:keepNext/>
        <w:keepLines/>
        <w:spacing w:after="0" w:line="276" w:lineRule="auto"/>
        <w:outlineLvl w:val="1"/>
        <w:rPr>
          <w:rFonts w:ascii="Times New Roman" w:eastAsia="Times New Roman" w:hAnsi="Times New Roman" w:cs="Times New Roman"/>
          <w:bCs/>
          <w:i/>
          <w:color w:val="000000"/>
          <w:sz w:val="24"/>
          <w:szCs w:val="24"/>
        </w:rPr>
      </w:pPr>
      <w:bookmarkStart w:id="64" w:name="_Toc468376027"/>
      <w:r w:rsidRPr="009C2E08">
        <w:rPr>
          <w:rFonts w:ascii="Times New Roman" w:eastAsia="Arial" w:hAnsi="Times New Roman" w:cs="Times New Roman"/>
          <w:b/>
          <w:color w:val="000000"/>
          <w:sz w:val="24"/>
          <w:szCs w:val="24"/>
        </w:rPr>
        <w:t>Submit Pre-Placement Paperwork</w:t>
      </w:r>
      <w:bookmarkEnd w:id="64"/>
    </w:p>
    <w:p w14:paraId="5B801724" w14:textId="77777777" w:rsidR="00CC7DDC" w:rsidRPr="009C2E08" w:rsidRDefault="00CC7DDC" w:rsidP="00CC7DDC">
      <w:pPr>
        <w:widowControl w:val="0"/>
        <w:numPr>
          <w:ilvl w:val="0"/>
          <w:numId w:val="14"/>
        </w:numPr>
        <w:autoSpaceDE w:val="0"/>
        <w:autoSpaceDN w:val="0"/>
        <w:adjustRightInd w:val="0"/>
        <w:spacing w:after="0" w:line="240" w:lineRule="auto"/>
        <w:contextualSpacing/>
        <w:jc w:val="both"/>
        <w:rPr>
          <w:rFonts w:ascii="Times New Roman" w:eastAsia="Times New Roman" w:hAnsi="Times New Roman" w:cs="Times New Roman"/>
          <w:bCs/>
          <w:sz w:val="24"/>
          <w:szCs w:val="24"/>
        </w:rPr>
      </w:pPr>
      <w:r w:rsidRPr="009C2E08">
        <w:rPr>
          <w:rFonts w:ascii="Times New Roman" w:eastAsia="Times New Roman" w:hAnsi="Times New Roman" w:cs="Times New Roman"/>
          <w:bCs/>
          <w:sz w:val="24"/>
          <w:szCs w:val="24"/>
        </w:rPr>
        <w:t>Authorization for Release of Information to Practicum Agencies</w:t>
      </w:r>
    </w:p>
    <w:p w14:paraId="5C049B31" w14:textId="77777777" w:rsidR="00CC7DDC" w:rsidRPr="009C2E08" w:rsidRDefault="00CC7DDC" w:rsidP="00CC7DDC">
      <w:pPr>
        <w:widowControl w:val="0"/>
        <w:numPr>
          <w:ilvl w:val="0"/>
          <w:numId w:val="14"/>
        </w:numPr>
        <w:autoSpaceDE w:val="0"/>
        <w:autoSpaceDN w:val="0"/>
        <w:adjustRightInd w:val="0"/>
        <w:spacing w:after="0" w:line="240" w:lineRule="auto"/>
        <w:contextualSpacing/>
        <w:jc w:val="both"/>
        <w:rPr>
          <w:rFonts w:ascii="Times New Roman" w:eastAsia="Times New Roman" w:hAnsi="Times New Roman" w:cs="Times New Roman"/>
          <w:bCs/>
          <w:sz w:val="24"/>
          <w:szCs w:val="24"/>
        </w:rPr>
      </w:pPr>
      <w:r w:rsidRPr="009C2E08">
        <w:rPr>
          <w:rFonts w:ascii="Times New Roman" w:eastAsia="Times New Roman" w:hAnsi="Times New Roman" w:cs="Times New Roman"/>
          <w:bCs/>
          <w:sz w:val="24"/>
          <w:szCs w:val="24"/>
        </w:rPr>
        <w:t>Authorization for Release of Information to Employers/Educational Institutions</w:t>
      </w:r>
    </w:p>
    <w:p w14:paraId="37C27BD8" w14:textId="77777777" w:rsidR="00CC7DDC" w:rsidRPr="009C2E08" w:rsidRDefault="00CC7DDC" w:rsidP="00CC7DDC">
      <w:pPr>
        <w:widowControl w:val="0"/>
        <w:numPr>
          <w:ilvl w:val="0"/>
          <w:numId w:val="14"/>
        </w:numPr>
        <w:autoSpaceDE w:val="0"/>
        <w:autoSpaceDN w:val="0"/>
        <w:adjustRightInd w:val="0"/>
        <w:spacing w:after="0" w:line="240" w:lineRule="auto"/>
        <w:contextualSpacing/>
        <w:jc w:val="both"/>
        <w:rPr>
          <w:rFonts w:ascii="Times New Roman" w:eastAsia="Times New Roman" w:hAnsi="Times New Roman" w:cs="Times New Roman"/>
          <w:bCs/>
          <w:sz w:val="24"/>
          <w:szCs w:val="24"/>
        </w:rPr>
      </w:pPr>
      <w:r w:rsidRPr="009C2E08">
        <w:rPr>
          <w:rFonts w:ascii="Times New Roman" w:eastAsia="Times New Roman" w:hAnsi="Times New Roman" w:cs="Times New Roman"/>
          <w:bCs/>
          <w:sz w:val="24"/>
          <w:szCs w:val="24"/>
        </w:rPr>
        <w:t>Practicum Liability Insurance Statement</w:t>
      </w:r>
    </w:p>
    <w:p w14:paraId="534628A3" w14:textId="77777777" w:rsidR="00CC7DDC" w:rsidRPr="009C2E08" w:rsidRDefault="00CC7DDC" w:rsidP="00CC7DDC">
      <w:pPr>
        <w:widowControl w:val="0"/>
        <w:numPr>
          <w:ilvl w:val="0"/>
          <w:numId w:val="14"/>
        </w:numPr>
        <w:autoSpaceDE w:val="0"/>
        <w:autoSpaceDN w:val="0"/>
        <w:adjustRightInd w:val="0"/>
        <w:spacing w:after="0" w:line="240" w:lineRule="auto"/>
        <w:contextualSpacing/>
        <w:jc w:val="both"/>
        <w:rPr>
          <w:rFonts w:ascii="Times New Roman" w:eastAsia="Times New Roman" w:hAnsi="Times New Roman" w:cs="Times New Roman"/>
          <w:bCs/>
          <w:sz w:val="24"/>
          <w:szCs w:val="24"/>
        </w:rPr>
      </w:pPr>
      <w:r w:rsidRPr="009C2E08">
        <w:rPr>
          <w:rFonts w:ascii="Times New Roman" w:eastAsia="Times New Roman" w:hAnsi="Times New Roman" w:cs="Times New Roman"/>
          <w:bCs/>
          <w:sz w:val="24"/>
          <w:szCs w:val="24"/>
        </w:rPr>
        <w:t xml:space="preserve">2 copies of an Educational Resume </w:t>
      </w:r>
    </w:p>
    <w:p w14:paraId="4591D1D4" w14:textId="77777777" w:rsidR="00871DC6" w:rsidRPr="009C2E08" w:rsidRDefault="00871DC6" w:rsidP="00871DC6">
      <w:pPr>
        <w:widowControl w:val="0"/>
        <w:autoSpaceDE w:val="0"/>
        <w:autoSpaceDN w:val="0"/>
        <w:adjustRightInd w:val="0"/>
        <w:spacing w:after="0" w:line="240" w:lineRule="auto"/>
        <w:contextualSpacing/>
        <w:jc w:val="both"/>
        <w:rPr>
          <w:rFonts w:ascii="Times New Roman" w:eastAsia="Times New Roman" w:hAnsi="Times New Roman" w:cs="Times New Roman"/>
          <w:bCs/>
          <w:sz w:val="24"/>
          <w:szCs w:val="24"/>
        </w:rPr>
      </w:pPr>
    </w:p>
    <w:p w14:paraId="062B78FA" w14:textId="0C7EA1DC" w:rsidR="00CC7DDC" w:rsidRDefault="00CC7DDC" w:rsidP="00871DC6">
      <w:pPr>
        <w:widowControl w:val="0"/>
        <w:autoSpaceDE w:val="0"/>
        <w:autoSpaceDN w:val="0"/>
        <w:adjustRightInd w:val="0"/>
        <w:spacing w:after="0" w:line="240" w:lineRule="auto"/>
        <w:contextualSpacing/>
        <w:jc w:val="both"/>
        <w:rPr>
          <w:rFonts w:ascii="Times New Roman" w:eastAsia="Times New Roman" w:hAnsi="Times New Roman" w:cs="Times New Roman"/>
          <w:bCs/>
          <w:sz w:val="24"/>
          <w:szCs w:val="24"/>
        </w:rPr>
      </w:pPr>
      <w:r w:rsidRPr="009C2E08">
        <w:rPr>
          <w:rFonts w:ascii="Times New Roman" w:eastAsia="Times New Roman" w:hAnsi="Times New Roman" w:cs="Times New Roman"/>
          <w:bCs/>
          <w:sz w:val="24"/>
          <w:szCs w:val="24"/>
        </w:rPr>
        <w:t xml:space="preserve">The above documents are to be completed and submitted </w:t>
      </w:r>
      <w:r w:rsidR="0022299C">
        <w:rPr>
          <w:rFonts w:ascii="Times New Roman" w:eastAsia="Times New Roman" w:hAnsi="Times New Roman" w:cs="Times New Roman"/>
          <w:bCs/>
          <w:sz w:val="24"/>
          <w:szCs w:val="24"/>
        </w:rPr>
        <w:t>in Black Board Community course titled “BSW Field Education”</w:t>
      </w:r>
      <w:r w:rsidR="0093757F">
        <w:rPr>
          <w:rFonts w:ascii="Times New Roman" w:eastAsia="Times New Roman" w:hAnsi="Times New Roman" w:cs="Times New Roman"/>
          <w:bCs/>
          <w:sz w:val="24"/>
          <w:szCs w:val="24"/>
        </w:rPr>
        <w:t xml:space="preserve"> before the meeting on </w:t>
      </w:r>
      <w:r w:rsidR="0093757F" w:rsidRPr="0093757F">
        <w:rPr>
          <w:rFonts w:ascii="Times New Roman" w:eastAsia="Times New Roman" w:hAnsi="Times New Roman" w:cs="Times New Roman"/>
          <w:bCs/>
          <w:color w:val="FF0000"/>
          <w:sz w:val="24"/>
          <w:szCs w:val="24"/>
        </w:rPr>
        <w:t>August 2</w:t>
      </w:r>
      <w:r w:rsidR="0057302C">
        <w:rPr>
          <w:rFonts w:ascii="Times New Roman" w:eastAsia="Times New Roman" w:hAnsi="Times New Roman" w:cs="Times New Roman"/>
          <w:bCs/>
          <w:color w:val="FF0000"/>
          <w:sz w:val="24"/>
          <w:szCs w:val="24"/>
        </w:rPr>
        <w:t>7</w:t>
      </w:r>
      <w:r w:rsidR="0093757F" w:rsidRPr="0093757F">
        <w:rPr>
          <w:rFonts w:ascii="Times New Roman" w:eastAsia="Times New Roman" w:hAnsi="Times New Roman" w:cs="Times New Roman"/>
          <w:bCs/>
          <w:color w:val="FF0000"/>
          <w:sz w:val="24"/>
          <w:szCs w:val="24"/>
        </w:rPr>
        <w:t>, 202</w:t>
      </w:r>
      <w:r w:rsidR="0057302C">
        <w:rPr>
          <w:rFonts w:ascii="Times New Roman" w:eastAsia="Times New Roman" w:hAnsi="Times New Roman" w:cs="Times New Roman"/>
          <w:bCs/>
          <w:color w:val="FF0000"/>
          <w:sz w:val="24"/>
          <w:szCs w:val="24"/>
        </w:rPr>
        <w:t>1</w:t>
      </w:r>
      <w:r w:rsidR="0093757F">
        <w:rPr>
          <w:rFonts w:ascii="Times New Roman" w:eastAsia="Times New Roman" w:hAnsi="Times New Roman" w:cs="Times New Roman"/>
          <w:bCs/>
          <w:sz w:val="24"/>
          <w:szCs w:val="24"/>
        </w:rPr>
        <w:t xml:space="preserve">. </w:t>
      </w:r>
      <w:r w:rsidR="00871DC6" w:rsidRPr="009C2E08">
        <w:rPr>
          <w:rFonts w:ascii="Times New Roman" w:eastAsia="Times New Roman" w:hAnsi="Times New Roman" w:cs="Times New Roman"/>
          <w:bCs/>
          <w:sz w:val="24"/>
          <w:szCs w:val="24"/>
        </w:rPr>
        <w:t xml:space="preserve">These documents must be secured before field advisement appointment is scheduled. </w:t>
      </w:r>
    </w:p>
    <w:p w14:paraId="680A794C" w14:textId="4E97E7BE" w:rsidR="0057302C" w:rsidRPr="009C2E08" w:rsidRDefault="0057302C" w:rsidP="00871DC6">
      <w:pPr>
        <w:widowControl w:val="0"/>
        <w:autoSpaceDE w:val="0"/>
        <w:autoSpaceDN w:val="0"/>
        <w:adjustRightInd w:val="0"/>
        <w:spacing w:after="0" w:line="240" w:lineRule="auto"/>
        <w:contextualSpacing/>
        <w:jc w:val="both"/>
        <w:rPr>
          <w:rFonts w:ascii="Times New Roman" w:eastAsia="Times New Roman" w:hAnsi="Times New Roman" w:cs="Times New Roman"/>
          <w:bCs/>
          <w:sz w:val="24"/>
          <w:szCs w:val="24"/>
        </w:rPr>
      </w:pPr>
    </w:p>
    <w:p w14:paraId="1CC9EFCC" w14:textId="7FEA94B1" w:rsidR="0057302C" w:rsidRPr="009C2E08" w:rsidRDefault="0057302C" w:rsidP="0057302C">
      <w:pPr>
        <w:widowControl w:val="0"/>
        <w:numPr>
          <w:ilvl w:val="0"/>
          <w:numId w:val="14"/>
        </w:numPr>
        <w:autoSpaceDE w:val="0"/>
        <w:autoSpaceDN w:val="0"/>
        <w:adjustRightInd w:val="0"/>
        <w:spacing w:after="0" w:line="240" w:lineRule="auto"/>
        <w:contextualSpacing/>
        <w:jc w:val="both"/>
        <w:rPr>
          <w:rFonts w:ascii="Times New Roman" w:eastAsia="Times New Roman" w:hAnsi="Times New Roman" w:cs="Times New Roman"/>
          <w:bCs/>
          <w:sz w:val="24"/>
          <w:szCs w:val="24"/>
        </w:rPr>
      </w:pPr>
      <w:r w:rsidRPr="009C2E08">
        <w:rPr>
          <w:rFonts w:ascii="Times New Roman" w:eastAsia="Times New Roman" w:hAnsi="Times New Roman" w:cs="Times New Roman"/>
          <w:bCs/>
          <w:sz w:val="24"/>
          <w:szCs w:val="24"/>
        </w:rPr>
        <w:t>Field Information Preference Form</w:t>
      </w:r>
      <w:r>
        <w:rPr>
          <w:rFonts w:ascii="Times New Roman" w:eastAsia="Times New Roman" w:hAnsi="Times New Roman" w:cs="Times New Roman"/>
          <w:bCs/>
          <w:sz w:val="24"/>
          <w:szCs w:val="24"/>
        </w:rPr>
        <w:t xml:space="preserve"> – due after the pre-field informational meeting and before field advising appointment </w:t>
      </w:r>
    </w:p>
    <w:p w14:paraId="4C5CD8A3" w14:textId="77777777" w:rsidR="0057302C" w:rsidRDefault="0057302C" w:rsidP="0057302C">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14:paraId="066C0C9C" w14:textId="27719B3A" w:rsidR="0057302C" w:rsidRPr="0057302C" w:rsidRDefault="0057302C" w:rsidP="0057302C">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57302C">
        <w:rPr>
          <w:rFonts w:ascii="Times New Roman" w:eastAsia="Times New Roman" w:hAnsi="Times New Roman" w:cs="Times New Roman"/>
          <w:bCs/>
          <w:sz w:val="24"/>
          <w:szCs w:val="24"/>
        </w:rPr>
        <w:t xml:space="preserve">These documents must be secured before field advisement appointment is scheduled. </w:t>
      </w:r>
    </w:p>
    <w:p w14:paraId="4CCCC2D2" w14:textId="3EFB7675" w:rsidR="00871DC6" w:rsidRDefault="00871DC6" w:rsidP="00871DC6">
      <w:pPr>
        <w:widowControl w:val="0"/>
        <w:autoSpaceDE w:val="0"/>
        <w:autoSpaceDN w:val="0"/>
        <w:adjustRightInd w:val="0"/>
        <w:spacing w:after="0" w:line="240" w:lineRule="auto"/>
        <w:contextualSpacing/>
        <w:jc w:val="both"/>
        <w:rPr>
          <w:rFonts w:ascii="Times New Roman" w:eastAsia="Times New Roman" w:hAnsi="Times New Roman" w:cs="Times New Roman"/>
          <w:bCs/>
          <w:sz w:val="24"/>
          <w:szCs w:val="24"/>
        </w:rPr>
      </w:pPr>
    </w:p>
    <w:p w14:paraId="4FFC4AAF" w14:textId="77777777" w:rsidR="0057302C" w:rsidRPr="009C2E08" w:rsidRDefault="0057302C" w:rsidP="00871DC6">
      <w:pPr>
        <w:widowControl w:val="0"/>
        <w:autoSpaceDE w:val="0"/>
        <w:autoSpaceDN w:val="0"/>
        <w:adjustRightInd w:val="0"/>
        <w:spacing w:after="0" w:line="240" w:lineRule="auto"/>
        <w:contextualSpacing/>
        <w:jc w:val="both"/>
        <w:rPr>
          <w:rFonts w:ascii="Times New Roman" w:eastAsia="Times New Roman" w:hAnsi="Times New Roman" w:cs="Times New Roman"/>
          <w:bCs/>
          <w:sz w:val="24"/>
          <w:szCs w:val="24"/>
        </w:rPr>
      </w:pPr>
    </w:p>
    <w:p w14:paraId="665ACE60" w14:textId="758A23D3" w:rsidR="00CC7DDC" w:rsidRPr="009C2E08" w:rsidRDefault="00CC7DDC" w:rsidP="00871DC6">
      <w:pPr>
        <w:keepNext/>
        <w:keepLines/>
        <w:spacing w:after="0" w:line="276" w:lineRule="auto"/>
        <w:outlineLvl w:val="1"/>
        <w:rPr>
          <w:rFonts w:ascii="Times New Roman" w:hAnsi="Times New Roman" w:cs="Times New Roman"/>
          <w:sz w:val="24"/>
          <w:szCs w:val="24"/>
        </w:rPr>
      </w:pPr>
      <w:bookmarkStart w:id="65" w:name="_Toc468376028"/>
      <w:r w:rsidRPr="009C2E08">
        <w:rPr>
          <w:rFonts w:ascii="Times New Roman" w:eastAsia="Arial" w:hAnsi="Times New Roman" w:cs="Times New Roman"/>
          <w:b/>
          <w:color w:val="000000"/>
          <w:sz w:val="24"/>
          <w:szCs w:val="24"/>
        </w:rPr>
        <w:t>Attend Individualized Field Advising Appointment</w:t>
      </w:r>
      <w:bookmarkEnd w:id="65"/>
      <w:r w:rsidRPr="009C2E08">
        <w:rPr>
          <w:rFonts w:ascii="Times New Roman" w:eastAsia="Arial" w:hAnsi="Times New Roman" w:cs="Times New Roman"/>
          <w:b/>
          <w:color w:val="000000"/>
          <w:sz w:val="24"/>
          <w:szCs w:val="24"/>
        </w:rPr>
        <w:br/>
      </w:r>
      <w:r w:rsidRPr="009C2E08">
        <w:rPr>
          <w:rFonts w:ascii="Times New Roman" w:hAnsi="Times New Roman" w:cs="Times New Roman"/>
          <w:sz w:val="24"/>
          <w:szCs w:val="24"/>
        </w:rPr>
        <w:t xml:space="preserve">The student will schedule a field advising appointment </w:t>
      </w:r>
      <w:r w:rsidR="004115EA">
        <w:rPr>
          <w:rFonts w:ascii="Times New Roman" w:hAnsi="Times New Roman" w:cs="Times New Roman"/>
          <w:sz w:val="24"/>
          <w:szCs w:val="24"/>
        </w:rPr>
        <w:t>using doodle poll on the day of the informational meeting</w:t>
      </w:r>
      <w:r w:rsidRPr="009C2E08">
        <w:rPr>
          <w:rFonts w:ascii="Times New Roman" w:hAnsi="Times New Roman" w:cs="Times New Roman"/>
          <w:sz w:val="24"/>
          <w:szCs w:val="24"/>
        </w:rPr>
        <w:t xml:space="preserve">. </w:t>
      </w:r>
      <w:r w:rsidR="00DB6A92">
        <w:rPr>
          <w:rFonts w:ascii="Times New Roman" w:hAnsi="Times New Roman" w:cs="Times New Roman"/>
          <w:sz w:val="24"/>
          <w:szCs w:val="24"/>
        </w:rPr>
        <w:t xml:space="preserve">During the individualized field advising appointment, </w:t>
      </w:r>
      <w:r w:rsidRPr="009C2E08">
        <w:rPr>
          <w:rFonts w:ascii="Times New Roman" w:hAnsi="Times New Roman" w:cs="Times New Roman"/>
          <w:sz w:val="24"/>
          <w:szCs w:val="24"/>
        </w:rPr>
        <w:t>students will discuss with the</w:t>
      </w:r>
      <w:r w:rsidR="00871DC6" w:rsidRPr="009C2E08">
        <w:rPr>
          <w:rFonts w:ascii="Times New Roman" w:hAnsi="Times New Roman" w:cs="Times New Roman"/>
          <w:sz w:val="24"/>
          <w:szCs w:val="24"/>
        </w:rPr>
        <w:t xml:space="preserve"> </w:t>
      </w:r>
      <w:r w:rsidR="00B56C4A">
        <w:rPr>
          <w:rFonts w:ascii="Times New Roman" w:hAnsi="Times New Roman" w:cs="Times New Roman"/>
          <w:sz w:val="24"/>
          <w:szCs w:val="24"/>
        </w:rPr>
        <w:t>BSW</w:t>
      </w:r>
      <w:r w:rsidRPr="009C2E08">
        <w:rPr>
          <w:rFonts w:ascii="Times New Roman" w:hAnsi="Times New Roman" w:cs="Times New Roman"/>
          <w:sz w:val="24"/>
          <w:szCs w:val="24"/>
        </w:rPr>
        <w:t xml:space="preserve"> Field Education </w:t>
      </w:r>
      <w:r w:rsidR="0057302C" w:rsidRPr="009C2E08">
        <w:rPr>
          <w:rFonts w:ascii="Times New Roman" w:hAnsi="Times New Roman" w:cs="Times New Roman"/>
          <w:sz w:val="24"/>
          <w:szCs w:val="24"/>
        </w:rPr>
        <w:t>Coordinator</w:t>
      </w:r>
      <w:r w:rsidR="0057302C">
        <w:rPr>
          <w:rFonts w:ascii="Times New Roman" w:hAnsi="Times New Roman" w:cs="Times New Roman"/>
          <w:sz w:val="24"/>
          <w:szCs w:val="24"/>
        </w:rPr>
        <w:t xml:space="preserve"> </w:t>
      </w:r>
      <w:r w:rsidRPr="009C2E08">
        <w:rPr>
          <w:rFonts w:ascii="Times New Roman" w:hAnsi="Times New Roman" w:cs="Times New Roman"/>
          <w:sz w:val="24"/>
          <w:szCs w:val="24"/>
        </w:rPr>
        <w:t xml:space="preserve">their professional social work interests and career goals. </w:t>
      </w:r>
      <w:r w:rsidR="00B56C4A">
        <w:rPr>
          <w:rFonts w:ascii="Times New Roman" w:hAnsi="Times New Roman" w:cs="Times New Roman"/>
          <w:sz w:val="24"/>
          <w:szCs w:val="24"/>
        </w:rPr>
        <w:t xml:space="preserve"> At least two agencies will be identified for student </w:t>
      </w:r>
      <w:r w:rsidR="00464432">
        <w:rPr>
          <w:rFonts w:ascii="Times New Roman" w:hAnsi="Times New Roman" w:cs="Times New Roman"/>
          <w:sz w:val="24"/>
          <w:szCs w:val="24"/>
        </w:rPr>
        <w:t xml:space="preserve">to </w:t>
      </w:r>
      <w:r w:rsidR="00B56C4A">
        <w:rPr>
          <w:rFonts w:ascii="Times New Roman" w:hAnsi="Times New Roman" w:cs="Times New Roman"/>
          <w:sz w:val="24"/>
          <w:szCs w:val="24"/>
        </w:rPr>
        <w:t>contact for interview</w:t>
      </w:r>
      <w:r w:rsidR="00464432">
        <w:rPr>
          <w:rFonts w:ascii="Times New Roman" w:hAnsi="Times New Roman" w:cs="Times New Roman"/>
          <w:sz w:val="24"/>
          <w:szCs w:val="24"/>
        </w:rPr>
        <w:t>s</w:t>
      </w:r>
      <w:r w:rsidR="00B56C4A">
        <w:rPr>
          <w:rFonts w:ascii="Times New Roman" w:hAnsi="Times New Roman" w:cs="Times New Roman"/>
          <w:sz w:val="24"/>
          <w:szCs w:val="24"/>
        </w:rPr>
        <w:t xml:space="preserve">. </w:t>
      </w:r>
      <w:r w:rsidR="00B05903">
        <w:rPr>
          <w:rFonts w:ascii="Times New Roman" w:hAnsi="Times New Roman" w:cs="Times New Roman"/>
          <w:sz w:val="24"/>
          <w:szCs w:val="24"/>
        </w:rPr>
        <w:t xml:space="preserve">Students will conduct practicum interviews much like an employment process (submitting resume’/cover letter and follow up thank you note). </w:t>
      </w:r>
    </w:p>
    <w:p w14:paraId="44AC1BC8" w14:textId="77777777" w:rsidR="00CC7DDC" w:rsidRPr="009C2E08" w:rsidRDefault="00CC7DDC" w:rsidP="00CC7DD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9B29882" w14:textId="77777777" w:rsidR="00CC7DDC" w:rsidRPr="009C2E08" w:rsidRDefault="00CC7DDC" w:rsidP="00871DC6">
      <w:pPr>
        <w:keepNext/>
        <w:keepLines/>
        <w:spacing w:after="0" w:line="276" w:lineRule="auto"/>
        <w:outlineLvl w:val="1"/>
        <w:rPr>
          <w:rFonts w:ascii="Times New Roman" w:eastAsia="Times New Roman" w:hAnsi="Times New Roman" w:cs="Times New Roman"/>
          <w:i/>
          <w:color w:val="000000"/>
          <w:sz w:val="24"/>
          <w:szCs w:val="24"/>
        </w:rPr>
      </w:pPr>
      <w:bookmarkStart w:id="66" w:name="_Toc468376029"/>
      <w:r w:rsidRPr="009C2E08">
        <w:rPr>
          <w:rFonts w:ascii="Times New Roman" w:eastAsia="Arial" w:hAnsi="Times New Roman" w:cs="Times New Roman"/>
          <w:b/>
          <w:color w:val="000000"/>
          <w:sz w:val="24"/>
          <w:szCs w:val="24"/>
        </w:rPr>
        <w:t>Professional Readiness Consistently Demonstrated</w:t>
      </w:r>
      <w:bookmarkEnd w:id="66"/>
    </w:p>
    <w:p w14:paraId="73916653" w14:textId="77777777" w:rsidR="00CC7DDC" w:rsidRPr="009C2E08" w:rsidRDefault="00CC7DDC" w:rsidP="00CC7DDC">
      <w:pPr>
        <w:spacing w:after="0" w:line="240" w:lineRule="auto"/>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 xml:space="preserve">According to CSWE 2015’s </w:t>
      </w:r>
      <w:r w:rsidRPr="009C2E08">
        <w:rPr>
          <w:rFonts w:ascii="Times New Roman" w:eastAsia="Times New Roman" w:hAnsi="Times New Roman" w:cs="Times New Roman"/>
          <w:b/>
          <w:sz w:val="24"/>
          <w:szCs w:val="24"/>
        </w:rPr>
        <w:t>Competency One</w:t>
      </w:r>
      <w:r w:rsidRPr="009C2E08">
        <w:rPr>
          <w:rFonts w:ascii="Times New Roman" w:eastAsia="Times New Roman" w:hAnsi="Times New Roman" w:cs="Times New Roman"/>
          <w:sz w:val="24"/>
          <w:szCs w:val="24"/>
        </w:rPr>
        <w:t xml:space="preserve">, students must demonstrate </w:t>
      </w:r>
      <w:r w:rsidRPr="009C2E08">
        <w:rPr>
          <w:rFonts w:ascii="Times New Roman" w:eastAsia="Times New Roman" w:hAnsi="Times New Roman" w:cs="Times New Roman"/>
          <w:b/>
          <w:i/>
          <w:sz w:val="24"/>
          <w:szCs w:val="24"/>
        </w:rPr>
        <w:t xml:space="preserve">Ethical and Professional </w:t>
      </w:r>
      <w:r w:rsidRPr="009C2E08">
        <w:rPr>
          <w:rFonts w:ascii="Times New Roman" w:eastAsia="Times New Roman" w:hAnsi="Times New Roman" w:cs="Times New Roman"/>
          <w:sz w:val="24"/>
          <w:szCs w:val="24"/>
        </w:rPr>
        <w:t>behavior throughout the BSW program (see section on field education standards for complete description of Competency One). If there is a concern related to competency one, SSW faculty members have the opportunity to submit information regarding students’ professional readiness for field.  Concerns may include but not be limited to:</w:t>
      </w:r>
    </w:p>
    <w:p w14:paraId="2C0F79B6" w14:textId="77777777" w:rsidR="00CC7DDC" w:rsidRPr="009C2E08" w:rsidRDefault="00CC7DDC" w:rsidP="00CC7DDC">
      <w:pPr>
        <w:widowControl w:val="0"/>
        <w:numPr>
          <w:ilvl w:val="0"/>
          <w:numId w:val="14"/>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Incomplete field paper work</w:t>
      </w:r>
    </w:p>
    <w:p w14:paraId="68BD02D2" w14:textId="77777777" w:rsidR="00CC7DDC" w:rsidRPr="009C2E08" w:rsidRDefault="00CC7DDC" w:rsidP="00CC7DDC">
      <w:pPr>
        <w:widowControl w:val="0"/>
        <w:numPr>
          <w:ilvl w:val="0"/>
          <w:numId w:val="14"/>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lastRenderedPageBreak/>
        <w:t>Failure to attend pre-field orientation</w:t>
      </w:r>
    </w:p>
    <w:p w14:paraId="36222BF9" w14:textId="77777777" w:rsidR="00CC7DDC" w:rsidRPr="009C2E08" w:rsidRDefault="00CC7DDC" w:rsidP="00CC7DDC">
      <w:pPr>
        <w:widowControl w:val="0"/>
        <w:numPr>
          <w:ilvl w:val="0"/>
          <w:numId w:val="14"/>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Interactions with faculty lack respect</w:t>
      </w:r>
    </w:p>
    <w:p w14:paraId="57FDC8B2" w14:textId="77777777" w:rsidR="00CC7DDC" w:rsidRPr="009C2E08" w:rsidRDefault="00CC7DDC" w:rsidP="00CC7DDC">
      <w:pPr>
        <w:widowControl w:val="0"/>
        <w:numPr>
          <w:ilvl w:val="0"/>
          <w:numId w:val="14"/>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Professional presentation of self at practicum interviews</w:t>
      </w:r>
    </w:p>
    <w:p w14:paraId="3E093B51" w14:textId="510B582D" w:rsidR="00CC7DDC" w:rsidRPr="009C2E08" w:rsidRDefault="00CC7DDC" w:rsidP="00CC7DDC">
      <w:pPr>
        <w:spacing w:after="0" w:line="240" w:lineRule="auto"/>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u w:val="single"/>
        </w:rPr>
        <w:t>Before</w:t>
      </w:r>
      <w:r w:rsidRPr="009C2E08">
        <w:rPr>
          <w:rFonts w:ascii="Times New Roman" w:eastAsia="Times New Roman" w:hAnsi="Times New Roman" w:cs="Times New Roman"/>
          <w:sz w:val="24"/>
          <w:szCs w:val="24"/>
        </w:rPr>
        <w:t xml:space="preserve"> proceeding with the field placement process, students may be expected to participate in a field readiness meeting with the Coordinator of </w:t>
      </w:r>
      <w:r w:rsidR="00FA0A91">
        <w:rPr>
          <w:rFonts w:ascii="Times New Roman" w:eastAsia="Times New Roman" w:hAnsi="Times New Roman" w:cs="Times New Roman"/>
          <w:sz w:val="24"/>
          <w:szCs w:val="24"/>
        </w:rPr>
        <w:t xml:space="preserve">BSW </w:t>
      </w:r>
      <w:r w:rsidRPr="009C2E08">
        <w:rPr>
          <w:rFonts w:ascii="Times New Roman" w:eastAsia="Times New Roman" w:hAnsi="Times New Roman" w:cs="Times New Roman"/>
          <w:sz w:val="24"/>
          <w:szCs w:val="24"/>
        </w:rPr>
        <w:t xml:space="preserve">Field Education and /or </w:t>
      </w:r>
      <w:r w:rsidR="00FA0A91">
        <w:rPr>
          <w:rFonts w:ascii="Times New Roman" w:eastAsia="Times New Roman" w:hAnsi="Times New Roman" w:cs="Times New Roman"/>
          <w:sz w:val="24"/>
          <w:szCs w:val="24"/>
        </w:rPr>
        <w:t xml:space="preserve">ad hoc </w:t>
      </w:r>
      <w:r w:rsidRPr="009C2E08">
        <w:rPr>
          <w:rFonts w:ascii="Times New Roman" w:eastAsia="Times New Roman" w:hAnsi="Times New Roman" w:cs="Times New Roman"/>
          <w:sz w:val="24"/>
          <w:szCs w:val="24"/>
        </w:rPr>
        <w:t>Professional Readiness Committee. The purpose of this meeting is to provide support, encouragement and structure so the student has an opportunity to address identified concerns and establish a plan for success before continuing in the field practicum placement process. Also, meeting with the Professional Readiness committee provides an opportunity for students to assess their personal readiness for field and make a</w:t>
      </w:r>
      <w:r w:rsidR="00871DC6" w:rsidRPr="009C2E08">
        <w:rPr>
          <w:rFonts w:ascii="Times New Roman" w:eastAsia="Times New Roman" w:hAnsi="Times New Roman" w:cs="Times New Roman"/>
          <w:sz w:val="24"/>
          <w:szCs w:val="24"/>
        </w:rPr>
        <w:t>lternative plans if necessary. If a meeting is scheduled, t</w:t>
      </w:r>
      <w:r w:rsidRPr="009C2E08">
        <w:rPr>
          <w:rFonts w:ascii="Times New Roman" w:eastAsia="Times New Roman" w:hAnsi="Times New Roman" w:cs="Times New Roman"/>
          <w:sz w:val="24"/>
          <w:szCs w:val="24"/>
        </w:rPr>
        <w:t xml:space="preserve">he student will be asked to present information which will confirm field readiness (e.g. time management, managing multiple roles, etc.). If the student is unable or unwilling to incorporate a plan that would demonstrate growth in competency one, then the student will be referred to the BSW Coordinator and Director of the program to review retention and dismissal policy. </w:t>
      </w:r>
    </w:p>
    <w:p w14:paraId="0335666D" w14:textId="77777777" w:rsidR="00CC7DDC" w:rsidRPr="009C2E08" w:rsidRDefault="00CC7DDC" w:rsidP="00CC7D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ab/>
      </w:r>
    </w:p>
    <w:p w14:paraId="32A70877" w14:textId="20E8AE15" w:rsidR="00CC7DDC" w:rsidRPr="009C2E08" w:rsidRDefault="00CC7DDC" w:rsidP="00CC7DDC">
      <w:pPr>
        <w:tabs>
          <w:tab w:val="left" w:pos="5700"/>
        </w:tabs>
        <w:spacing w:after="0" w:line="240" w:lineRule="auto"/>
        <w:rPr>
          <w:rFonts w:ascii="Times New Roman" w:hAnsi="Times New Roman" w:cs="Times New Roman"/>
          <w:sz w:val="24"/>
          <w:szCs w:val="24"/>
        </w:rPr>
      </w:pPr>
      <w:r w:rsidRPr="009C2E08">
        <w:rPr>
          <w:rFonts w:ascii="Times New Roman" w:hAnsi="Times New Roman" w:cs="Times New Roman"/>
          <w:b/>
          <w:sz w:val="24"/>
          <w:szCs w:val="24"/>
        </w:rPr>
        <w:t xml:space="preserve">Felony or misdemeanor charges: </w:t>
      </w:r>
      <w:r w:rsidRPr="00FA0A91">
        <w:rPr>
          <w:rFonts w:ascii="Times New Roman" w:hAnsi="Times New Roman" w:cs="Times New Roman"/>
          <w:bCs/>
          <w:sz w:val="24"/>
          <w:szCs w:val="24"/>
        </w:rPr>
        <w:t>All B</w:t>
      </w:r>
      <w:r w:rsidRPr="009C2E08">
        <w:rPr>
          <w:rFonts w:ascii="Times New Roman" w:hAnsi="Times New Roman" w:cs="Times New Roman"/>
          <w:sz w:val="24"/>
          <w:szCs w:val="24"/>
        </w:rPr>
        <w:t xml:space="preserve">SW applicants are informed at the time of applying to the </w:t>
      </w:r>
      <w:r w:rsidR="00051FA8">
        <w:rPr>
          <w:rFonts w:ascii="Times New Roman" w:hAnsi="Times New Roman" w:cs="Times New Roman"/>
          <w:sz w:val="24"/>
          <w:szCs w:val="24"/>
        </w:rPr>
        <w:t xml:space="preserve">Bachelor of Social Work </w:t>
      </w:r>
      <w:r w:rsidRPr="009C2E08">
        <w:rPr>
          <w:rFonts w:ascii="Times New Roman" w:hAnsi="Times New Roman" w:cs="Times New Roman"/>
          <w:sz w:val="24"/>
          <w:szCs w:val="24"/>
        </w:rPr>
        <w:t xml:space="preserve">program that a conviction may affect ability to be placed in a field practicum (figure 1).  Students who are accepted into the BSW program with a conviction are required to meet </w:t>
      </w:r>
      <w:r w:rsidR="00766765">
        <w:rPr>
          <w:rFonts w:ascii="Times New Roman" w:hAnsi="Times New Roman" w:cs="Times New Roman"/>
          <w:sz w:val="24"/>
          <w:szCs w:val="24"/>
        </w:rPr>
        <w:t xml:space="preserve">with the </w:t>
      </w:r>
      <w:r w:rsidRPr="009C2E08">
        <w:rPr>
          <w:rFonts w:ascii="Times New Roman" w:hAnsi="Times New Roman" w:cs="Times New Roman"/>
          <w:sz w:val="24"/>
          <w:szCs w:val="24"/>
        </w:rPr>
        <w:t xml:space="preserve">Coordinator of </w:t>
      </w:r>
      <w:r w:rsidR="00766765">
        <w:rPr>
          <w:rFonts w:ascii="Times New Roman" w:hAnsi="Times New Roman" w:cs="Times New Roman"/>
          <w:sz w:val="24"/>
          <w:szCs w:val="24"/>
        </w:rPr>
        <w:t xml:space="preserve"> BSW </w:t>
      </w:r>
      <w:r w:rsidRPr="009C2E08">
        <w:rPr>
          <w:rFonts w:ascii="Times New Roman" w:hAnsi="Times New Roman" w:cs="Times New Roman"/>
          <w:sz w:val="24"/>
          <w:szCs w:val="24"/>
        </w:rPr>
        <w:t xml:space="preserve">Field Education to discuss field practicum options/limits prior to their junior year of classes.  </w:t>
      </w:r>
    </w:p>
    <w:p w14:paraId="4CFC7ECB" w14:textId="77777777" w:rsidR="00CC7DDC" w:rsidRPr="009C2E08" w:rsidRDefault="00CC7DDC" w:rsidP="00CC7DDC">
      <w:pPr>
        <w:tabs>
          <w:tab w:val="left" w:pos="3465"/>
        </w:tabs>
        <w:spacing w:after="0" w:line="240" w:lineRule="auto"/>
        <w:ind w:left="720"/>
        <w:contextualSpacing/>
        <w:rPr>
          <w:rFonts w:ascii="Times New Roman" w:hAnsi="Times New Roman" w:cs="Times New Roman"/>
          <w:sz w:val="24"/>
          <w:szCs w:val="24"/>
        </w:rPr>
      </w:pPr>
    </w:p>
    <w:p w14:paraId="0D99201E" w14:textId="77777777" w:rsidR="00CC7DDC" w:rsidRPr="009C2E08" w:rsidRDefault="00CC7DDC" w:rsidP="00CC7DDC">
      <w:pPr>
        <w:tabs>
          <w:tab w:val="left" w:pos="3465"/>
        </w:tabs>
        <w:spacing w:after="0" w:line="240" w:lineRule="auto"/>
        <w:rPr>
          <w:rFonts w:ascii="Times New Roman" w:hAnsi="Times New Roman" w:cs="Times New Roman"/>
          <w:sz w:val="24"/>
          <w:szCs w:val="24"/>
        </w:rPr>
      </w:pPr>
      <w:r w:rsidRPr="009C2E08">
        <w:rPr>
          <w:rFonts w:ascii="Times New Roman" w:hAnsi="Times New Roman" w:cs="Times New Roman"/>
          <w:sz w:val="24"/>
          <w:szCs w:val="24"/>
        </w:rPr>
        <w:t>Figure 1.</w:t>
      </w:r>
    </w:p>
    <w:p w14:paraId="4671E7BB" w14:textId="77777777" w:rsidR="00CC7DDC" w:rsidRPr="009C2E08" w:rsidRDefault="00CC7DDC" w:rsidP="00CC7DDC">
      <w:pPr>
        <w:tabs>
          <w:tab w:val="left" w:pos="3465"/>
        </w:tabs>
        <w:spacing w:after="0" w:line="240" w:lineRule="auto"/>
        <w:rPr>
          <w:rFonts w:ascii="Times New Roman" w:hAnsi="Times New Roman" w:cs="Times New Roman"/>
          <w:sz w:val="24"/>
          <w:szCs w:val="24"/>
        </w:rPr>
      </w:pPr>
      <w:r w:rsidRPr="009C2E08">
        <w:rPr>
          <w:rFonts w:ascii="Times New Roman" w:hAnsi="Times New Roman" w:cs="Times New Roman"/>
          <w:sz w:val="24"/>
          <w:szCs w:val="24"/>
        </w:rPr>
        <w:t>BSW application questions re: felony or misdemeanor charges:</w:t>
      </w:r>
    </w:p>
    <w:p w14:paraId="1AD3B9B1" w14:textId="77777777" w:rsidR="00CC7DDC" w:rsidRPr="009C2E08" w:rsidRDefault="00CC7DDC" w:rsidP="00CC7DDC">
      <w:pPr>
        <w:tabs>
          <w:tab w:val="left" w:pos="3465"/>
        </w:tabs>
        <w:spacing w:after="0" w:line="240" w:lineRule="auto"/>
        <w:rPr>
          <w:rFonts w:ascii="Times New Roman" w:hAnsi="Times New Roman" w:cs="Times New Roman"/>
          <w:sz w:val="24"/>
          <w:szCs w:val="24"/>
        </w:rPr>
      </w:pPr>
    </w:p>
    <w:tbl>
      <w:tblPr>
        <w:tblStyle w:val="TableGrid"/>
        <w:tblW w:w="0" w:type="auto"/>
        <w:tblInd w:w="378" w:type="dxa"/>
        <w:tblLook w:val="04A0" w:firstRow="1" w:lastRow="0" w:firstColumn="1" w:lastColumn="0" w:noHBand="0" w:noVBand="1"/>
      </w:tblPr>
      <w:tblGrid>
        <w:gridCol w:w="8550"/>
      </w:tblGrid>
      <w:tr w:rsidR="00CC7DDC" w:rsidRPr="009C2E08" w14:paraId="4B7BB920" w14:textId="77777777" w:rsidTr="00AF7141">
        <w:tc>
          <w:tcPr>
            <w:tcW w:w="8550" w:type="dxa"/>
          </w:tcPr>
          <w:p w14:paraId="47877D16" w14:textId="77777777" w:rsidR="00CC7DDC" w:rsidRPr="009C2E08" w:rsidRDefault="00CC7DDC" w:rsidP="00CC7DDC">
            <w:pPr>
              <w:tabs>
                <w:tab w:val="left" w:pos="3465"/>
              </w:tabs>
              <w:rPr>
                <w:rFonts w:ascii="Times New Roman" w:hAnsi="Times New Roman" w:cs="Times New Roman"/>
                <w:sz w:val="24"/>
                <w:szCs w:val="24"/>
              </w:rPr>
            </w:pPr>
            <w:r w:rsidRPr="009C2E08">
              <w:rPr>
                <w:rFonts w:ascii="Times New Roman" w:hAnsi="Times New Roman" w:cs="Times New Roman"/>
                <w:sz w:val="24"/>
                <w:szCs w:val="24"/>
              </w:rPr>
              <w:t xml:space="preserve">Has any governmental agency ever substantiated allegations made against you for physical, mental, or emotional abuse or neglect, sexual abuse, or exploitation of      (1) a child, (2) a resident of an adult care home, medical care facility, psychiatric hospital, or state institution for vulnerable populations, or (3) an adult?  Yes </w:t>
            </w:r>
            <w:sdt>
              <w:sdtPr>
                <w:rPr>
                  <w:rFonts w:ascii="Times New Roman" w:hAnsi="Times New Roman" w:cs="Times New Roman"/>
                  <w:sz w:val="24"/>
                  <w:szCs w:val="24"/>
                </w:rPr>
                <w:id w:val="1849978826"/>
                <w14:checkbox>
                  <w14:checked w14:val="0"/>
                  <w14:checkedState w14:val="2612" w14:font="MS Gothic"/>
                  <w14:uncheckedState w14:val="2610" w14:font="MS Gothic"/>
                </w14:checkbox>
              </w:sdtPr>
              <w:sdtEndPr/>
              <w:sdtContent>
                <w:r w:rsidRPr="009C2E08">
                  <w:rPr>
                    <w:rFonts w:ascii="Segoe UI Symbol" w:hAnsi="Segoe UI Symbol" w:cs="Segoe UI Symbol"/>
                    <w:sz w:val="24"/>
                    <w:szCs w:val="24"/>
                  </w:rPr>
                  <w:t>☐</w:t>
                </w:r>
              </w:sdtContent>
            </w:sdt>
            <w:r w:rsidRPr="009C2E08">
              <w:rPr>
                <w:rFonts w:ascii="Times New Roman" w:hAnsi="Times New Roman" w:cs="Times New Roman"/>
                <w:sz w:val="24"/>
                <w:szCs w:val="24"/>
              </w:rPr>
              <w:t xml:space="preserve">  No </w:t>
            </w:r>
            <w:sdt>
              <w:sdtPr>
                <w:rPr>
                  <w:rFonts w:ascii="Times New Roman" w:hAnsi="Times New Roman" w:cs="Times New Roman"/>
                  <w:sz w:val="24"/>
                  <w:szCs w:val="24"/>
                </w:rPr>
                <w:id w:val="-155374373"/>
                <w14:checkbox>
                  <w14:checked w14:val="0"/>
                  <w14:checkedState w14:val="2612" w14:font="MS Gothic"/>
                  <w14:uncheckedState w14:val="2610" w14:font="MS Gothic"/>
                </w14:checkbox>
              </w:sdtPr>
              <w:sdtEndPr/>
              <w:sdtContent>
                <w:r w:rsidRPr="009C2E08">
                  <w:rPr>
                    <w:rFonts w:ascii="Segoe UI Symbol" w:hAnsi="Segoe UI Symbol" w:cs="Segoe UI Symbol"/>
                    <w:sz w:val="24"/>
                    <w:szCs w:val="24"/>
                  </w:rPr>
                  <w:t>☐</w:t>
                </w:r>
              </w:sdtContent>
            </w:sdt>
          </w:p>
          <w:p w14:paraId="33D6A144" w14:textId="77777777" w:rsidR="00CC7DDC" w:rsidRPr="009C2E08" w:rsidRDefault="00CC7DDC" w:rsidP="00CC7DDC">
            <w:pPr>
              <w:tabs>
                <w:tab w:val="left" w:pos="3465"/>
              </w:tabs>
              <w:rPr>
                <w:rFonts w:ascii="Times New Roman" w:hAnsi="Times New Roman" w:cs="Times New Roman"/>
                <w:b/>
                <w:sz w:val="24"/>
                <w:szCs w:val="24"/>
              </w:rPr>
            </w:pPr>
            <w:r w:rsidRPr="009C2E08">
              <w:rPr>
                <w:rFonts w:ascii="Times New Roman" w:hAnsi="Times New Roman" w:cs="Times New Roman"/>
                <w:sz w:val="24"/>
                <w:szCs w:val="24"/>
              </w:rPr>
              <w:t xml:space="preserve">Please initial by the below statements </w:t>
            </w:r>
            <w:r w:rsidRPr="009C2E08">
              <w:rPr>
                <w:rFonts w:ascii="Times New Roman" w:hAnsi="Times New Roman" w:cs="Times New Roman"/>
                <w:b/>
                <w:sz w:val="24"/>
                <w:szCs w:val="24"/>
              </w:rPr>
              <w:t>(even if you don’t have any criminal history)</w:t>
            </w:r>
            <w:r w:rsidRPr="009C2E08">
              <w:rPr>
                <w:rFonts w:ascii="Times New Roman" w:hAnsi="Times New Roman" w:cs="Times New Roman"/>
                <w:sz w:val="24"/>
                <w:szCs w:val="24"/>
              </w:rPr>
              <w:t>:</w:t>
            </w:r>
          </w:p>
          <w:p w14:paraId="4BF5733C" w14:textId="77777777" w:rsidR="00CC7DDC" w:rsidRPr="009C2E08" w:rsidRDefault="00CC7DDC" w:rsidP="00CC7DDC">
            <w:pPr>
              <w:tabs>
                <w:tab w:val="left" w:pos="3465"/>
              </w:tabs>
              <w:rPr>
                <w:rFonts w:ascii="Times New Roman" w:hAnsi="Times New Roman" w:cs="Times New Roman"/>
                <w:sz w:val="24"/>
                <w:szCs w:val="24"/>
              </w:rPr>
            </w:pPr>
          </w:p>
          <w:tbl>
            <w:tblPr>
              <w:tblStyle w:val="TableGrid"/>
              <w:tblW w:w="0" w:type="auto"/>
              <w:tblInd w:w="157" w:type="dxa"/>
              <w:tblLook w:val="04A0" w:firstRow="1" w:lastRow="0" w:firstColumn="1" w:lastColumn="0" w:noHBand="0" w:noVBand="1"/>
            </w:tblPr>
            <w:tblGrid>
              <w:gridCol w:w="1008"/>
              <w:gridCol w:w="6912"/>
            </w:tblGrid>
            <w:tr w:rsidR="00CC7DDC" w:rsidRPr="009C2E08" w14:paraId="61A5925D" w14:textId="77777777" w:rsidTr="00AF7141">
              <w:tc>
                <w:tcPr>
                  <w:tcW w:w="1008" w:type="dxa"/>
                </w:tcPr>
                <w:p w14:paraId="2252B438" w14:textId="77777777" w:rsidR="00CC7DDC" w:rsidRPr="009C2E08" w:rsidRDefault="00CC7DDC" w:rsidP="00CC7DDC">
                  <w:pPr>
                    <w:tabs>
                      <w:tab w:val="left" w:pos="3465"/>
                    </w:tabs>
                    <w:rPr>
                      <w:rFonts w:ascii="Times New Roman" w:hAnsi="Times New Roman" w:cs="Times New Roman"/>
                      <w:sz w:val="24"/>
                      <w:szCs w:val="24"/>
                    </w:rPr>
                  </w:pPr>
                </w:p>
              </w:tc>
              <w:tc>
                <w:tcPr>
                  <w:tcW w:w="6912" w:type="dxa"/>
                </w:tcPr>
                <w:p w14:paraId="59D87FA4" w14:textId="77777777" w:rsidR="00CC7DDC" w:rsidRPr="009C2E08" w:rsidRDefault="00CC7DDC" w:rsidP="00CC7DDC">
                  <w:pPr>
                    <w:tabs>
                      <w:tab w:val="left" w:pos="3465"/>
                    </w:tabs>
                    <w:rPr>
                      <w:rFonts w:ascii="Times New Roman" w:hAnsi="Times New Roman" w:cs="Times New Roman"/>
                      <w:sz w:val="24"/>
                      <w:szCs w:val="24"/>
                    </w:rPr>
                  </w:pPr>
                  <w:r w:rsidRPr="009C2E08">
                    <w:rPr>
                      <w:rFonts w:ascii="Times New Roman" w:hAnsi="Times New Roman" w:cs="Times New Roman"/>
                      <w:sz w:val="24"/>
                      <w:szCs w:val="24"/>
                    </w:rPr>
                    <w:t>I understand that prior convictions, diversions, pending, and/or future charges may affect my ability to be placed in a field practicum which is necessary to complete the BSW program.</w:t>
                  </w:r>
                </w:p>
              </w:tc>
            </w:tr>
            <w:tr w:rsidR="00CC7DDC" w:rsidRPr="009C2E08" w14:paraId="792DCAF5" w14:textId="77777777" w:rsidTr="00AF7141">
              <w:tc>
                <w:tcPr>
                  <w:tcW w:w="1008" w:type="dxa"/>
                </w:tcPr>
                <w:p w14:paraId="27ECE72F" w14:textId="77777777" w:rsidR="00CC7DDC" w:rsidRPr="009C2E08" w:rsidRDefault="00CC7DDC" w:rsidP="00CC7DDC">
                  <w:pPr>
                    <w:tabs>
                      <w:tab w:val="left" w:pos="3465"/>
                    </w:tabs>
                    <w:rPr>
                      <w:rFonts w:ascii="Times New Roman" w:hAnsi="Times New Roman" w:cs="Times New Roman"/>
                      <w:sz w:val="24"/>
                      <w:szCs w:val="24"/>
                    </w:rPr>
                  </w:pPr>
                </w:p>
              </w:tc>
              <w:tc>
                <w:tcPr>
                  <w:tcW w:w="6912" w:type="dxa"/>
                </w:tcPr>
                <w:p w14:paraId="466DB10B" w14:textId="77777777" w:rsidR="00CC7DDC" w:rsidRPr="009C2E08" w:rsidRDefault="00CC7DDC" w:rsidP="00CC7DDC">
                  <w:pPr>
                    <w:tabs>
                      <w:tab w:val="left" w:pos="3465"/>
                    </w:tabs>
                    <w:rPr>
                      <w:rFonts w:ascii="Times New Roman" w:hAnsi="Times New Roman" w:cs="Times New Roman"/>
                      <w:sz w:val="24"/>
                      <w:szCs w:val="24"/>
                    </w:rPr>
                  </w:pPr>
                  <w:r w:rsidRPr="009C2E08">
                    <w:rPr>
                      <w:rFonts w:ascii="Times New Roman" w:hAnsi="Times New Roman" w:cs="Times New Roman"/>
                      <w:sz w:val="24"/>
                      <w:szCs w:val="24"/>
                    </w:rPr>
                    <w:t>I realize that while I may be admitted into the program, I may not be able to complete my degree if there is something in my background that would prevent me from being placed in a field agency.</w:t>
                  </w:r>
                </w:p>
              </w:tc>
            </w:tr>
            <w:tr w:rsidR="00CC7DDC" w:rsidRPr="009C2E08" w14:paraId="060A76A9" w14:textId="77777777" w:rsidTr="00AF7141">
              <w:tc>
                <w:tcPr>
                  <w:tcW w:w="1008" w:type="dxa"/>
                </w:tcPr>
                <w:p w14:paraId="6CD022A5" w14:textId="77777777" w:rsidR="00CC7DDC" w:rsidRPr="009C2E08" w:rsidRDefault="00CC7DDC" w:rsidP="00CC7DDC">
                  <w:pPr>
                    <w:tabs>
                      <w:tab w:val="left" w:pos="3465"/>
                    </w:tabs>
                    <w:rPr>
                      <w:rFonts w:ascii="Times New Roman" w:hAnsi="Times New Roman" w:cs="Times New Roman"/>
                      <w:sz w:val="24"/>
                      <w:szCs w:val="24"/>
                    </w:rPr>
                  </w:pPr>
                </w:p>
              </w:tc>
              <w:tc>
                <w:tcPr>
                  <w:tcW w:w="6912" w:type="dxa"/>
                </w:tcPr>
                <w:p w14:paraId="07CE07B6" w14:textId="77777777" w:rsidR="00CC7DDC" w:rsidRPr="009C2E08" w:rsidRDefault="00CC7DDC" w:rsidP="00CC7DDC">
                  <w:pPr>
                    <w:tabs>
                      <w:tab w:val="left" w:pos="3465"/>
                    </w:tabs>
                    <w:rPr>
                      <w:rFonts w:ascii="Times New Roman" w:hAnsi="Times New Roman" w:cs="Times New Roman"/>
                      <w:sz w:val="24"/>
                      <w:szCs w:val="24"/>
                    </w:rPr>
                  </w:pPr>
                  <w:r w:rsidRPr="009C2E08">
                    <w:rPr>
                      <w:rFonts w:ascii="Times New Roman" w:hAnsi="Times New Roman" w:cs="Times New Roman"/>
                      <w:sz w:val="24"/>
                      <w:szCs w:val="24"/>
                    </w:rPr>
                    <w:t>I recognize that many field agencies require background checks and might deny me based upon previous criminal history and/or substantiated allegations.</w:t>
                  </w:r>
                </w:p>
              </w:tc>
            </w:tr>
            <w:tr w:rsidR="00CC7DDC" w:rsidRPr="009C2E08" w14:paraId="2FCE4CDB" w14:textId="77777777" w:rsidTr="00AF7141">
              <w:tc>
                <w:tcPr>
                  <w:tcW w:w="1008" w:type="dxa"/>
                </w:tcPr>
                <w:p w14:paraId="5A76E4F2" w14:textId="77777777" w:rsidR="00CC7DDC" w:rsidRPr="009C2E08" w:rsidRDefault="00CC7DDC" w:rsidP="00CC7DDC">
                  <w:pPr>
                    <w:tabs>
                      <w:tab w:val="left" w:pos="3465"/>
                    </w:tabs>
                    <w:rPr>
                      <w:rFonts w:ascii="Times New Roman" w:hAnsi="Times New Roman" w:cs="Times New Roman"/>
                      <w:sz w:val="24"/>
                      <w:szCs w:val="24"/>
                    </w:rPr>
                  </w:pPr>
                </w:p>
              </w:tc>
              <w:tc>
                <w:tcPr>
                  <w:tcW w:w="6912" w:type="dxa"/>
                </w:tcPr>
                <w:p w14:paraId="1E39F08E" w14:textId="77777777" w:rsidR="00CC7DDC" w:rsidRPr="009C2E08" w:rsidRDefault="00CC7DDC" w:rsidP="00CC7DDC">
                  <w:pPr>
                    <w:tabs>
                      <w:tab w:val="left" w:pos="3465"/>
                    </w:tabs>
                    <w:rPr>
                      <w:rFonts w:ascii="Times New Roman" w:hAnsi="Times New Roman" w:cs="Times New Roman"/>
                      <w:sz w:val="24"/>
                      <w:szCs w:val="24"/>
                    </w:rPr>
                  </w:pPr>
                  <w:r w:rsidRPr="009C2E08">
                    <w:rPr>
                      <w:rFonts w:ascii="Times New Roman" w:hAnsi="Times New Roman" w:cs="Times New Roman"/>
                      <w:sz w:val="24"/>
                      <w:szCs w:val="24"/>
                    </w:rPr>
                    <w:t>I understand that some criminal charges might affect by ability to become licensed in the State of Missouri and I know it is my obligation to contact the Missouri licensure board to explore if my criminal charges and/or substantiated allegations could prevent me from licensure.</w:t>
                  </w:r>
                </w:p>
              </w:tc>
            </w:tr>
          </w:tbl>
          <w:p w14:paraId="18673C29" w14:textId="77777777" w:rsidR="00CC7DDC" w:rsidRPr="009C2E08" w:rsidRDefault="00CC7DDC" w:rsidP="00CC7DDC">
            <w:pPr>
              <w:tabs>
                <w:tab w:val="left" w:pos="3465"/>
              </w:tabs>
              <w:rPr>
                <w:rFonts w:ascii="Times New Roman" w:hAnsi="Times New Roman" w:cs="Times New Roman"/>
                <w:sz w:val="24"/>
                <w:szCs w:val="24"/>
              </w:rPr>
            </w:pPr>
          </w:p>
        </w:tc>
      </w:tr>
    </w:tbl>
    <w:p w14:paraId="6479DE5C" w14:textId="77777777" w:rsidR="00CC7DDC" w:rsidRPr="009C2E08" w:rsidRDefault="00CC7DDC" w:rsidP="00CC7DDC">
      <w:pPr>
        <w:tabs>
          <w:tab w:val="left" w:pos="3465"/>
        </w:tabs>
        <w:spacing w:after="0" w:line="240" w:lineRule="auto"/>
        <w:rPr>
          <w:rFonts w:ascii="Times New Roman" w:hAnsi="Times New Roman" w:cs="Times New Roman"/>
          <w:sz w:val="24"/>
          <w:szCs w:val="24"/>
        </w:rPr>
      </w:pPr>
    </w:p>
    <w:p w14:paraId="39C14A0A" w14:textId="77777777" w:rsidR="00CC7DDC" w:rsidRPr="009C2E08" w:rsidRDefault="00CC7DDC" w:rsidP="00CC7DDC">
      <w:pPr>
        <w:keepNext/>
        <w:keepLines/>
        <w:spacing w:after="0" w:line="276" w:lineRule="auto"/>
        <w:outlineLvl w:val="1"/>
        <w:rPr>
          <w:rFonts w:ascii="Times New Roman" w:eastAsia="Arial" w:hAnsi="Times New Roman" w:cs="Times New Roman"/>
          <w:b/>
          <w:sz w:val="24"/>
          <w:szCs w:val="24"/>
        </w:rPr>
      </w:pPr>
      <w:bookmarkStart w:id="67" w:name="_Toc468376030"/>
      <w:r w:rsidRPr="009C2E08">
        <w:rPr>
          <w:rFonts w:ascii="Times New Roman" w:eastAsia="Arial" w:hAnsi="Times New Roman" w:cs="Times New Roman"/>
          <w:b/>
          <w:sz w:val="24"/>
          <w:szCs w:val="24"/>
        </w:rPr>
        <w:lastRenderedPageBreak/>
        <w:t>Selecting Field Settings (criteria, procedures)</w:t>
      </w:r>
      <w:bookmarkEnd w:id="67"/>
      <w:r w:rsidRPr="009C2E08">
        <w:rPr>
          <w:rFonts w:ascii="Times New Roman" w:eastAsia="Arial" w:hAnsi="Times New Roman" w:cs="Times New Roman"/>
          <w:b/>
          <w:sz w:val="24"/>
          <w:szCs w:val="24"/>
        </w:rPr>
        <w:t xml:space="preserve">        </w:t>
      </w:r>
    </w:p>
    <w:p w14:paraId="514415E6" w14:textId="2C183A14" w:rsidR="00CC7DDC" w:rsidRPr="009C2E08" w:rsidRDefault="00CC7DDC" w:rsidP="00905ECC">
      <w:pPr>
        <w:keepNext/>
        <w:keepLines/>
        <w:spacing w:after="0" w:line="276" w:lineRule="auto"/>
        <w:outlineLvl w:val="1"/>
        <w:rPr>
          <w:rFonts w:ascii="Times New Roman" w:eastAsia="Arial" w:hAnsi="Times New Roman" w:cs="Times New Roman"/>
          <w:sz w:val="24"/>
          <w:szCs w:val="24"/>
        </w:rPr>
      </w:pPr>
      <w:r w:rsidRPr="009C2E08">
        <w:rPr>
          <w:rFonts w:ascii="Times New Roman" w:hAnsi="Times New Roman" w:cs="Times New Roman"/>
          <w:sz w:val="24"/>
          <w:szCs w:val="24"/>
        </w:rPr>
        <w:t xml:space="preserve">Before a student can contact a prospective field setting, the Coordinator of </w:t>
      </w:r>
      <w:r w:rsidR="00952C5E" w:rsidRPr="009C2E08">
        <w:rPr>
          <w:rFonts w:ascii="Times New Roman" w:hAnsi="Times New Roman" w:cs="Times New Roman"/>
          <w:sz w:val="24"/>
          <w:szCs w:val="24"/>
        </w:rPr>
        <w:t xml:space="preserve">BSW </w:t>
      </w:r>
      <w:r w:rsidRPr="009C2E08">
        <w:rPr>
          <w:rFonts w:ascii="Times New Roman" w:hAnsi="Times New Roman" w:cs="Times New Roman"/>
          <w:sz w:val="24"/>
          <w:szCs w:val="24"/>
        </w:rPr>
        <w:t xml:space="preserve">Field Education must approve the agency by the following procedures: </w:t>
      </w:r>
    </w:p>
    <w:p w14:paraId="3C08F22B" w14:textId="77777777" w:rsidR="00CC7DDC" w:rsidRPr="009C2E08" w:rsidRDefault="00CC7DDC" w:rsidP="00CC7DDC">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14:paraId="3E3F3EC0" w14:textId="77777777" w:rsidR="00CC7DDC" w:rsidRPr="009C2E08" w:rsidRDefault="00CC7DDC" w:rsidP="00CC7DDC">
      <w:pPr>
        <w:numPr>
          <w:ilvl w:val="1"/>
          <w:numId w:val="24"/>
        </w:numPr>
        <w:autoSpaceDE w:val="0"/>
        <w:autoSpaceDN w:val="0"/>
        <w:adjustRightInd w:val="0"/>
        <w:spacing w:after="0" w:line="240" w:lineRule="auto"/>
        <w:rPr>
          <w:rFonts w:ascii="Times New Roman" w:hAnsi="Times New Roman" w:cs="Times New Roman"/>
          <w:sz w:val="24"/>
          <w:szCs w:val="24"/>
        </w:rPr>
      </w:pPr>
      <w:r w:rsidRPr="009C2E08">
        <w:rPr>
          <w:rFonts w:ascii="Times New Roman" w:hAnsi="Times New Roman" w:cs="Times New Roman"/>
          <w:sz w:val="24"/>
          <w:szCs w:val="24"/>
        </w:rPr>
        <w:t xml:space="preserve">Prospective agencies complete the Agency Profile Form </w:t>
      </w:r>
      <w:r w:rsidRPr="009C2E08">
        <w:rPr>
          <w:rFonts w:ascii="Times New Roman" w:hAnsi="Times New Roman" w:cs="Times New Roman"/>
          <w:sz w:val="24"/>
          <w:szCs w:val="24"/>
          <w:highlight w:val="yellow"/>
        </w:rPr>
        <w:t xml:space="preserve">(see Appendix </w:t>
      </w:r>
      <w:r w:rsidRPr="009C2E08">
        <w:rPr>
          <w:rFonts w:ascii="Times New Roman" w:hAnsi="Times New Roman" w:cs="Times New Roman"/>
          <w:sz w:val="24"/>
          <w:szCs w:val="24"/>
        </w:rPr>
        <w:t xml:space="preserve">A) which documents:  agency mission;  social work employees available to provide field instruction; level of practice opportunities; block placement option; requirements of student; field of services the agency provides; learning opportunities available for students including micro, mezzo, macro opportunities for diverse populations. </w:t>
      </w:r>
    </w:p>
    <w:p w14:paraId="1B573181" w14:textId="77777777" w:rsidR="00CC7DDC" w:rsidRPr="009C2E08" w:rsidRDefault="00CC7DDC" w:rsidP="00CC7DDC">
      <w:pPr>
        <w:autoSpaceDE w:val="0"/>
        <w:autoSpaceDN w:val="0"/>
        <w:adjustRightInd w:val="0"/>
        <w:spacing w:after="0" w:line="240" w:lineRule="auto"/>
        <w:ind w:left="1440"/>
        <w:rPr>
          <w:rFonts w:ascii="Times New Roman" w:hAnsi="Times New Roman" w:cs="Times New Roman"/>
          <w:sz w:val="24"/>
          <w:szCs w:val="24"/>
        </w:rPr>
      </w:pPr>
    </w:p>
    <w:p w14:paraId="7B12EEF6" w14:textId="35BB2E2C" w:rsidR="00CC7DDC" w:rsidRPr="009C2E08" w:rsidRDefault="00871DC6" w:rsidP="00CC7DDC">
      <w:pPr>
        <w:numPr>
          <w:ilvl w:val="1"/>
          <w:numId w:val="24"/>
        </w:numPr>
        <w:autoSpaceDE w:val="0"/>
        <w:autoSpaceDN w:val="0"/>
        <w:adjustRightInd w:val="0"/>
        <w:spacing w:after="0" w:line="240" w:lineRule="auto"/>
        <w:rPr>
          <w:rFonts w:ascii="Times New Roman" w:hAnsi="Times New Roman" w:cs="Times New Roman"/>
          <w:sz w:val="24"/>
          <w:szCs w:val="24"/>
        </w:rPr>
      </w:pPr>
      <w:r w:rsidRPr="009C2E08">
        <w:rPr>
          <w:rFonts w:ascii="Times New Roman" w:hAnsi="Times New Roman" w:cs="Times New Roman"/>
          <w:sz w:val="24"/>
          <w:szCs w:val="24"/>
        </w:rPr>
        <w:t xml:space="preserve">BSW </w:t>
      </w:r>
      <w:r w:rsidR="00CC7DDC" w:rsidRPr="009C2E08">
        <w:rPr>
          <w:rFonts w:ascii="Times New Roman" w:hAnsi="Times New Roman" w:cs="Times New Roman"/>
          <w:sz w:val="24"/>
          <w:szCs w:val="24"/>
        </w:rPr>
        <w:t>Field Coordinator reviews agency profile form and interviews prospective field instructor (or designated employee) by phone conference</w:t>
      </w:r>
      <w:r w:rsidR="009F7CB2">
        <w:rPr>
          <w:rFonts w:ascii="Times New Roman" w:hAnsi="Times New Roman" w:cs="Times New Roman"/>
          <w:sz w:val="24"/>
          <w:szCs w:val="24"/>
        </w:rPr>
        <w:t>, zoom</w:t>
      </w:r>
      <w:r w:rsidR="00CC7DDC" w:rsidRPr="009C2E08">
        <w:rPr>
          <w:rFonts w:ascii="Times New Roman" w:hAnsi="Times New Roman" w:cs="Times New Roman"/>
          <w:sz w:val="24"/>
          <w:szCs w:val="24"/>
        </w:rPr>
        <w:t xml:space="preserve"> or a personal meeting to verify if the agency meets the criteria for a practice setting. </w:t>
      </w:r>
    </w:p>
    <w:p w14:paraId="2066500D" w14:textId="77777777" w:rsidR="00CC7DDC" w:rsidRPr="009C2E08" w:rsidRDefault="00CC7DDC" w:rsidP="00CC7DDC">
      <w:pPr>
        <w:autoSpaceDE w:val="0"/>
        <w:autoSpaceDN w:val="0"/>
        <w:adjustRightInd w:val="0"/>
        <w:spacing w:after="0" w:line="240" w:lineRule="auto"/>
        <w:rPr>
          <w:rFonts w:ascii="Times New Roman" w:hAnsi="Times New Roman" w:cs="Times New Roman"/>
          <w:sz w:val="24"/>
          <w:szCs w:val="24"/>
        </w:rPr>
      </w:pPr>
    </w:p>
    <w:p w14:paraId="1019BFCB" w14:textId="71D5F2BB" w:rsidR="00CC7DDC" w:rsidRPr="009C2E08" w:rsidRDefault="00CC7DDC" w:rsidP="00CC7DDC">
      <w:pPr>
        <w:numPr>
          <w:ilvl w:val="1"/>
          <w:numId w:val="24"/>
        </w:numPr>
        <w:autoSpaceDE w:val="0"/>
        <w:autoSpaceDN w:val="0"/>
        <w:adjustRightInd w:val="0"/>
        <w:spacing w:after="0" w:line="240" w:lineRule="auto"/>
        <w:rPr>
          <w:rFonts w:ascii="Times New Roman" w:hAnsi="Times New Roman" w:cs="Times New Roman"/>
          <w:sz w:val="24"/>
          <w:szCs w:val="24"/>
        </w:rPr>
      </w:pPr>
      <w:r w:rsidRPr="009C2E08">
        <w:rPr>
          <w:rFonts w:ascii="Times New Roman" w:hAnsi="Times New Roman" w:cs="Times New Roman"/>
          <w:sz w:val="24"/>
          <w:szCs w:val="24"/>
        </w:rPr>
        <w:t>A</w:t>
      </w:r>
      <w:r w:rsidR="009F7CB2">
        <w:rPr>
          <w:rFonts w:ascii="Times New Roman" w:hAnsi="Times New Roman" w:cs="Times New Roman"/>
          <w:sz w:val="24"/>
          <w:szCs w:val="24"/>
        </w:rPr>
        <w:t xml:space="preserve"> list of</w:t>
      </w:r>
      <w:r w:rsidRPr="009C2E08">
        <w:rPr>
          <w:rFonts w:ascii="Times New Roman" w:hAnsi="Times New Roman" w:cs="Times New Roman"/>
          <w:sz w:val="24"/>
          <w:szCs w:val="24"/>
        </w:rPr>
        <w:t xml:space="preserve"> approved field settings are located under field education on the School of Social Work’s web page.</w:t>
      </w:r>
      <w:r w:rsidRPr="009C2E08">
        <w:rPr>
          <w:rFonts w:ascii="Times New Roman" w:hAnsi="Times New Roman" w:cs="Times New Roman"/>
          <w:color w:val="000000"/>
          <w:sz w:val="24"/>
          <w:szCs w:val="24"/>
        </w:rPr>
        <w:t xml:space="preserve"> </w:t>
      </w:r>
      <w:hyperlink r:id="rId23" w:history="1">
        <w:r w:rsidRPr="009C2E08">
          <w:rPr>
            <w:rFonts w:ascii="Times New Roman" w:hAnsi="Times New Roman" w:cs="Times New Roman"/>
            <w:color w:val="0563C1" w:themeColor="hyperlink"/>
            <w:sz w:val="24"/>
            <w:szCs w:val="24"/>
            <w:u w:val="single"/>
          </w:rPr>
          <w:t>http://www.missouristate.edu/swk/Undergraduate/Field-Education.htm</w:t>
        </w:r>
      </w:hyperlink>
      <w:r w:rsidRPr="009C2E08">
        <w:rPr>
          <w:rFonts w:ascii="Times New Roman" w:hAnsi="Times New Roman" w:cs="Times New Roman"/>
          <w:sz w:val="24"/>
          <w:szCs w:val="24"/>
        </w:rPr>
        <w:t xml:space="preserve">   </w:t>
      </w:r>
      <w:r w:rsidR="000E1B17">
        <w:rPr>
          <w:rFonts w:ascii="Times New Roman" w:hAnsi="Times New Roman" w:cs="Times New Roman"/>
          <w:sz w:val="24"/>
          <w:szCs w:val="24"/>
        </w:rPr>
        <w:t xml:space="preserve">Due to field instructors change of employment, students must get approval from BSW Field Coordinator before reaching out to agency. </w:t>
      </w:r>
      <w:r w:rsidRPr="009C2E08">
        <w:rPr>
          <w:rFonts w:ascii="Times New Roman" w:hAnsi="Times New Roman" w:cs="Times New Roman"/>
          <w:sz w:val="24"/>
          <w:szCs w:val="24"/>
        </w:rPr>
        <w:t xml:space="preserve">If a student suggest agencies not found in the approved field data base; in these situations, the </w:t>
      </w:r>
      <w:r w:rsidR="00871DC6" w:rsidRPr="009C2E08">
        <w:rPr>
          <w:rFonts w:ascii="Times New Roman" w:hAnsi="Times New Roman" w:cs="Times New Roman"/>
          <w:sz w:val="24"/>
          <w:szCs w:val="24"/>
        </w:rPr>
        <w:t xml:space="preserve">BSW Field </w:t>
      </w:r>
      <w:r w:rsidRPr="009C2E08">
        <w:rPr>
          <w:rFonts w:ascii="Times New Roman" w:hAnsi="Times New Roman" w:cs="Times New Roman"/>
          <w:sz w:val="24"/>
          <w:szCs w:val="24"/>
        </w:rPr>
        <w:t xml:space="preserve">Coordinator engage in the process as stated in steps one and two. </w:t>
      </w:r>
    </w:p>
    <w:p w14:paraId="46DF83A5" w14:textId="77777777" w:rsidR="00CC7DDC" w:rsidRPr="009C2E08" w:rsidRDefault="00CC7DDC" w:rsidP="00CC7DDC">
      <w:pPr>
        <w:autoSpaceDE w:val="0"/>
        <w:autoSpaceDN w:val="0"/>
        <w:adjustRightInd w:val="0"/>
        <w:spacing w:after="0" w:line="240" w:lineRule="auto"/>
        <w:ind w:left="1440"/>
        <w:rPr>
          <w:rFonts w:ascii="Times New Roman" w:hAnsi="Times New Roman" w:cs="Times New Roman"/>
          <w:sz w:val="24"/>
          <w:szCs w:val="24"/>
        </w:rPr>
      </w:pPr>
    </w:p>
    <w:p w14:paraId="07CA33ED" w14:textId="40F4BDFD" w:rsidR="00CC7DDC" w:rsidRPr="009C2E08" w:rsidRDefault="00CC7DDC" w:rsidP="00CC7DDC">
      <w:pPr>
        <w:numPr>
          <w:ilvl w:val="1"/>
          <w:numId w:val="24"/>
        </w:numPr>
        <w:autoSpaceDE w:val="0"/>
        <w:autoSpaceDN w:val="0"/>
        <w:adjustRightInd w:val="0"/>
        <w:spacing w:after="0" w:line="240" w:lineRule="auto"/>
        <w:rPr>
          <w:rFonts w:ascii="Times New Roman" w:hAnsi="Times New Roman" w:cs="Times New Roman"/>
          <w:sz w:val="24"/>
          <w:szCs w:val="24"/>
        </w:rPr>
      </w:pPr>
      <w:r w:rsidRPr="009C2E08">
        <w:rPr>
          <w:rFonts w:ascii="Times New Roman" w:eastAsia="Times New Roman" w:hAnsi="Times New Roman" w:cs="Times New Roman"/>
          <w:bCs/>
          <w:color w:val="000000"/>
          <w:sz w:val="24"/>
          <w:szCs w:val="24"/>
        </w:rPr>
        <w:t xml:space="preserve">After the student completes pre-field paper work, individualized field advising appointment, and demonstrates professional readiness, he/she will contact approved agencies for practicum placement interviews. They are encouraged to contact </w:t>
      </w:r>
      <w:r w:rsidR="00112FD0">
        <w:rPr>
          <w:rFonts w:ascii="Times New Roman" w:eastAsia="Times New Roman" w:hAnsi="Times New Roman" w:cs="Times New Roman"/>
          <w:bCs/>
          <w:color w:val="000000"/>
          <w:sz w:val="24"/>
          <w:szCs w:val="24"/>
        </w:rPr>
        <w:t>at lease two</w:t>
      </w:r>
      <w:r w:rsidRPr="009C2E08">
        <w:rPr>
          <w:rFonts w:ascii="Times New Roman" w:eastAsia="Times New Roman" w:hAnsi="Times New Roman" w:cs="Times New Roman"/>
          <w:bCs/>
          <w:color w:val="000000"/>
          <w:sz w:val="24"/>
          <w:szCs w:val="24"/>
        </w:rPr>
        <w:t xml:space="preserve"> agencies and communicate professionally throughout the process. </w:t>
      </w:r>
    </w:p>
    <w:p w14:paraId="7336BC8C" w14:textId="77777777" w:rsidR="00CC7DDC" w:rsidRPr="009C2E08" w:rsidRDefault="00CC7DDC" w:rsidP="00CC7DDC">
      <w:pPr>
        <w:spacing w:after="200" w:line="276" w:lineRule="auto"/>
        <w:ind w:left="720"/>
        <w:contextualSpacing/>
        <w:rPr>
          <w:rFonts w:ascii="Times New Roman" w:hAnsi="Times New Roman" w:cs="Times New Roman"/>
          <w:sz w:val="24"/>
          <w:szCs w:val="24"/>
        </w:rPr>
      </w:pPr>
    </w:p>
    <w:p w14:paraId="15EC4292" w14:textId="34515FFC" w:rsidR="00CC7DDC" w:rsidRPr="009C2E08" w:rsidRDefault="00CC7DDC" w:rsidP="00CC7DDC">
      <w:pPr>
        <w:numPr>
          <w:ilvl w:val="1"/>
          <w:numId w:val="24"/>
        </w:numPr>
        <w:autoSpaceDE w:val="0"/>
        <w:autoSpaceDN w:val="0"/>
        <w:adjustRightInd w:val="0"/>
        <w:spacing w:after="0" w:line="240" w:lineRule="auto"/>
        <w:rPr>
          <w:rFonts w:ascii="Times New Roman" w:hAnsi="Times New Roman" w:cs="Times New Roman"/>
          <w:sz w:val="24"/>
          <w:szCs w:val="24"/>
        </w:rPr>
      </w:pPr>
      <w:r w:rsidRPr="009C2E08">
        <w:rPr>
          <w:rFonts w:ascii="Times New Roman" w:hAnsi="Times New Roman" w:cs="Times New Roman"/>
          <w:color w:val="000000"/>
          <w:sz w:val="24"/>
          <w:szCs w:val="24"/>
        </w:rPr>
        <w:t xml:space="preserve">Students seeking Employment Base Practicum (EBP) may access the EBP proposal by following the below link.  The EBP proposal template is located at the following link: </w:t>
      </w:r>
      <w:hyperlink r:id="rId24" w:history="1">
        <w:r w:rsidRPr="009C2E08">
          <w:rPr>
            <w:rFonts w:ascii="Times New Roman" w:eastAsia="Times New Roman" w:hAnsi="Times New Roman" w:cs="Times New Roman"/>
            <w:bCs/>
            <w:color w:val="0563C1" w:themeColor="hyperlink"/>
            <w:sz w:val="24"/>
            <w:szCs w:val="24"/>
            <w:u w:val="single"/>
          </w:rPr>
          <w:t>http://www.missouristate.edu/swk/Graduate/FieldEducation.htm</w:t>
        </w:r>
      </w:hyperlink>
      <w:r w:rsidRPr="009C2E08">
        <w:rPr>
          <w:rFonts w:ascii="Times New Roman" w:hAnsi="Times New Roman" w:cs="Times New Roman"/>
          <w:color w:val="000000"/>
          <w:sz w:val="24"/>
          <w:szCs w:val="24"/>
        </w:rPr>
        <w:t xml:space="preserve">  </w:t>
      </w:r>
      <w:r w:rsidRPr="009C2E08">
        <w:rPr>
          <w:rFonts w:ascii="Times New Roman" w:eastAsia="Times New Roman" w:hAnsi="Times New Roman" w:cs="Times New Roman"/>
          <w:bCs/>
          <w:color w:val="000000"/>
          <w:sz w:val="24"/>
          <w:szCs w:val="24"/>
        </w:rPr>
        <w:t xml:space="preserve">Proposals will be reviewed by </w:t>
      </w:r>
      <w:r w:rsidR="00910F50">
        <w:rPr>
          <w:rFonts w:ascii="Times New Roman" w:eastAsia="Times New Roman" w:hAnsi="Times New Roman" w:cs="Times New Roman"/>
          <w:bCs/>
          <w:color w:val="000000"/>
          <w:sz w:val="24"/>
          <w:szCs w:val="24"/>
        </w:rPr>
        <w:t xml:space="preserve">Coordinator of BSW Education and when necessary an ad hoc </w:t>
      </w:r>
      <w:r w:rsidRPr="009C2E08">
        <w:rPr>
          <w:rFonts w:ascii="Times New Roman" w:eastAsia="Times New Roman" w:hAnsi="Times New Roman" w:cs="Times New Roman"/>
          <w:bCs/>
          <w:color w:val="000000"/>
          <w:sz w:val="24"/>
          <w:szCs w:val="24"/>
        </w:rPr>
        <w:t xml:space="preserve"> field committee (see E</w:t>
      </w:r>
      <w:r w:rsidR="00DB1A1E">
        <w:rPr>
          <w:rFonts w:ascii="Times New Roman" w:eastAsia="Times New Roman" w:hAnsi="Times New Roman" w:cs="Times New Roman"/>
          <w:bCs/>
          <w:color w:val="000000"/>
          <w:sz w:val="24"/>
          <w:szCs w:val="24"/>
        </w:rPr>
        <w:t>BP</w:t>
      </w:r>
      <w:r w:rsidRPr="009C2E08">
        <w:rPr>
          <w:rFonts w:ascii="Times New Roman" w:eastAsia="Times New Roman" w:hAnsi="Times New Roman" w:cs="Times New Roman"/>
          <w:bCs/>
          <w:color w:val="000000"/>
          <w:sz w:val="24"/>
          <w:szCs w:val="24"/>
        </w:rPr>
        <w:t xml:space="preserve"> policy for details). </w:t>
      </w:r>
    </w:p>
    <w:p w14:paraId="23C28A52" w14:textId="77777777" w:rsidR="00CC7DDC" w:rsidRPr="009C2E08" w:rsidRDefault="00CC7DDC" w:rsidP="00CC7DDC">
      <w:pPr>
        <w:autoSpaceDE w:val="0"/>
        <w:autoSpaceDN w:val="0"/>
        <w:adjustRightInd w:val="0"/>
        <w:spacing w:after="0" w:line="240" w:lineRule="auto"/>
        <w:ind w:left="1440"/>
        <w:rPr>
          <w:rFonts w:ascii="Times New Roman" w:hAnsi="Times New Roman" w:cs="Times New Roman"/>
          <w:sz w:val="24"/>
          <w:szCs w:val="24"/>
        </w:rPr>
      </w:pPr>
    </w:p>
    <w:p w14:paraId="794136DD" w14:textId="3065313E" w:rsidR="00CC7DDC" w:rsidRPr="009C2E08" w:rsidRDefault="00CC7DDC" w:rsidP="00CC7DDC">
      <w:pPr>
        <w:numPr>
          <w:ilvl w:val="1"/>
          <w:numId w:val="24"/>
        </w:numPr>
        <w:autoSpaceDE w:val="0"/>
        <w:autoSpaceDN w:val="0"/>
        <w:adjustRightInd w:val="0"/>
        <w:spacing w:after="0" w:line="240" w:lineRule="auto"/>
        <w:rPr>
          <w:rFonts w:ascii="Times New Roman" w:hAnsi="Times New Roman" w:cs="Times New Roman"/>
          <w:sz w:val="24"/>
          <w:szCs w:val="24"/>
        </w:rPr>
      </w:pPr>
      <w:r w:rsidRPr="009C2E08">
        <w:rPr>
          <w:rFonts w:ascii="Times New Roman" w:eastAsia="Times New Roman" w:hAnsi="Times New Roman" w:cs="Times New Roman"/>
          <w:bCs/>
          <w:color w:val="000000"/>
          <w:sz w:val="24"/>
          <w:szCs w:val="24"/>
        </w:rPr>
        <w:t xml:space="preserve">After securing their field placement, students submit a </w:t>
      </w:r>
      <w:r w:rsidRPr="009C2E08">
        <w:rPr>
          <w:rFonts w:ascii="Times New Roman" w:eastAsia="Times New Roman" w:hAnsi="Times New Roman" w:cs="Times New Roman"/>
          <w:b/>
          <w:bCs/>
          <w:color w:val="000000"/>
          <w:sz w:val="24"/>
          <w:szCs w:val="24"/>
        </w:rPr>
        <w:t xml:space="preserve">Practicum Confirmation Memo </w:t>
      </w:r>
      <w:r w:rsidRPr="009C2E08">
        <w:rPr>
          <w:rFonts w:ascii="Times New Roman" w:eastAsia="Times New Roman" w:hAnsi="Times New Roman" w:cs="Times New Roman"/>
          <w:bCs/>
          <w:color w:val="000000"/>
          <w:sz w:val="24"/>
          <w:szCs w:val="24"/>
        </w:rPr>
        <w:t xml:space="preserve">to </w:t>
      </w:r>
      <w:r w:rsidR="00871DC6" w:rsidRPr="009C2E08">
        <w:rPr>
          <w:rFonts w:ascii="Times New Roman" w:hAnsi="Times New Roman" w:cs="Times New Roman"/>
          <w:sz w:val="24"/>
          <w:szCs w:val="24"/>
        </w:rPr>
        <w:t>the Coordinator</w:t>
      </w:r>
      <w:r w:rsidRPr="009C2E08">
        <w:rPr>
          <w:rFonts w:ascii="Times New Roman" w:eastAsia="Times New Roman" w:hAnsi="Times New Roman" w:cs="Times New Roman"/>
          <w:bCs/>
          <w:color w:val="000000"/>
          <w:sz w:val="24"/>
          <w:szCs w:val="24"/>
        </w:rPr>
        <w:t xml:space="preserve"> </w:t>
      </w:r>
      <w:r w:rsidR="00DB1A1E">
        <w:rPr>
          <w:rFonts w:ascii="Times New Roman" w:eastAsia="Times New Roman" w:hAnsi="Times New Roman" w:cs="Times New Roman"/>
          <w:bCs/>
          <w:color w:val="000000"/>
          <w:sz w:val="24"/>
          <w:szCs w:val="24"/>
        </w:rPr>
        <w:t xml:space="preserve">of BSW Field Education </w:t>
      </w:r>
      <w:r w:rsidRPr="009C2E08">
        <w:rPr>
          <w:rFonts w:ascii="Times New Roman" w:eastAsia="Times New Roman" w:hAnsi="Times New Roman" w:cs="Times New Roman"/>
          <w:bCs/>
          <w:color w:val="000000"/>
          <w:sz w:val="24"/>
          <w:szCs w:val="24"/>
        </w:rPr>
        <w:t xml:space="preserve">by the designated due date, </w:t>
      </w:r>
      <w:r w:rsidR="00AD5475">
        <w:rPr>
          <w:rFonts w:ascii="Times New Roman" w:eastAsia="Times New Roman" w:hAnsi="Times New Roman" w:cs="Times New Roman"/>
          <w:bCs/>
          <w:color w:val="FF0000"/>
          <w:sz w:val="24"/>
          <w:szCs w:val="24"/>
        </w:rPr>
        <w:t xml:space="preserve">November </w:t>
      </w:r>
      <w:r w:rsidR="00C75209">
        <w:rPr>
          <w:rFonts w:ascii="Times New Roman" w:eastAsia="Times New Roman" w:hAnsi="Times New Roman" w:cs="Times New Roman"/>
          <w:bCs/>
          <w:color w:val="FF0000"/>
          <w:sz w:val="24"/>
          <w:szCs w:val="24"/>
        </w:rPr>
        <w:t>5</w:t>
      </w:r>
      <w:r w:rsidR="00AD5475">
        <w:rPr>
          <w:rFonts w:ascii="Times New Roman" w:eastAsia="Times New Roman" w:hAnsi="Times New Roman" w:cs="Times New Roman"/>
          <w:bCs/>
          <w:color w:val="FF0000"/>
          <w:sz w:val="24"/>
          <w:szCs w:val="24"/>
        </w:rPr>
        <w:t>, 202</w:t>
      </w:r>
      <w:r w:rsidR="00C75209">
        <w:rPr>
          <w:rFonts w:ascii="Times New Roman" w:eastAsia="Times New Roman" w:hAnsi="Times New Roman" w:cs="Times New Roman"/>
          <w:bCs/>
          <w:color w:val="FF0000"/>
          <w:sz w:val="24"/>
          <w:szCs w:val="24"/>
        </w:rPr>
        <w:t>1</w:t>
      </w:r>
      <w:r w:rsidR="00AD5475">
        <w:rPr>
          <w:rFonts w:ascii="Times New Roman" w:eastAsia="Times New Roman" w:hAnsi="Times New Roman" w:cs="Times New Roman"/>
          <w:bCs/>
          <w:color w:val="FF0000"/>
          <w:sz w:val="24"/>
          <w:szCs w:val="24"/>
        </w:rPr>
        <w:t xml:space="preserve"> 11:59 p.m.</w:t>
      </w:r>
      <w:r w:rsidRPr="009C2E08">
        <w:rPr>
          <w:rFonts w:ascii="Times New Roman" w:eastAsia="Times New Roman" w:hAnsi="Times New Roman" w:cs="Times New Roman"/>
          <w:bCs/>
          <w:color w:val="000000"/>
          <w:sz w:val="24"/>
          <w:szCs w:val="24"/>
        </w:rPr>
        <w:t xml:space="preserve">  </w:t>
      </w:r>
      <w:r w:rsidR="007236D8">
        <w:rPr>
          <w:rFonts w:ascii="Times New Roman" w:eastAsia="Times New Roman" w:hAnsi="Times New Roman" w:cs="Times New Roman"/>
          <w:bCs/>
          <w:color w:val="000000"/>
          <w:sz w:val="24"/>
          <w:szCs w:val="24"/>
        </w:rPr>
        <w:t xml:space="preserve">This document </w:t>
      </w:r>
      <w:r w:rsidR="00692E60">
        <w:rPr>
          <w:rFonts w:ascii="Times New Roman" w:eastAsia="Times New Roman" w:hAnsi="Times New Roman" w:cs="Times New Roman"/>
          <w:bCs/>
          <w:color w:val="000000"/>
          <w:sz w:val="24"/>
          <w:szCs w:val="24"/>
        </w:rPr>
        <w:t xml:space="preserve">is located </w:t>
      </w:r>
      <w:r w:rsidR="007236D8">
        <w:rPr>
          <w:rFonts w:ascii="Times New Roman" w:eastAsia="Times New Roman" w:hAnsi="Times New Roman" w:cs="Times New Roman"/>
          <w:bCs/>
          <w:sz w:val="24"/>
          <w:szCs w:val="24"/>
        </w:rPr>
        <w:t>in Black Board Community course titled “BSW Field Education”</w:t>
      </w:r>
      <w:r w:rsidR="00692E60">
        <w:rPr>
          <w:rFonts w:ascii="Times New Roman" w:eastAsia="Times New Roman" w:hAnsi="Times New Roman" w:cs="Times New Roman"/>
          <w:bCs/>
          <w:sz w:val="24"/>
          <w:szCs w:val="24"/>
        </w:rPr>
        <w:t xml:space="preserve">. Students will </w:t>
      </w:r>
      <w:r w:rsidR="003F6200">
        <w:rPr>
          <w:rFonts w:ascii="Times New Roman" w:eastAsia="Times New Roman" w:hAnsi="Times New Roman" w:cs="Times New Roman"/>
          <w:bCs/>
          <w:sz w:val="24"/>
          <w:szCs w:val="24"/>
        </w:rPr>
        <w:t xml:space="preserve">complete and upload document to BB course as stated above. </w:t>
      </w:r>
      <w:r w:rsidRPr="009C2E08">
        <w:rPr>
          <w:rFonts w:ascii="Times New Roman" w:eastAsia="Times New Roman" w:hAnsi="Times New Roman" w:cs="Times New Roman"/>
          <w:bCs/>
          <w:color w:val="000000"/>
          <w:sz w:val="24"/>
          <w:szCs w:val="24"/>
        </w:rPr>
        <w:t xml:space="preserve">Students must complete placement process steps by the designated due date, or they may not be permitted to participate in practicum.   </w:t>
      </w:r>
    </w:p>
    <w:p w14:paraId="55E2BCA3" w14:textId="77777777" w:rsidR="00CC7DDC" w:rsidRPr="009C2E08" w:rsidRDefault="00CC7DDC" w:rsidP="00CC7DDC">
      <w:pPr>
        <w:autoSpaceDE w:val="0"/>
        <w:autoSpaceDN w:val="0"/>
        <w:adjustRightInd w:val="0"/>
        <w:spacing w:after="0" w:line="240" w:lineRule="auto"/>
        <w:ind w:left="1440"/>
        <w:rPr>
          <w:rFonts w:ascii="Times New Roman" w:hAnsi="Times New Roman" w:cs="Times New Roman"/>
          <w:sz w:val="24"/>
          <w:szCs w:val="24"/>
        </w:rPr>
      </w:pPr>
    </w:p>
    <w:p w14:paraId="766B98E5" w14:textId="77777777" w:rsidR="00CC7DDC" w:rsidRPr="009C2E08" w:rsidRDefault="00CC7DDC" w:rsidP="00201355">
      <w:pPr>
        <w:numPr>
          <w:ilvl w:val="1"/>
          <w:numId w:val="24"/>
        </w:numPr>
        <w:autoSpaceDE w:val="0"/>
        <w:autoSpaceDN w:val="0"/>
        <w:adjustRightInd w:val="0"/>
        <w:spacing w:after="0" w:line="240" w:lineRule="auto"/>
        <w:rPr>
          <w:rFonts w:ascii="Times New Roman" w:hAnsi="Times New Roman" w:cs="Times New Roman"/>
          <w:sz w:val="24"/>
          <w:szCs w:val="24"/>
        </w:rPr>
      </w:pPr>
      <w:r w:rsidRPr="009C2E08">
        <w:rPr>
          <w:rFonts w:ascii="Times New Roman" w:eastAsia="Times New Roman" w:hAnsi="Times New Roman" w:cs="Times New Roman"/>
          <w:color w:val="000000"/>
          <w:sz w:val="24"/>
          <w:szCs w:val="24"/>
        </w:rPr>
        <w:t xml:space="preserve">The final confirmation of any practicum experience will be contingent upon the agreement of the agency, field instructor, student, and </w:t>
      </w:r>
      <w:r w:rsidR="00201355" w:rsidRPr="009C2E08">
        <w:rPr>
          <w:rFonts w:ascii="Times New Roman" w:hAnsi="Times New Roman" w:cs="Times New Roman"/>
          <w:sz w:val="24"/>
          <w:szCs w:val="24"/>
        </w:rPr>
        <w:t>the BSW Field Coordinator.</w:t>
      </w:r>
    </w:p>
    <w:p w14:paraId="18D587AC" w14:textId="77777777" w:rsidR="00201355" w:rsidRPr="009C2E08" w:rsidRDefault="00201355" w:rsidP="00201355">
      <w:pPr>
        <w:autoSpaceDE w:val="0"/>
        <w:autoSpaceDN w:val="0"/>
        <w:adjustRightInd w:val="0"/>
        <w:spacing w:after="0" w:line="240" w:lineRule="auto"/>
        <w:rPr>
          <w:rFonts w:ascii="Times New Roman" w:hAnsi="Times New Roman" w:cs="Times New Roman"/>
          <w:sz w:val="24"/>
          <w:szCs w:val="24"/>
        </w:rPr>
      </w:pPr>
    </w:p>
    <w:p w14:paraId="52C29C56" w14:textId="77777777" w:rsidR="00CC7DDC" w:rsidRPr="009C2E08" w:rsidRDefault="00CC7DDC" w:rsidP="00CC7DDC">
      <w:pPr>
        <w:numPr>
          <w:ilvl w:val="1"/>
          <w:numId w:val="24"/>
        </w:numPr>
        <w:autoSpaceDE w:val="0"/>
        <w:autoSpaceDN w:val="0"/>
        <w:adjustRightInd w:val="0"/>
        <w:spacing w:after="0" w:line="240" w:lineRule="auto"/>
        <w:rPr>
          <w:rFonts w:ascii="Times New Roman" w:hAnsi="Times New Roman" w:cs="Times New Roman"/>
          <w:sz w:val="24"/>
          <w:szCs w:val="24"/>
        </w:rPr>
      </w:pPr>
      <w:r w:rsidRPr="009C2E08">
        <w:rPr>
          <w:rFonts w:ascii="Times New Roman" w:eastAsia="Times New Roman" w:hAnsi="Times New Roman" w:cs="Times New Roman"/>
          <w:color w:val="000000"/>
          <w:sz w:val="24"/>
          <w:szCs w:val="24"/>
        </w:rPr>
        <w:lastRenderedPageBreak/>
        <w:t xml:space="preserve">If any party believes that the practicum experience is inappropriate, the student will continue the interview process at other available agency sites.  </w:t>
      </w:r>
    </w:p>
    <w:p w14:paraId="0EF47AB1" w14:textId="77777777" w:rsidR="00CC7DDC" w:rsidRPr="009C2E08" w:rsidRDefault="00CC7DDC" w:rsidP="00CC7DDC">
      <w:pPr>
        <w:autoSpaceDE w:val="0"/>
        <w:autoSpaceDN w:val="0"/>
        <w:adjustRightInd w:val="0"/>
        <w:spacing w:after="0" w:line="240" w:lineRule="auto"/>
        <w:ind w:left="1440"/>
        <w:rPr>
          <w:rFonts w:ascii="Times New Roman" w:hAnsi="Times New Roman" w:cs="Times New Roman"/>
          <w:sz w:val="24"/>
          <w:szCs w:val="24"/>
        </w:rPr>
      </w:pPr>
    </w:p>
    <w:p w14:paraId="54139DE9" w14:textId="05923CC9" w:rsidR="00CC7DDC" w:rsidRPr="009C2E08" w:rsidRDefault="00CC7DDC" w:rsidP="00CC7DDC">
      <w:pPr>
        <w:numPr>
          <w:ilvl w:val="1"/>
          <w:numId w:val="24"/>
        </w:numPr>
        <w:autoSpaceDE w:val="0"/>
        <w:autoSpaceDN w:val="0"/>
        <w:adjustRightInd w:val="0"/>
        <w:spacing w:after="0" w:line="240" w:lineRule="auto"/>
        <w:rPr>
          <w:rFonts w:ascii="Times New Roman" w:hAnsi="Times New Roman" w:cs="Times New Roman"/>
          <w:sz w:val="24"/>
          <w:szCs w:val="24"/>
        </w:rPr>
      </w:pPr>
      <w:r w:rsidRPr="009C2E08">
        <w:rPr>
          <w:rFonts w:ascii="Times New Roman" w:eastAsia="Times New Roman" w:hAnsi="Times New Roman" w:cs="Times New Roman"/>
          <w:color w:val="000000"/>
          <w:sz w:val="24"/>
          <w:szCs w:val="24"/>
        </w:rPr>
        <w:t xml:space="preserve">If students fail to be accepted following </w:t>
      </w:r>
      <w:r w:rsidR="009F76FE">
        <w:rPr>
          <w:rFonts w:ascii="Times New Roman" w:eastAsia="Times New Roman" w:hAnsi="Times New Roman" w:cs="Times New Roman"/>
          <w:color w:val="000000"/>
          <w:sz w:val="24"/>
          <w:szCs w:val="24"/>
        </w:rPr>
        <w:t>a minimum of two</w:t>
      </w:r>
      <w:r w:rsidRPr="009C2E08">
        <w:rPr>
          <w:rFonts w:ascii="Times New Roman" w:eastAsia="Times New Roman" w:hAnsi="Times New Roman" w:cs="Times New Roman"/>
          <w:color w:val="000000"/>
          <w:sz w:val="24"/>
          <w:szCs w:val="24"/>
        </w:rPr>
        <w:t xml:space="preserve"> agency interviews, they will be expected to meet with </w:t>
      </w:r>
      <w:r w:rsidR="00201355" w:rsidRPr="009C2E08">
        <w:rPr>
          <w:rFonts w:ascii="Times New Roman" w:hAnsi="Times New Roman" w:cs="Times New Roman"/>
          <w:sz w:val="24"/>
          <w:szCs w:val="24"/>
        </w:rPr>
        <w:t xml:space="preserve">the BSW Field Coordinator </w:t>
      </w:r>
      <w:r w:rsidRPr="009C2E08">
        <w:rPr>
          <w:rFonts w:ascii="Times New Roman" w:eastAsia="Times New Roman" w:hAnsi="Times New Roman" w:cs="Times New Roman"/>
          <w:color w:val="000000"/>
          <w:sz w:val="24"/>
          <w:szCs w:val="24"/>
        </w:rPr>
        <w:t xml:space="preserve">for assessment and recommendations.  The student will receive additional support to assist them in securing a practicum setting including: identify additional practicum settings, assisting student with interviewing skills and professional readiness.  After additional assistance and support, evaluation of field readiness will be determined.  </w:t>
      </w:r>
    </w:p>
    <w:p w14:paraId="0F9DC3AC" w14:textId="77777777" w:rsidR="00CC7DDC" w:rsidRPr="009C2E08" w:rsidRDefault="00CC7DDC" w:rsidP="00CC7DD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326850A9" w14:textId="3CD964BE" w:rsidR="00CC7DDC" w:rsidRDefault="00CC7DDC" w:rsidP="00CC7DDC">
      <w:pPr>
        <w:numPr>
          <w:ilvl w:val="1"/>
          <w:numId w:val="24"/>
        </w:numPr>
        <w:autoSpaceDE w:val="0"/>
        <w:autoSpaceDN w:val="0"/>
        <w:adjustRightInd w:val="0"/>
        <w:spacing w:after="0" w:line="240" w:lineRule="auto"/>
        <w:rPr>
          <w:rFonts w:ascii="Times New Roman" w:hAnsi="Times New Roman" w:cs="Times New Roman"/>
          <w:sz w:val="24"/>
          <w:szCs w:val="24"/>
        </w:rPr>
      </w:pPr>
      <w:r w:rsidRPr="009C2E08">
        <w:rPr>
          <w:rFonts w:ascii="Times New Roman" w:hAnsi="Times New Roman" w:cs="Times New Roman"/>
          <w:sz w:val="24"/>
          <w:szCs w:val="24"/>
        </w:rPr>
        <w:t xml:space="preserve">The field setting along with Missouri State University, the SSW, social work student will complete / sign a Memorandum of Understanding which outlines commitment and responsibility for field education. </w:t>
      </w:r>
      <w:r w:rsidRPr="009C2E08">
        <w:rPr>
          <w:rFonts w:ascii="Times New Roman" w:hAnsi="Times New Roman" w:cs="Times New Roman"/>
          <w:sz w:val="24"/>
          <w:szCs w:val="24"/>
          <w:highlight w:val="yellow"/>
        </w:rPr>
        <w:t>(see Appendix B</w:t>
      </w:r>
      <w:r w:rsidRPr="009C2E08">
        <w:rPr>
          <w:rFonts w:ascii="Times New Roman" w:hAnsi="Times New Roman" w:cs="Times New Roman"/>
          <w:sz w:val="24"/>
          <w:szCs w:val="24"/>
        </w:rPr>
        <w:t>)</w:t>
      </w:r>
    </w:p>
    <w:p w14:paraId="66EB3F8E" w14:textId="77777777" w:rsidR="00CC7DDC" w:rsidRPr="009C2E08" w:rsidRDefault="00CC7DDC" w:rsidP="00CC7DD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F4E040F" w14:textId="77777777" w:rsidR="00CC7DDC" w:rsidRPr="009C2E08" w:rsidRDefault="00CC7DDC" w:rsidP="00CC7DDC">
      <w:pPr>
        <w:widowControl w:val="0"/>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CC7DDC" w:rsidRPr="009C2E08" w14:paraId="0545CFA8" w14:textId="77777777" w:rsidTr="00AF7141">
        <w:tc>
          <w:tcPr>
            <w:tcW w:w="9350" w:type="dxa"/>
            <w:shd w:val="clear" w:color="auto" w:fill="800000"/>
          </w:tcPr>
          <w:p w14:paraId="7EFE851E" w14:textId="77777777" w:rsidR="00CC7DDC" w:rsidRPr="009C2E08" w:rsidRDefault="00CC7DDC" w:rsidP="00CC7DDC">
            <w:pPr>
              <w:keepNext/>
              <w:keepLines/>
              <w:spacing w:line="276" w:lineRule="auto"/>
              <w:jc w:val="center"/>
              <w:outlineLvl w:val="0"/>
              <w:rPr>
                <w:rFonts w:ascii="Times New Roman" w:eastAsiaTheme="majorEastAsia" w:hAnsi="Times New Roman" w:cs="Times New Roman"/>
                <w:b/>
                <w:sz w:val="24"/>
                <w:szCs w:val="24"/>
              </w:rPr>
            </w:pPr>
            <w:bookmarkStart w:id="68" w:name="_Toc468376031"/>
            <w:r w:rsidRPr="009C2E08">
              <w:rPr>
                <w:rFonts w:ascii="Times New Roman" w:eastAsiaTheme="majorEastAsia" w:hAnsi="Times New Roman" w:cs="Times New Roman"/>
                <w:sz w:val="24"/>
                <w:szCs w:val="24"/>
              </w:rPr>
              <w:t>Employment Based Practicum (EBP)</w:t>
            </w:r>
            <w:bookmarkEnd w:id="68"/>
          </w:p>
        </w:tc>
      </w:tr>
    </w:tbl>
    <w:p w14:paraId="623C07F7" w14:textId="77777777" w:rsidR="00CC7DDC" w:rsidRPr="009C2E08" w:rsidRDefault="00CC7DDC" w:rsidP="00CC7DDC">
      <w:pPr>
        <w:widowControl w:val="0"/>
        <w:autoSpaceDE w:val="0"/>
        <w:autoSpaceDN w:val="0"/>
        <w:adjustRightInd w:val="0"/>
        <w:spacing w:after="0" w:line="240" w:lineRule="auto"/>
        <w:rPr>
          <w:rFonts w:ascii="Times New Roman" w:eastAsia="Times New Roman" w:hAnsi="Times New Roman" w:cs="Times New Roman"/>
          <w:sz w:val="24"/>
          <w:szCs w:val="24"/>
        </w:rPr>
      </w:pPr>
    </w:p>
    <w:p w14:paraId="340A87D1" w14:textId="77777777" w:rsidR="00CC7DDC" w:rsidRPr="009C2E08" w:rsidRDefault="00CC7DDC" w:rsidP="00CC7DD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C2E08">
        <w:rPr>
          <w:rFonts w:ascii="Times New Roman" w:eastAsia="Times New Roman" w:hAnsi="Times New Roman" w:cs="Times New Roman"/>
          <w:bCs/>
          <w:color w:val="000000"/>
          <w:sz w:val="24"/>
          <w:szCs w:val="24"/>
        </w:rPr>
        <w:t xml:space="preserve">A student’s place of employment </w:t>
      </w:r>
      <w:r w:rsidRPr="009C2E08">
        <w:rPr>
          <w:rFonts w:ascii="Times New Roman" w:eastAsia="Times New Roman" w:hAnsi="Times New Roman" w:cs="Times New Roman"/>
          <w:color w:val="000000"/>
          <w:sz w:val="24"/>
          <w:szCs w:val="24"/>
        </w:rPr>
        <w:t xml:space="preserve">serving as a practicum agency site is not considered an optimal situation.  Student learning can be restricted in an employment setting.  Employment supervisors, colleagues, students, and clients may experience role confusion in the educational supervision process, thus detracting from the student’s overall learning experience during practicum. </w:t>
      </w:r>
    </w:p>
    <w:p w14:paraId="130924C9" w14:textId="77777777" w:rsidR="00CC7DDC" w:rsidRPr="009C2E08" w:rsidRDefault="00CC7DDC" w:rsidP="00CC7DDC">
      <w:pPr>
        <w:autoSpaceDE w:val="0"/>
        <w:autoSpaceDN w:val="0"/>
        <w:adjustRightInd w:val="0"/>
        <w:spacing w:after="0" w:line="240" w:lineRule="auto"/>
        <w:jc w:val="distribute"/>
        <w:rPr>
          <w:rFonts w:ascii="Times New Roman" w:eastAsia="Times New Roman" w:hAnsi="Times New Roman" w:cs="Times New Roman"/>
          <w:color w:val="000000"/>
          <w:sz w:val="24"/>
          <w:szCs w:val="24"/>
        </w:rPr>
      </w:pPr>
    </w:p>
    <w:p w14:paraId="60D4EDE9" w14:textId="6EBB0279" w:rsidR="00CC7DDC" w:rsidRPr="009C2E08" w:rsidRDefault="00CC7DDC" w:rsidP="00CC7DD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C2E08">
        <w:rPr>
          <w:rFonts w:ascii="Times New Roman" w:eastAsia="Times New Roman" w:hAnsi="Times New Roman" w:cs="Times New Roman"/>
          <w:color w:val="000000"/>
          <w:sz w:val="24"/>
          <w:szCs w:val="24"/>
        </w:rPr>
        <w:t xml:space="preserve">Students, field instructors, and agencies participating in employment-based practicums must comply with the same standards required for non-employment-based practicums.  If a student proposes to use the place of employment for field education, the Coordinator of Field Education will: </w:t>
      </w:r>
    </w:p>
    <w:p w14:paraId="63B7FB01" w14:textId="77777777" w:rsidR="00CC7DDC" w:rsidRPr="009C2E08" w:rsidRDefault="00CC7DDC" w:rsidP="00CC7DDC">
      <w:pPr>
        <w:autoSpaceDE w:val="0"/>
        <w:autoSpaceDN w:val="0"/>
        <w:adjustRightInd w:val="0"/>
        <w:spacing w:after="0" w:line="240" w:lineRule="auto"/>
        <w:rPr>
          <w:rFonts w:ascii="Times New Roman" w:eastAsia="Times New Roman" w:hAnsi="Times New Roman" w:cs="Times New Roman"/>
          <w:color w:val="000000"/>
          <w:sz w:val="24"/>
          <w:szCs w:val="24"/>
        </w:rPr>
      </w:pPr>
    </w:p>
    <w:p w14:paraId="24253CC4" w14:textId="1FE6DBA3" w:rsidR="00CC7DDC" w:rsidRPr="009C2E08" w:rsidRDefault="00CC7DDC" w:rsidP="00CC7DDC">
      <w:pPr>
        <w:widowControl w:val="0"/>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9C2E08">
        <w:rPr>
          <w:rFonts w:ascii="Times New Roman" w:eastAsia="Times New Roman" w:hAnsi="Times New Roman" w:cs="Times New Roman"/>
          <w:color w:val="000000"/>
          <w:sz w:val="24"/>
          <w:szCs w:val="24"/>
        </w:rPr>
        <w:t xml:space="preserve">Assess the setting to determine its appropriateness as a field education site based on </w:t>
      </w:r>
      <w:r w:rsidR="0057302C">
        <w:rPr>
          <w:rFonts w:ascii="Times New Roman" w:eastAsia="Times New Roman" w:hAnsi="Times New Roman" w:cs="Times New Roman"/>
          <w:iCs/>
          <w:color w:val="000000"/>
          <w:sz w:val="24"/>
          <w:szCs w:val="24"/>
        </w:rPr>
        <w:t xml:space="preserve">Generalist </w:t>
      </w:r>
      <w:r w:rsidR="00C250A5">
        <w:rPr>
          <w:rFonts w:ascii="Times New Roman" w:eastAsia="Times New Roman" w:hAnsi="Times New Roman" w:cs="Times New Roman"/>
          <w:iCs/>
          <w:color w:val="000000"/>
          <w:sz w:val="24"/>
          <w:szCs w:val="24"/>
        </w:rPr>
        <w:t xml:space="preserve">Social Work practice. </w:t>
      </w:r>
      <w:r w:rsidRPr="009C2E08">
        <w:rPr>
          <w:rFonts w:ascii="Times New Roman" w:eastAsia="Times New Roman" w:hAnsi="Times New Roman" w:cs="Times New Roman"/>
          <w:iCs/>
          <w:color w:val="000000"/>
          <w:sz w:val="24"/>
          <w:szCs w:val="24"/>
        </w:rPr>
        <w:t xml:space="preserve"> </w:t>
      </w:r>
    </w:p>
    <w:p w14:paraId="4398F828" w14:textId="77777777" w:rsidR="00CC7DDC" w:rsidRPr="009C2E08" w:rsidRDefault="00CC7DDC" w:rsidP="00CC7DDC">
      <w:pPr>
        <w:autoSpaceDE w:val="0"/>
        <w:autoSpaceDN w:val="0"/>
        <w:adjustRightInd w:val="0"/>
        <w:spacing w:after="0" w:line="240" w:lineRule="auto"/>
        <w:ind w:left="720"/>
        <w:rPr>
          <w:rFonts w:ascii="Times New Roman" w:eastAsia="Times New Roman" w:hAnsi="Times New Roman" w:cs="Times New Roman"/>
          <w:color w:val="000000"/>
          <w:sz w:val="24"/>
          <w:szCs w:val="24"/>
        </w:rPr>
      </w:pPr>
    </w:p>
    <w:p w14:paraId="5E74DEE9" w14:textId="77777777" w:rsidR="00CC7DDC" w:rsidRPr="009C2E08" w:rsidRDefault="00CC7DDC" w:rsidP="00CC7DDC">
      <w:pPr>
        <w:widowControl w:val="0"/>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9C2E08">
        <w:rPr>
          <w:rFonts w:ascii="Times New Roman" w:eastAsia="Times New Roman" w:hAnsi="Times New Roman" w:cs="Times New Roman"/>
          <w:color w:val="000000"/>
          <w:sz w:val="24"/>
          <w:szCs w:val="24"/>
        </w:rPr>
        <w:t xml:space="preserve">Ensure the availability of release time for student’s field instruction and attendance at practicum seminar class. </w:t>
      </w:r>
    </w:p>
    <w:p w14:paraId="44987C51" w14:textId="77777777" w:rsidR="00CC7DDC" w:rsidRPr="009C2E08" w:rsidRDefault="00CC7DDC" w:rsidP="00CC7DDC">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28E609F1" w14:textId="77777777" w:rsidR="00CC7DDC" w:rsidRPr="009C2E08" w:rsidRDefault="00CC7DDC" w:rsidP="00CC7DDC">
      <w:pPr>
        <w:widowControl w:val="0"/>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9C2E08">
        <w:rPr>
          <w:rFonts w:ascii="Times New Roman" w:eastAsia="Times New Roman" w:hAnsi="Times New Roman" w:cs="Times New Roman"/>
          <w:color w:val="000000"/>
          <w:sz w:val="24"/>
          <w:szCs w:val="24"/>
        </w:rPr>
        <w:t>Ensure that student opportunities, assignments, and responsibilities differ from those of employment to maximize student learning.</w:t>
      </w:r>
    </w:p>
    <w:p w14:paraId="1C182637" w14:textId="77777777" w:rsidR="00CC7DDC" w:rsidRPr="009C2E08" w:rsidRDefault="00CC7DDC" w:rsidP="00CC7DDC">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657EC047" w14:textId="77777777" w:rsidR="00CC7DDC" w:rsidRPr="009C2E08" w:rsidRDefault="00CC7DDC" w:rsidP="00CC7DDC">
      <w:pPr>
        <w:widowControl w:val="0"/>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9C2E08">
        <w:rPr>
          <w:rFonts w:ascii="Times New Roman" w:eastAsia="Times New Roman" w:hAnsi="Times New Roman" w:cs="Times New Roman"/>
          <w:color w:val="000000"/>
          <w:sz w:val="24"/>
          <w:szCs w:val="24"/>
        </w:rPr>
        <w:t>Ensure that the student has a different field instructor (based on s</w:t>
      </w:r>
      <w:r w:rsidRPr="009C2E08">
        <w:rPr>
          <w:rFonts w:ascii="Times New Roman" w:eastAsia="Times New Roman" w:hAnsi="Times New Roman" w:cs="Times New Roman"/>
          <w:iCs/>
          <w:color w:val="000000"/>
          <w:sz w:val="24"/>
          <w:szCs w:val="24"/>
        </w:rPr>
        <w:t xml:space="preserve">election of practicum instructors and preceptors) </w:t>
      </w:r>
      <w:r w:rsidRPr="009C2E08">
        <w:rPr>
          <w:rFonts w:ascii="Times New Roman" w:eastAsia="Times New Roman" w:hAnsi="Times New Roman" w:cs="Times New Roman"/>
          <w:color w:val="000000"/>
          <w:sz w:val="24"/>
          <w:szCs w:val="24"/>
        </w:rPr>
        <w:t xml:space="preserve">than that of employing supervisor and the experience is educationally focused. </w:t>
      </w:r>
    </w:p>
    <w:p w14:paraId="4AA35BC1" w14:textId="77777777" w:rsidR="00CC7DDC" w:rsidRPr="009C2E08" w:rsidRDefault="00CC7DDC" w:rsidP="00CC7DDC">
      <w:pPr>
        <w:widowControl w:val="0"/>
        <w:autoSpaceDE w:val="0"/>
        <w:autoSpaceDN w:val="0"/>
        <w:adjustRightInd w:val="0"/>
        <w:spacing w:after="0" w:line="240" w:lineRule="auto"/>
        <w:ind w:left="720"/>
        <w:rPr>
          <w:rFonts w:ascii="Times New Roman" w:eastAsia="Times New Roman" w:hAnsi="Times New Roman" w:cs="Times New Roman"/>
          <w:color w:val="000000"/>
          <w:sz w:val="24"/>
          <w:szCs w:val="24"/>
        </w:rPr>
      </w:pPr>
    </w:p>
    <w:p w14:paraId="7803CD88" w14:textId="77777777" w:rsidR="00CC7DDC" w:rsidRPr="009C2E08" w:rsidRDefault="00CC7DDC" w:rsidP="00CC7DDC">
      <w:pPr>
        <w:widowControl w:val="0"/>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9C2E08">
        <w:rPr>
          <w:rFonts w:ascii="Times New Roman" w:eastAsia="Times New Roman" w:hAnsi="Times New Roman" w:cs="Times New Roman"/>
          <w:bCs/>
          <w:sz w:val="24"/>
          <w:szCs w:val="24"/>
        </w:rPr>
        <w:t xml:space="preserve">Hosts an EBP informational meeting the semester prior to field classes to review steps of applying for an employment-based practicum. Students are required to attend if pursuing and EBP. </w:t>
      </w:r>
    </w:p>
    <w:p w14:paraId="65DFF159" w14:textId="12CE287C" w:rsidR="00CC7DDC" w:rsidRPr="009C2E08" w:rsidRDefault="00CC7DDC" w:rsidP="00CC7DDC">
      <w:pPr>
        <w:keepNext/>
        <w:keepLines/>
        <w:autoSpaceDE w:val="0"/>
        <w:autoSpaceDN w:val="0"/>
        <w:adjustRightInd w:val="0"/>
        <w:spacing w:after="0" w:line="240" w:lineRule="auto"/>
        <w:jc w:val="both"/>
        <w:rPr>
          <w:rFonts w:ascii="Times New Roman" w:eastAsia="Times New Roman" w:hAnsi="Times New Roman" w:cs="Times New Roman"/>
          <w:color w:val="0000FF"/>
          <w:sz w:val="24"/>
          <w:szCs w:val="24"/>
          <w:u w:val="single"/>
        </w:rPr>
      </w:pPr>
      <w:r w:rsidRPr="009C2E08">
        <w:rPr>
          <w:rFonts w:ascii="Times New Roman" w:eastAsia="Times New Roman" w:hAnsi="Times New Roman" w:cs="Times New Roman"/>
          <w:sz w:val="24"/>
          <w:szCs w:val="24"/>
        </w:rPr>
        <w:lastRenderedPageBreak/>
        <w:t xml:space="preserve">Students must complete an Employment Based Practicum application located in </w:t>
      </w:r>
      <w:r w:rsidRPr="009C2E08">
        <w:rPr>
          <w:rFonts w:ascii="Times New Roman" w:eastAsia="Times New Roman" w:hAnsi="Times New Roman" w:cs="Times New Roman"/>
          <w:sz w:val="24"/>
          <w:szCs w:val="24"/>
          <w:highlight w:val="yellow"/>
        </w:rPr>
        <w:t>Appendix C</w:t>
      </w:r>
      <w:r w:rsidR="00C75209">
        <w:rPr>
          <w:rFonts w:ascii="Times New Roman" w:eastAsia="Times New Roman" w:hAnsi="Times New Roman" w:cs="Times New Roman"/>
          <w:sz w:val="24"/>
          <w:szCs w:val="24"/>
        </w:rPr>
        <w:t>.</w:t>
      </w:r>
    </w:p>
    <w:p w14:paraId="5B3AE029" w14:textId="10E8DFB2" w:rsidR="00CC7DDC" w:rsidRPr="009C2E08" w:rsidRDefault="00CC7DDC" w:rsidP="00CC7DDC">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Complete the proposal an</w:t>
      </w:r>
      <w:r w:rsidR="001D5C03">
        <w:rPr>
          <w:rFonts w:ascii="Times New Roman" w:eastAsia="Times New Roman" w:hAnsi="Times New Roman" w:cs="Times New Roman"/>
          <w:sz w:val="24"/>
          <w:szCs w:val="24"/>
        </w:rPr>
        <w:t>d</w:t>
      </w:r>
      <w:r w:rsidRPr="009C2E08">
        <w:rPr>
          <w:rFonts w:ascii="Times New Roman" w:eastAsia="Times New Roman" w:hAnsi="Times New Roman" w:cs="Times New Roman"/>
          <w:sz w:val="24"/>
          <w:szCs w:val="24"/>
        </w:rPr>
        <w:t xml:space="preserve"> submit </w:t>
      </w:r>
      <w:r w:rsidR="001D5C03">
        <w:rPr>
          <w:rFonts w:ascii="Times New Roman" w:eastAsia="Times New Roman" w:hAnsi="Times New Roman" w:cs="Times New Roman"/>
          <w:sz w:val="24"/>
          <w:szCs w:val="24"/>
        </w:rPr>
        <w:t>email</w:t>
      </w:r>
      <w:r w:rsidRPr="009C2E08">
        <w:rPr>
          <w:rFonts w:ascii="Times New Roman" w:eastAsia="Times New Roman" w:hAnsi="Times New Roman" w:cs="Times New Roman"/>
          <w:sz w:val="24"/>
          <w:szCs w:val="24"/>
        </w:rPr>
        <w:t xml:space="preserve"> to the Field Education </w:t>
      </w:r>
      <w:r w:rsidR="00C75209" w:rsidRPr="009C2E08">
        <w:rPr>
          <w:rFonts w:ascii="Times New Roman" w:eastAsia="Times New Roman" w:hAnsi="Times New Roman" w:cs="Times New Roman"/>
          <w:sz w:val="24"/>
          <w:szCs w:val="24"/>
        </w:rPr>
        <w:t xml:space="preserve">Coordinator </w:t>
      </w:r>
      <w:r w:rsidRPr="009C2E08">
        <w:rPr>
          <w:rFonts w:ascii="Times New Roman" w:eastAsia="Times New Roman" w:hAnsi="Times New Roman" w:cs="Times New Roman"/>
          <w:sz w:val="24"/>
          <w:szCs w:val="24"/>
        </w:rPr>
        <w:t xml:space="preserve">by designated due date, First draft accepted </w:t>
      </w:r>
      <w:r w:rsidRPr="009C2E08">
        <w:rPr>
          <w:rFonts w:ascii="Times New Roman" w:eastAsia="Times New Roman" w:hAnsi="Times New Roman" w:cs="Times New Roman"/>
          <w:color w:val="FF0000"/>
          <w:sz w:val="24"/>
          <w:szCs w:val="24"/>
        </w:rPr>
        <w:t xml:space="preserve">October </w:t>
      </w:r>
      <w:r w:rsidR="00C75209">
        <w:rPr>
          <w:rFonts w:ascii="Times New Roman" w:eastAsia="Times New Roman" w:hAnsi="Times New Roman" w:cs="Times New Roman"/>
          <w:color w:val="FF0000"/>
          <w:sz w:val="24"/>
          <w:szCs w:val="24"/>
        </w:rPr>
        <w:t>18</w:t>
      </w:r>
      <w:r w:rsidRPr="009C2E08">
        <w:rPr>
          <w:rFonts w:ascii="Times New Roman" w:eastAsia="Times New Roman" w:hAnsi="Times New Roman" w:cs="Times New Roman"/>
          <w:color w:val="FF0000"/>
          <w:sz w:val="24"/>
          <w:szCs w:val="24"/>
        </w:rPr>
        <w:t>, 20</w:t>
      </w:r>
      <w:r w:rsidR="003F4B92">
        <w:rPr>
          <w:rFonts w:ascii="Times New Roman" w:eastAsia="Times New Roman" w:hAnsi="Times New Roman" w:cs="Times New Roman"/>
          <w:color w:val="FF0000"/>
          <w:sz w:val="24"/>
          <w:szCs w:val="24"/>
        </w:rPr>
        <w:t>2</w:t>
      </w:r>
      <w:r w:rsidR="00C75209">
        <w:rPr>
          <w:rFonts w:ascii="Times New Roman" w:eastAsia="Times New Roman" w:hAnsi="Times New Roman" w:cs="Times New Roman"/>
          <w:color w:val="FF0000"/>
          <w:sz w:val="24"/>
          <w:szCs w:val="24"/>
        </w:rPr>
        <w:t>1</w:t>
      </w:r>
      <w:r w:rsidRPr="009C2E08">
        <w:rPr>
          <w:rFonts w:ascii="Times New Roman" w:eastAsia="Times New Roman" w:hAnsi="Times New Roman" w:cs="Times New Roman"/>
          <w:color w:val="FF0000"/>
          <w:sz w:val="24"/>
          <w:szCs w:val="24"/>
        </w:rPr>
        <w:t xml:space="preserve"> by 1</w:t>
      </w:r>
      <w:r w:rsidR="003F4B92">
        <w:rPr>
          <w:rFonts w:ascii="Times New Roman" w:eastAsia="Times New Roman" w:hAnsi="Times New Roman" w:cs="Times New Roman"/>
          <w:color w:val="FF0000"/>
          <w:sz w:val="24"/>
          <w:szCs w:val="24"/>
        </w:rPr>
        <w:t>1</w:t>
      </w:r>
      <w:r w:rsidRPr="009C2E08">
        <w:rPr>
          <w:rFonts w:ascii="Times New Roman" w:eastAsia="Times New Roman" w:hAnsi="Times New Roman" w:cs="Times New Roman"/>
          <w:color w:val="FF0000"/>
          <w:sz w:val="24"/>
          <w:szCs w:val="24"/>
        </w:rPr>
        <w:t>:</w:t>
      </w:r>
      <w:r w:rsidR="003F4B92">
        <w:rPr>
          <w:rFonts w:ascii="Times New Roman" w:eastAsia="Times New Roman" w:hAnsi="Times New Roman" w:cs="Times New Roman"/>
          <w:color w:val="FF0000"/>
          <w:sz w:val="24"/>
          <w:szCs w:val="24"/>
        </w:rPr>
        <w:t>59</w:t>
      </w:r>
      <w:r w:rsidRPr="009C2E08">
        <w:rPr>
          <w:rFonts w:ascii="Times New Roman" w:eastAsia="Times New Roman" w:hAnsi="Times New Roman" w:cs="Times New Roman"/>
          <w:color w:val="FF0000"/>
          <w:sz w:val="24"/>
          <w:szCs w:val="24"/>
        </w:rPr>
        <w:t xml:space="preserve"> p.m. Final </w:t>
      </w:r>
      <w:r w:rsidR="00C75209">
        <w:rPr>
          <w:rFonts w:ascii="Times New Roman" w:eastAsia="Times New Roman" w:hAnsi="Times New Roman" w:cs="Times New Roman"/>
          <w:color w:val="FF0000"/>
          <w:sz w:val="24"/>
          <w:szCs w:val="24"/>
        </w:rPr>
        <w:t xml:space="preserve">draft is </w:t>
      </w:r>
      <w:r w:rsidRPr="009C2E08">
        <w:rPr>
          <w:rFonts w:ascii="Times New Roman" w:eastAsia="Times New Roman" w:hAnsi="Times New Roman" w:cs="Times New Roman"/>
          <w:color w:val="FF0000"/>
          <w:sz w:val="24"/>
          <w:szCs w:val="24"/>
        </w:rPr>
        <w:t>due October 2</w:t>
      </w:r>
      <w:r w:rsidR="00C75209">
        <w:rPr>
          <w:rFonts w:ascii="Times New Roman" w:eastAsia="Times New Roman" w:hAnsi="Times New Roman" w:cs="Times New Roman"/>
          <w:color w:val="FF0000"/>
          <w:sz w:val="24"/>
          <w:szCs w:val="24"/>
        </w:rPr>
        <w:t>5</w:t>
      </w:r>
      <w:r w:rsidRPr="009C2E08">
        <w:rPr>
          <w:rFonts w:ascii="Times New Roman" w:eastAsia="Times New Roman" w:hAnsi="Times New Roman" w:cs="Times New Roman"/>
          <w:color w:val="FF0000"/>
          <w:sz w:val="24"/>
          <w:szCs w:val="24"/>
        </w:rPr>
        <w:t>, 20</w:t>
      </w:r>
      <w:r w:rsidR="001D5C03">
        <w:rPr>
          <w:rFonts w:ascii="Times New Roman" w:eastAsia="Times New Roman" w:hAnsi="Times New Roman" w:cs="Times New Roman"/>
          <w:color w:val="FF0000"/>
          <w:sz w:val="24"/>
          <w:szCs w:val="24"/>
        </w:rPr>
        <w:t>2</w:t>
      </w:r>
      <w:r w:rsidR="00C75209">
        <w:rPr>
          <w:rFonts w:ascii="Times New Roman" w:eastAsia="Times New Roman" w:hAnsi="Times New Roman" w:cs="Times New Roman"/>
          <w:color w:val="FF0000"/>
          <w:sz w:val="24"/>
          <w:szCs w:val="24"/>
        </w:rPr>
        <w:t>1</w:t>
      </w:r>
      <w:r w:rsidR="001D5C03">
        <w:rPr>
          <w:rFonts w:ascii="Times New Roman" w:eastAsia="Times New Roman" w:hAnsi="Times New Roman" w:cs="Times New Roman"/>
          <w:color w:val="FF0000"/>
          <w:sz w:val="24"/>
          <w:szCs w:val="24"/>
        </w:rPr>
        <w:t xml:space="preserve"> at 11:59</w:t>
      </w:r>
      <w:r w:rsidRPr="009C2E08">
        <w:rPr>
          <w:rFonts w:ascii="Times New Roman" w:eastAsia="Times New Roman" w:hAnsi="Times New Roman" w:cs="Times New Roman"/>
          <w:color w:val="FF0000"/>
          <w:sz w:val="24"/>
          <w:szCs w:val="24"/>
        </w:rPr>
        <w:t xml:space="preserve">.  Approval notification given by November </w:t>
      </w:r>
      <w:r w:rsidR="00282275" w:rsidRPr="009C2E08">
        <w:rPr>
          <w:rFonts w:ascii="Times New Roman" w:eastAsia="Times New Roman" w:hAnsi="Times New Roman" w:cs="Times New Roman"/>
          <w:color w:val="FF0000"/>
          <w:sz w:val="24"/>
          <w:szCs w:val="24"/>
        </w:rPr>
        <w:t>1</w:t>
      </w:r>
      <w:r w:rsidRPr="009C2E08">
        <w:rPr>
          <w:rFonts w:ascii="Times New Roman" w:eastAsia="Times New Roman" w:hAnsi="Times New Roman" w:cs="Times New Roman"/>
          <w:color w:val="FF0000"/>
          <w:sz w:val="24"/>
          <w:szCs w:val="24"/>
        </w:rPr>
        <w:t>, 20</w:t>
      </w:r>
      <w:r w:rsidR="00322472">
        <w:rPr>
          <w:rFonts w:ascii="Times New Roman" w:eastAsia="Times New Roman" w:hAnsi="Times New Roman" w:cs="Times New Roman"/>
          <w:color w:val="FF0000"/>
          <w:sz w:val="24"/>
          <w:szCs w:val="24"/>
        </w:rPr>
        <w:t>2</w:t>
      </w:r>
      <w:r w:rsidR="00C75209">
        <w:rPr>
          <w:rFonts w:ascii="Times New Roman" w:eastAsia="Times New Roman" w:hAnsi="Times New Roman" w:cs="Times New Roman"/>
          <w:color w:val="FF0000"/>
          <w:sz w:val="24"/>
          <w:szCs w:val="24"/>
        </w:rPr>
        <w:t>1</w:t>
      </w:r>
      <w:r w:rsidRPr="009C2E08">
        <w:rPr>
          <w:rFonts w:ascii="Times New Roman" w:eastAsia="Times New Roman" w:hAnsi="Times New Roman" w:cs="Times New Roman"/>
          <w:color w:val="FF0000"/>
          <w:sz w:val="24"/>
          <w:szCs w:val="24"/>
        </w:rPr>
        <w:t xml:space="preserve">. </w:t>
      </w:r>
      <w:r w:rsidRPr="009C2E08">
        <w:rPr>
          <w:rFonts w:ascii="Times New Roman" w:eastAsia="Times New Roman" w:hAnsi="Times New Roman" w:cs="Times New Roman"/>
          <w:sz w:val="24"/>
          <w:szCs w:val="24"/>
        </w:rPr>
        <w:t xml:space="preserve">The submitted proposal will be carefully reviewed by the Field Education Committee and notify students of their proposal status by the designated due date.  If the proposal is </w:t>
      </w:r>
      <w:r w:rsidRPr="009C2E08">
        <w:rPr>
          <w:rFonts w:ascii="Times New Roman" w:eastAsia="Times New Roman" w:hAnsi="Times New Roman" w:cs="Times New Roman"/>
          <w:bCs/>
          <w:sz w:val="24"/>
          <w:szCs w:val="24"/>
        </w:rPr>
        <w:t>approved, the student will provide the Field Education Coordinator an original, hard copy of the proposal with required signatures.  The proposal’s approval is not complete until the Field Education Coordinator receives an original document with the required signatures.</w:t>
      </w:r>
    </w:p>
    <w:p w14:paraId="2B0ACA67" w14:textId="77777777" w:rsidR="00CC4674" w:rsidRDefault="00CC4674" w:rsidP="00CC7DDC">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14:paraId="7EE3BB5B" w14:textId="21328AFD" w:rsidR="00CC7DDC" w:rsidRPr="009C2E08" w:rsidRDefault="00CC7DDC" w:rsidP="00CC7DDC">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9C2E08">
        <w:rPr>
          <w:rFonts w:ascii="Times New Roman" w:eastAsia="Times New Roman" w:hAnsi="Times New Roman" w:cs="Times New Roman"/>
          <w:bCs/>
          <w:sz w:val="24"/>
          <w:szCs w:val="24"/>
        </w:rPr>
        <w:t>If, after proposal approval, the employment-based practicum is deemed inappropriate by the field Committee/Coordinator of Field Education, based on criteria for all field practicum settings (i.e., meeting learning plan objectives, timely and adequate supervision, differentiated work duties, etc.) and after sufficient efforts have been made by all parties to correct any problems or deficits identified, the student may be removed from the employment-based practicum.</w:t>
      </w:r>
    </w:p>
    <w:p w14:paraId="01979C28" w14:textId="77777777" w:rsidR="00CC7DDC" w:rsidRPr="009C2E08" w:rsidRDefault="00CC7DDC" w:rsidP="00CC7DDC">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52C53349" w14:textId="3B0F15C9" w:rsidR="00084225" w:rsidRDefault="00CC7DDC" w:rsidP="0008422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 xml:space="preserve">The SSW makes every effort to accommodate the individual student's unique needs in considering field education alternatives and </w:t>
      </w:r>
      <w:r w:rsidR="00212035" w:rsidRPr="009C2E08">
        <w:rPr>
          <w:rFonts w:ascii="Times New Roman" w:eastAsia="Times New Roman" w:hAnsi="Times New Roman" w:cs="Times New Roman"/>
          <w:sz w:val="24"/>
          <w:szCs w:val="24"/>
        </w:rPr>
        <w:t>employment-based</w:t>
      </w:r>
      <w:r w:rsidRPr="009C2E08">
        <w:rPr>
          <w:rFonts w:ascii="Times New Roman" w:eastAsia="Times New Roman" w:hAnsi="Times New Roman" w:cs="Times New Roman"/>
          <w:sz w:val="24"/>
          <w:szCs w:val="24"/>
        </w:rPr>
        <w:t xml:space="preserve"> options. However, the overriding responsibility of the School is to protect the integrity of the educational experience.</w:t>
      </w:r>
    </w:p>
    <w:p w14:paraId="1CC0D661" w14:textId="77777777" w:rsidR="00084225" w:rsidRDefault="00084225" w:rsidP="00084225">
      <w:pPr>
        <w:widowControl w:val="0"/>
        <w:autoSpaceDE w:val="0"/>
        <w:autoSpaceDN w:val="0"/>
        <w:adjustRightInd w:val="0"/>
        <w:spacing w:after="0" w:line="240" w:lineRule="auto"/>
        <w:jc w:val="both"/>
        <w:rPr>
          <w:rFonts w:ascii="Times New Roman" w:hAnsi="Times New Roman" w:cs="Times New Roman"/>
          <w:bCs/>
          <w:sz w:val="24"/>
          <w:szCs w:val="24"/>
        </w:rPr>
      </w:pPr>
    </w:p>
    <w:p w14:paraId="5BEA3274" w14:textId="1332A8C5" w:rsidR="00DC2AC9" w:rsidRDefault="00DC2AC9" w:rsidP="00084225">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If a student is offered employment during the practicum semester, </w:t>
      </w:r>
      <w:r w:rsidR="00C250A5">
        <w:rPr>
          <w:rFonts w:ascii="Times New Roman" w:hAnsi="Times New Roman" w:cs="Times New Roman"/>
          <w:bCs/>
          <w:sz w:val="24"/>
          <w:szCs w:val="24"/>
        </w:rPr>
        <w:t>they</w:t>
      </w:r>
      <w:r>
        <w:rPr>
          <w:rFonts w:ascii="Times New Roman" w:hAnsi="Times New Roman" w:cs="Times New Roman"/>
          <w:bCs/>
          <w:sz w:val="24"/>
          <w:szCs w:val="24"/>
        </w:rPr>
        <w:t xml:space="preserve"> must complete the Employment Based Practicum Proposal for review.  The student may not except an employment position within the practicum setting unless the EBP is approved.</w:t>
      </w:r>
    </w:p>
    <w:p w14:paraId="1BED7E0D" w14:textId="77777777" w:rsidR="00084225" w:rsidRPr="00084225" w:rsidRDefault="00084225" w:rsidP="00084225">
      <w:pPr>
        <w:widowControl w:val="0"/>
        <w:autoSpaceDE w:val="0"/>
        <w:autoSpaceDN w:val="0"/>
        <w:adjustRightInd w:val="0"/>
        <w:spacing w:after="0" w:line="240" w:lineRule="auto"/>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CC7DDC" w:rsidRPr="009C2E08" w14:paraId="0AC0457F" w14:textId="77777777" w:rsidTr="00AF7141">
        <w:tc>
          <w:tcPr>
            <w:tcW w:w="9350" w:type="dxa"/>
            <w:shd w:val="clear" w:color="auto" w:fill="800000"/>
          </w:tcPr>
          <w:p w14:paraId="1B403F12" w14:textId="77777777" w:rsidR="00CC7DDC" w:rsidRPr="009C2E08" w:rsidRDefault="00CC7DDC" w:rsidP="00CC7DDC">
            <w:pPr>
              <w:keepNext/>
              <w:keepLines/>
              <w:spacing w:line="276" w:lineRule="auto"/>
              <w:jc w:val="center"/>
              <w:outlineLvl w:val="0"/>
              <w:rPr>
                <w:rFonts w:ascii="Times New Roman" w:eastAsiaTheme="majorEastAsia" w:hAnsi="Times New Roman" w:cs="Times New Roman"/>
                <w:b/>
                <w:sz w:val="24"/>
                <w:szCs w:val="24"/>
              </w:rPr>
            </w:pPr>
            <w:r w:rsidRPr="009C2E08">
              <w:rPr>
                <w:rFonts w:ascii="Times New Roman" w:eastAsiaTheme="majorEastAsia" w:hAnsi="Times New Roman" w:cs="Times New Roman"/>
                <w:sz w:val="24"/>
                <w:szCs w:val="24"/>
              </w:rPr>
              <w:t>Stipends</w:t>
            </w:r>
          </w:p>
        </w:tc>
      </w:tr>
    </w:tbl>
    <w:p w14:paraId="11CB1097" w14:textId="77777777" w:rsidR="00C250A5" w:rsidRDefault="00C250A5" w:rsidP="00CC7DDC">
      <w:pPr>
        <w:rPr>
          <w:rFonts w:ascii="Times New Roman" w:hAnsi="Times New Roman" w:cs="Times New Roman"/>
          <w:bCs/>
          <w:sz w:val="24"/>
          <w:szCs w:val="24"/>
        </w:rPr>
      </w:pPr>
    </w:p>
    <w:p w14:paraId="64E50D36" w14:textId="198155F3" w:rsidR="00462756" w:rsidRDefault="00CC7DDC" w:rsidP="00CC7DDC">
      <w:pPr>
        <w:rPr>
          <w:rFonts w:ascii="Times New Roman" w:hAnsi="Times New Roman" w:cs="Times New Roman"/>
          <w:bCs/>
          <w:sz w:val="24"/>
          <w:szCs w:val="24"/>
        </w:rPr>
      </w:pPr>
      <w:r w:rsidRPr="009C2E08">
        <w:rPr>
          <w:rFonts w:ascii="Times New Roman" w:hAnsi="Times New Roman" w:cs="Times New Roman"/>
          <w:bCs/>
          <w:sz w:val="24"/>
          <w:szCs w:val="24"/>
        </w:rPr>
        <w:t xml:space="preserve">If a practicum setting offers to pay a stipend to a practicum student, he/she may accept it as long as the student maintains role of intern/practicum student.  If the distribution of a stipend to a practicum student proceeds with a need to secure documentation that supports human resources or a prn staff/employee, the practicum student may not accept the stipend. </w:t>
      </w:r>
      <w:r w:rsidR="009B616A">
        <w:rPr>
          <w:rFonts w:ascii="Times New Roman" w:hAnsi="Times New Roman" w:cs="Times New Roman"/>
          <w:bCs/>
          <w:sz w:val="24"/>
          <w:szCs w:val="24"/>
        </w:rPr>
        <w:t>Without Employment Based Practicum approval (see above), a student may not</w:t>
      </w:r>
      <w:r w:rsidR="00987705">
        <w:rPr>
          <w:rFonts w:ascii="Times New Roman" w:hAnsi="Times New Roman" w:cs="Times New Roman"/>
          <w:bCs/>
          <w:sz w:val="24"/>
          <w:szCs w:val="24"/>
        </w:rPr>
        <w:t xml:space="preserve"> be an employee (prn, shift, part time, full time). </w:t>
      </w:r>
    </w:p>
    <w:p w14:paraId="0BC46428" w14:textId="661EACAD" w:rsidR="00CC7DDC" w:rsidRPr="009C2E08" w:rsidRDefault="00CC7DDC" w:rsidP="00CC7DDC">
      <w:pPr>
        <w:rPr>
          <w:rFonts w:ascii="Times New Roman" w:hAnsi="Times New Roman" w:cs="Times New Roman"/>
          <w:sz w:val="24"/>
          <w:szCs w:val="24"/>
        </w:rPr>
      </w:pPr>
      <w:r w:rsidRPr="009C2E08">
        <w:rPr>
          <w:rFonts w:ascii="Times New Roman" w:hAnsi="Times New Roman" w:cs="Times New Roman"/>
          <w:b/>
          <w:bCs/>
          <w:sz w:val="24"/>
          <w:szCs w:val="24"/>
        </w:rPr>
        <w:br w:type="page"/>
      </w:r>
    </w:p>
    <w:tbl>
      <w:tblPr>
        <w:tblStyle w:val="TableGrid"/>
        <w:tblW w:w="0" w:type="auto"/>
        <w:tblLook w:val="04A0" w:firstRow="1" w:lastRow="0" w:firstColumn="1" w:lastColumn="0" w:noHBand="0" w:noVBand="1"/>
      </w:tblPr>
      <w:tblGrid>
        <w:gridCol w:w="9350"/>
      </w:tblGrid>
      <w:tr w:rsidR="00CC7DDC" w:rsidRPr="009C2E08" w14:paraId="0FA8FCA0" w14:textId="77777777" w:rsidTr="00AF7141">
        <w:tc>
          <w:tcPr>
            <w:tcW w:w="9350" w:type="dxa"/>
            <w:shd w:val="clear" w:color="auto" w:fill="800000"/>
          </w:tcPr>
          <w:p w14:paraId="08430F27" w14:textId="77777777" w:rsidR="00CC7DDC" w:rsidRPr="009C2E08" w:rsidRDefault="00CC7DDC" w:rsidP="00CC7DDC">
            <w:pPr>
              <w:keepNext/>
              <w:keepLines/>
              <w:tabs>
                <w:tab w:val="left" w:pos="630"/>
                <w:tab w:val="center" w:pos="4567"/>
              </w:tabs>
              <w:spacing w:line="276" w:lineRule="auto"/>
              <w:outlineLvl w:val="0"/>
              <w:rPr>
                <w:rFonts w:ascii="Times New Roman" w:eastAsiaTheme="majorEastAsia" w:hAnsi="Times New Roman" w:cs="Times New Roman"/>
                <w:b/>
                <w:bCs/>
                <w:color w:val="FFFFFF" w:themeColor="background1"/>
                <w:sz w:val="24"/>
                <w:szCs w:val="24"/>
              </w:rPr>
            </w:pPr>
            <w:r w:rsidRPr="009C2E08">
              <w:rPr>
                <w:rFonts w:ascii="Times New Roman" w:eastAsiaTheme="majorEastAsia" w:hAnsi="Times New Roman" w:cs="Times New Roman"/>
                <w:b/>
                <w:bCs/>
                <w:color w:val="FFFFFF" w:themeColor="background1"/>
                <w:sz w:val="24"/>
                <w:szCs w:val="24"/>
              </w:rPr>
              <w:lastRenderedPageBreak/>
              <w:tab/>
            </w:r>
            <w:r w:rsidRPr="009C2E08">
              <w:rPr>
                <w:rFonts w:ascii="Times New Roman" w:eastAsiaTheme="majorEastAsia" w:hAnsi="Times New Roman" w:cs="Times New Roman"/>
                <w:b/>
                <w:bCs/>
                <w:color w:val="FFFFFF" w:themeColor="background1"/>
                <w:sz w:val="24"/>
                <w:szCs w:val="24"/>
              </w:rPr>
              <w:tab/>
            </w:r>
            <w:bookmarkStart w:id="69" w:name="_Toc468376032"/>
            <w:r w:rsidRPr="009C2E08">
              <w:rPr>
                <w:rFonts w:ascii="Times New Roman" w:eastAsiaTheme="majorEastAsia" w:hAnsi="Times New Roman" w:cs="Times New Roman"/>
                <w:b/>
                <w:bCs/>
                <w:color w:val="FFFFFF" w:themeColor="background1"/>
                <w:sz w:val="24"/>
                <w:szCs w:val="24"/>
              </w:rPr>
              <w:t>Role Descriptions and Responsibilities in Field Education</w:t>
            </w:r>
            <w:bookmarkEnd w:id="69"/>
          </w:p>
        </w:tc>
      </w:tr>
    </w:tbl>
    <w:p w14:paraId="60F0351A"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both"/>
        <w:rPr>
          <w:rFonts w:ascii="Times New Roman" w:eastAsia="Times New Roman" w:hAnsi="Times New Roman" w:cs="Times New Roman"/>
          <w:sz w:val="24"/>
          <w:szCs w:val="24"/>
          <w:u w:val="single"/>
        </w:rPr>
      </w:pPr>
    </w:p>
    <w:p w14:paraId="7A322260" w14:textId="77777777" w:rsidR="00CC7DDC" w:rsidRPr="009C2E08" w:rsidRDefault="00CC7DDC" w:rsidP="00CC7DDC">
      <w:pPr>
        <w:keepNext/>
        <w:keepLines/>
        <w:spacing w:after="0" w:line="276" w:lineRule="auto"/>
        <w:outlineLvl w:val="1"/>
        <w:rPr>
          <w:rFonts w:ascii="Times New Roman" w:eastAsia="Times New Roman" w:hAnsi="Times New Roman" w:cs="Times New Roman"/>
          <w:i/>
          <w:color w:val="000000"/>
          <w:sz w:val="24"/>
          <w:szCs w:val="24"/>
        </w:rPr>
      </w:pPr>
      <w:bookmarkStart w:id="70" w:name="_Toc468376033"/>
      <w:r w:rsidRPr="009C2E08">
        <w:rPr>
          <w:rFonts w:ascii="Times New Roman" w:eastAsia="Arial" w:hAnsi="Times New Roman" w:cs="Times New Roman"/>
          <w:b/>
          <w:color w:val="000000"/>
          <w:sz w:val="24"/>
          <w:szCs w:val="24"/>
        </w:rPr>
        <w:t>School of Social Work</w:t>
      </w:r>
      <w:bookmarkEnd w:id="70"/>
    </w:p>
    <w:p w14:paraId="705DA758" w14:textId="77777777" w:rsidR="00CC7DDC" w:rsidRPr="009C2E08" w:rsidRDefault="00CC7DDC" w:rsidP="00CC7DDC">
      <w:pPr>
        <w:spacing w:after="0" w:line="240" w:lineRule="auto"/>
        <w:rPr>
          <w:rFonts w:ascii="Times New Roman" w:hAnsi="Times New Roman" w:cs="Times New Roman"/>
          <w:b/>
          <w:sz w:val="24"/>
          <w:szCs w:val="24"/>
        </w:rPr>
      </w:pPr>
    </w:p>
    <w:p w14:paraId="53E9DF84" w14:textId="143682CB" w:rsidR="00CC7DDC" w:rsidRPr="009C2E08" w:rsidRDefault="00CC7DDC" w:rsidP="00CC7DDC">
      <w:pPr>
        <w:numPr>
          <w:ilvl w:val="0"/>
          <w:numId w:val="53"/>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 xml:space="preserve">The School of Social Work will provide a Coordinator of </w:t>
      </w:r>
      <w:r w:rsidR="00CA24FE">
        <w:rPr>
          <w:rFonts w:ascii="Times New Roman" w:eastAsia="Times New Roman" w:hAnsi="Times New Roman" w:cs="Times New Roman"/>
          <w:sz w:val="24"/>
          <w:szCs w:val="24"/>
        </w:rPr>
        <w:t xml:space="preserve">BSW </w:t>
      </w:r>
      <w:r w:rsidRPr="009C2E08">
        <w:rPr>
          <w:rFonts w:ascii="Times New Roman" w:eastAsia="Times New Roman" w:hAnsi="Times New Roman" w:cs="Times New Roman"/>
          <w:sz w:val="24"/>
          <w:szCs w:val="24"/>
        </w:rPr>
        <w:t>Field Education to maintain regular communications with the Agency and to monitor record keeping relevant to evaluation of the students and practicum program.</w:t>
      </w:r>
    </w:p>
    <w:p w14:paraId="4E30B13B" w14:textId="77777777" w:rsidR="00CC7DDC" w:rsidRPr="009C2E08" w:rsidRDefault="00CC7DDC" w:rsidP="00CC7DDC">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jc w:val="both"/>
        <w:rPr>
          <w:rFonts w:ascii="Times New Roman" w:eastAsia="Times New Roman" w:hAnsi="Times New Roman" w:cs="Times New Roman"/>
          <w:sz w:val="24"/>
          <w:szCs w:val="24"/>
        </w:rPr>
      </w:pPr>
    </w:p>
    <w:p w14:paraId="3D0BFBF3" w14:textId="6D5C1BB1" w:rsidR="00CC7DDC" w:rsidRPr="009C2E08" w:rsidRDefault="00CC7DDC" w:rsidP="00CC7DDC">
      <w:pPr>
        <w:numPr>
          <w:ilvl w:val="0"/>
          <w:numId w:val="53"/>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The School of Social Work will designate a Faculty</w:t>
      </w:r>
      <w:r w:rsidR="00CA24FE">
        <w:rPr>
          <w:rFonts w:ascii="Times New Roman" w:eastAsia="Times New Roman" w:hAnsi="Times New Roman" w:cs="Times New Roman"/>
          <w:sz w:val="24"/>
          <w:szCs w:val="24"/>
        </w:rPr>
        <w:t xml:space="preserve"> Field</w:t>
      </w:r>
      <w:r w:rsidRPr="009C2E08">
        <w:rPr>
          <w:rFonts w:ascii="Times New Roman" w:eastAsia="Times New Roman" w:hAnsi="Times New Roman" w:cs="Times New Roman"/>
          <w:sz w:val="24"/>
          <w:szCs w:val="24"/>
        </w:rPr>
        <w:t xml:space="preserve"> Liaison responsible for the coordination of student assignments and educational activities in consultation with the Agency, to assist with information required for student evaluation, and to resolve disputes as may arise.  </w:t>
      </w:r>
    </w:p>
    <w:p w14:paraId="0FCD791D" w14:textId="77777777" w:rsidR="00CC7DDC" w:rsidRPr="009C2E08" w:rsidRDefault="00CC7DDC" w:rsidP="00CC7DDC">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4"/>
        </w:rPr>
      </w:pPr>
    </w:p>
    <w:p w14:paraId="58AC0D39" w14:textId="77777777" w:rsidR="00CC7DDC" w:rsidRPr="009C2E08" w:rsidRDefault="00CC7DDC" w:rsidP="00CC7DDC">
      <w:pPr>
        <w:numPr>
          <w:ilvl w:val="0"/>
          <w:numId w:val="53"/>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The School of Social Work will provide the Agency with a current Field Education manual.</w:t>
      </w:r>
    </w:p>
    <w:p w14:paraId="5B842CAE" w14:textId="77777777" w:rsidR="00CC7DDC" w:rsidRPr="009C2E08" w:rsidRDefault="00CC7DDC" w:rsidP="00CC7DDC">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4"/>
        </w:rPr>
      </w:pPr>
    </w:p>
    <w:p w14:paraId="78B2FB67" w14:textId="77777777" w:rsidR="00CC7DDC" w:rsidRPr="009C2E08" w:rsidRDefault="00CC7DDC" w:rsidP="00CC7DDC">
      <w:pPr>
        <w:numPr>
          <w:ilvl w:val="0"/>
          <w:numId w:val="53"/>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The School of Social Work will provide the Agency, in advance of placement, current information on dates of practicum assignments, hours or work, and the nature of educational assignments for each student.</w:t>
      </w:r>
    </w:p>
    <w:p w14:paraId="0563A9B7" w14:textId="77777777" w:rsidR="00CC7DDC" w:rsidRPr="009C2E08" w:rsidRDefault="00CC7DDC" w:rsidP="00CC7DDC">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4"/>
        </w:rPr>
      </w:pPr>
    </w:p>
    <w:p w14:paraId="5B72785E" w14:textId="77777777" w:rsidR="00CC7DDC" w:rsidRPr="009C2E08" w:rsidRDefault="00CC7DDC" w:rsidP="00CC7DDC">
      <w:pPr>
        <w:numPr>
          <w:ilvl w:val="0"/>
          <w:numId w:val="53"/>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The School of Social Work is responsible for monitoring and assisting in the evaluation of the learning experiences of the student, and providing needed educational material and instruction as required by the program.  The School of Social Work is responsible for the maintenance of all records and reports of student's clinical experiences.</w:t>
      </w:r>
    </w:p>
    <w:p w14:paraId="51809267" w14:textId="77777777" w:rsidR="00CC7DDC" w:rsidRPr="009C2E08" w:rsidRDefault="00CC7DDC" w:rsidP="00CC7DDC">
      <w:pPr>
        <w:spacing w:after="200" w:line="276" w:lineRule="auto"/>
        <w:ind w:left="720"/>
        <w:contextualSpacing/>
        <w:rPr>
          <w:rFonts w:ascii="Times New Roman" w:eastAsia="Times New Roman" w:hAnsi="Times New Roman" w:cs="Times New Roman"/>
          <w:sz w:val="24"/>
          <w:szCs w:val="24"/>
        </w:rPr>
      </w:pPr>
    </w:p>
    <w:p w14:paraId="4C7D549B" w14:textId="77777777" w:rsidR="00CC7DDC" w:rsidRPr="009C2E08" w:rsidRDefault="00CC7DDC" w:rsidP="00CC7DDC">
      <w:pPr>
        <w:numPr>
          <w:ilvl w:val="0"/>
          <w:numId w:val="53"/>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The School of Social Work agrees not to use the Agency name in any publications or advertising, except in University catalogs, bulletins, student handbooks and/or field manuals.</w:t>
      </w:r>
    </w:p>
    <w:p w14:paraId="7F239A51" w14:textId="77777777" w:rsidR="00CC7DDC" w:rsidRPr="009C2E08" w:rsidRDefault="00CC7DDC" w:rsidP="00CC7DDC">
      <w:pPr>
        <w:spacing w:after="200" w:line="276" w:lineRule="auto"/>
        <w:ind w:left="720"/>
        <w:contextualSpacing/>
        <w:rPr>
          <w:rFonts w:ascii="Times New Roman" w:eastAsia="Times New Roman" w:hAnsi="Times New Roman" w:cs="Times New Roman"/>
          <w:sz w:val="24"/>
          <w:szCs w:val="24"/>
        </w:rPr>
      </w:pPr>
    </w:p>
    <w:p w14:paraId="13E417BB" w14:textId="21A4EA6C" w:rsidR="00CC7DDC" w:rsidRPr="009C2E08" w:rsidRDefault="00CC7DDC" w:rsidP="00CC7DDC">
      <w:pPr>
        <w:numPr>
          <w:ilvl w:val="0"/>
          <w:numId w:val="53"/>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The School of Social Work will provide field orientation, as well as additional training for Agency Field Instructors</w:t>
      </w:r>
      <w:r w:rsidR="00F14CC7">
        <w:rPr>
          <w:rFonts w:ascii="Times New Roman" w:eastAsia="Times New Roman" w:hAnsi="Times New Roman" w:cs="Times New Roman"/>
          <w:sz w:val="24"/>
          <w:szCs w:val="24"/>
        </w:rPr>
        <w:t xml:space="preserve"> as needed</w:t>
      </w:r>
      <w:r w:rsidRPr="009C2E08">
        <w:rPr>
          <w:rFonts w:ascii="Times New Roman" w:eastAsia="Times New Roman" w:hAnsi="Times New Roman" w:cs="Times New Roman"/>
          <w:sz w:val="24"/>
          <w:szCs w:val="24"/>
        </w:rPr>
        <w:t>.  These programs are planned to promote understanding of the curriculum of the Social Work Program, encourage communication and interaction, and develop expertise in practicum instruction.</w:t>
      </w:r>
    </w:p>
    <w:p w14:paraId="306F0F9D" w14:textId="77777777" w:rsidR="00CC7DDC" w:rsidRPr="009C2E08" w:rsidRDefault="00CC7DDC" w:rsidP="00CC7DDC">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4"/>
        </w:rPr>
      </w:pPr>
    </w:p>
    <w:p w14:paraId="2FB6DA18" w14:textId="77777777" w:rsidR="00CC7DDC" w:rsidRPr="009C2E08" w:rsidRDefault="00CC7DDC" w:rsidP="00CC7DDC">
      <w:pPr>
        <w:numPr>
          <w:ilvl w:val="0"/>
          <w:numId w:val="53"/>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 xml:space="preserve">The School </w:t>
      </w:r>
      <w:bookmarkStart w:id="71" w:name="_Hlk40363465"/>
      <w:r w:rsidRPr="009C2E08">
        <w:rPr>
          <w:rFonts w:ascii="Times New Roman" w:eastAsia="Times New Roman" w:hAnsi="Times New Roman" w:cs="Times New Roman"/>
          <w:sz w:val="24"/>
          <w:szCs w:val="24"/>
        </w:rPr>
        <w:t xml:space="preserve">of Social Work </w:t>
      </w:r>
      <w:bookmarkEnd w:id="71"/>
      <w:r w:rsidRPr="009C2E08">
        <w:rPr>
          <w:rFonts w:ascii="Times New Roman" w:eastAsia="Times New Roman" w:hAnsi="Times New Roman" w:cs="Times New Roman"/>
          <w:sz w:val="24"/>
          <w:szCs w:val="24"/>
        </w:rPr>
        <w:t xml:space="preserve">utilizes a portion of student fees to purchase appropriate professional liability insurance of at least One Million Dollars ($1,000,000.00) per occurrence and Three Million Dollars ($3,000,000.00) annual aggregate and School will provide proof of such insurance, upon request from Agency.  </w:t>
      </w:r>
      <w:r w:rsidRPr="009C2E08">
        <w:rPr>
          <w:rFonts w:ascii="Times New Roman" w:eastAsia="Times New Roman" w:hAnsi="Times New Roman" w:cs="Times New Roman"/>
          <w:i/>
          <w:iCs/>
          <w:sz w:val="24"/>
          <w:szCs w:val="24"/>
        </w:rPr>
        <w:t xml:space="preserve">Restrictions: Standard exclusions such as use of automobiles, bodily injury.  Claims such as these are covered under other types of insurance policies.  Any claim where one of the allegations is sexual misconduct is subject to an aggregate of liability of $25,000.  This is the most the insurance company will pay for damages for all claims.  This does not apply to defense costs. </w:t>
      </w:r>
    </w:p>
    <w:p w14:paraId="14D99F51" w14:textId="77777777" w:rsidR="00CC7DDC" w:rsidRPr="009C2E08" w:rsidRDefault="00CC7DDC" w:rsidP="00CC7DDC">
      <w:pPr>
        <w:spacing w:after="200" w:line="276" w:lineRule="auto"/>
        <w:ind w:left="720"/>
        <w:contextualSpacing/>
        <w:rPr>
          <w:rFonts w:ascii="Times New Roman" w:eastAsia="Times New Roman" w:hAnsi="Times New Roman" w:cs="Times New Roman"/>
          <w:sz w:val="24"/>
          <w:szCs w:val="24"/>
        </w:rPr>
      </w:pPr>
    </w:p>
    <w:p w14:paraId="4DA45FCE" w14:textId="30A276C0" w:rsidR="00CC7DDC" w:rsidRPr="009C2E08" w:rsidRDefault="00CC7DDC" w:rsidP="00CC7DDC">
      <w:pPr>
        <w:numPr>
          <w:ilvl w:val="0"/>
          <w:numId w:val="53"/>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Times New Roman" w:hAnsi="Times New Roman" w:cs="Times New Roman"/>
          <w:sz w:val="24"/>
          <w:szCs w:val="24"/>
        </w:rPr>
      </w:pPr>
      <w:r w:rsidRPr="009C2E08">
        <w:rPr>
          <w:rFonts w:ascii="Times New Roman" w:hAnsi="Times New Roman" w:cs="Times New Roman"/>
          <w:color w:val="000000"/>
          <w:sz w:val="24"/>
          <w:szCs w:val="24"/>
        </w:rPr>
        <w:t xml:space="preserve">The School </w:t>
      </w:r>
      <w:r w:rsidR="002F02DD" w:rsidRPr="009C2E08">
        <w:rPr>
          <w:rFonts w:ascii="Times New Roman" w:eastAsia="Times New Roman" w:hAnsi="Times New Roman" w:cs="Times New Roman"/>
          <w:sz w:val="24"/>
          <w:szCs w:val="24"/>
        </w:rPr>
        <w:t xml:space="preserve">of Social Work </w:t>
      </w:r>
      <w:r w:rsidRPr="009C2E08">
        <w:rPr>
          <w:rFonts w:ascii="Times New Roman" w:hAnsi="Times New Roman" w:cs="Times New Roman"/>
          <w:color w:val="000000"/>
          <w:sz w:val="24"/>
          <w:szCs w:val="24"/>
        </w:rPr>
        <w:t>must approve all employment-related placement plans for students working and completing field education requirements in the same agency (Review the Employment-</w:t>
      </w:r>
      <w:r w:rsidR="002F02DD">
        <w:rPr>
          <w:rFonts w:ascii="Times New Roman" w:hAnsi="Times New Roman" w:cs="Times New Roman"/>
          <w:color w:val="000000"/>
          <w:sz w:val="24"/>
          <w:szCs w:val="24"/>
        </w:rPr>
        <w:t>Based Practicum Policy</w:t>
      </w:r>
      <w:r w:rsidRPr="009C2E08">
        <w:rPr>
          <w:rFonts w:ascii="Times New Roman" w:hAnsi="Times New Roman" w:cs="Times New Roman"/>
          <w:color w:val="000000"/>
          <w:sz w:val="24"/>
          <w:szCs w:val="24"/>
        </w:rPr>
        <w:t xml:space="preserve">). </w:t>
      </w:r>
    </w:p>
    <w:p w14:paraId="35FC3C46" w14:textId="77777777" w:rsidR="00CC7DDC" w:rsidRPr="009C2E08" w:rsidRDefault="00CC7DDC" w:rsidP="00CC7DDC">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jc w:val="both"/>
        <w:rPr>
          <w:rFonts w:ascii="Times New Roman" w:eastAsia="Times New Roman" w:hAnsi="Times New Roman" w:cs="Times New Roman"/>
          <w:sz w:val="24"/>
          <w:szCs w:val="24"/>
        </w:rPr>
      </w:pPr>
    </w:p>
    <w:p w14:paraId="28A12C7D" w14:textId="10BA5891" w:rsidR="00CC7DDC" w:rsidRPr="009C2E08" w:rsidRDefault="00CC7DDC" w:rsidP="00CC7DDC">
      <w:pPr>
        <w:numPr>
          <w:ilvl w:val="0"/>
          <w:numId w:val="53"/>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Times New Roman" w:hAnsi="Times New Roman" w:cs="Times New Roman"/>
          <w:sz w:val="24"/>
          <w:szCs w:val="24"/>
        </w:rPr>
      </w:pPr>
      <w:r w:rsidRPr="009C2E08">
        <w:rPr>
          <w:rFonts w:ascii="Times New Roman" w:hAnsi="Times New Roman" w:cs="Times New Roman"/>
          <w:color w:val="000000"/>
          <w:sz w:val="24"/>
          <w:szCs w:val="24"/>
        </w:rPr>
        <w:lastRenderedPageBreak/>
        <w:t xml:space="preserve">The School </w:t>
      </w:r>
      <w:r w:rsidR="002F02DD" w:rsidRPr="009C2E08">
        <w:rPr>
          <w:rFonts w:ascii="Times New Roman" w:eastAsia="Times New Roman" w:hAnsi="Times New Roman" w:cs="Times New Roman"/>
          <w:sz w:val="24"/>
          <w:szCs w:val="24"/>
        </w:rPr>
        <w:t xml:space="preserve">of Social Work </w:t>
      </w:r>
      <w:r w:rsidRPr="009C2E08">
        <w:rPr>
          <w:rFonts w:ascii="Times New Roman" w:hAnsi="Times New Roman" w:cs="Times New Roman"/>
          <w:color w:val="000000"/>
          <w:sz w:val="24"/>
          <w:szCs w:val="24"/>
        </w:rPr>
        <w:t xml:space="preserve">will periodically evaluate the total field education experience, including input from </w:t>
      </w:r>
      <w:r w:rsidR="002F02DD">
        <w:rPr>
          <w:rFonts w:ascii="Times New Roman" w:hAnsi="Times New Roman" w:cs="Times New Roman"/>
          <w:color w:val="000000"/>
          <w:sz w:val="24"/>
          <w:szCs w:val="24"/>
        </w:rPr>
        <w:t xml:space="preserve">faculty </w:t>
      </w:r>
      <w:r w:rsidRPr="009C2E08">
        <w:rPr>
          <w:rFonts w:ascii="Times New Roman" w:hAnsi="Times New Roman" w:cs="Times New Roman"/>
          <w:color w:val="000000"/>
          <w:sz w:val="24"/>
          <w:szCs w:val="24"/>
        </w:rPr>
        <w:t>field liaisons, field instructors, and students.</w:t>
      </w:r>
    </w:p>
    <w:p w14:paraId="4A346FD5" w14:textId="77777777" w:rsidR="00CC7DDC" w:rsidRPr="009C2E08" w:rsidRDefault="00CC7DDC" w:rsidP="00CC7DDC">
      <w:pPr>
        <w:spacing w:after="200" w:line="276" w:lineRule="auto"/>
        <w:ind w:left="720"/>
        <w:contextualSpacing/>
        <w:rPr>
          <w:rFonts w:ascii="Times New Roman" w:eastAsia="Times New Roman" w:hAnsi="Times New Roman" w:cs="Times New Roman"/>
          <w:sz w:val="24"/>
          <w:szCs w:val="24"/>
        </w:rPr>
      </w:pPr>
    </w:p>
    <w:p w14:paraId="58B30F9A" w14:textId="778055CA" w:rsidR="00CC7DDC" w:rsidRPr="009C2E08" w:rsidRDefault="00CC7DDC" w:rsidP="00CC7DDC">
      <w:pPr>
        <w:numPr>
          <w:ilvl w:val="0"/>
          <w:numId w:val="53"/>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Times New Roman" w:hAnsi="Times New Roman" w:cs="Times New Roman"/>
          <w:sz w:val="24"/>
          <w:szCs w:val="24"/>
        </w:rPr>
      </w:pPr>
      <w:r w:rsidRPr="009C2E08">
        <w:rPr>
          <w:rFonts w:ascii="Times New Roman" w:hAnsi="Times New Roman" w:cs="Times New Roman"/>
          <w:color w:val="000000"/>
          <w:sz w:val="24"/>
          <w:szCs w:val="24"/>
        </w:rPr>
        <w:t xml:space="preserve">The School </w:t>
      </w:r>
      <w:r w:rsidR="002F02DD" w:rsidRPr="009C2E08">
        <w:rPr>
          <w:rFonts w:ascii="Times New Roman" w:eastAsia="Times New Roman" w:hAnsi="Times New Roman" w:cs="Times New Roman"/>
          <w:sz w:val="24"/>
          <w:szCs w:val="24"/>
        </w:rPr>
        <w:t xml:space="preserve">of Social Work </w:t>
      </w:r>
      <w:r w:rsidRPr="009C2E08">
        <w:rPr>
          <w:rFonts w:ascii="Times New Roman" w:hAnsi="Times New Roman" w:cs="Times New Roman"/>
          <w:color w:val="000000"/>
          <w:sz w:val="24"/>
          <w:szCs w:val="24"/>
        </w:rPr>
        <w:t xml:space="preserve">reserves the right to delay, cancel, or continue the agency affiliation agreement when instances of agency/employee/organization and collective bargaining conflicts occur. </w:t>
      </w:r>
    </w:p>
    <w:p w14:paraId="537A576A" w14:textId="77777777" w:rsidR="00CC7DDC" w:rsidRPr="009C2E08" w:rsidRDefault="00CC7DDC" w:rsidP="00CC7DDC">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jc w:val="both"/>
        <w:rPr>
          <w:rFonts w:ascii="Times New Roman" w:hAnsi="Times New Roman" w:cs="Times New Roman"/>
          <w:color w:val="000000"/>
          <w:sz w:val="24"/>
          <w:szCs w:val="24"/>
        </w:rPr>
      </w:pPr>
    </w:p>
    <w:p w14:paraId="17786D61" w14:textId="77777777" w:rsidR="00CC7DDC" w:rsidRPr="009C2E08" w:rsidRDefault="00CC7DDC" w:rsidP="00CC7DDC">
      <w:pPr>
        <w:keepNext/>
        <w:keepLines/>
        <w:spacing w:after="0" w:line="276" w:lineRule="auto"/>
        <w:outlineLvl w:val="1"/>
        <w:rPr>
          <w:rFonts w:ascii="Times New Roman" w:eastAsia="Arial" w:hAnsi="Times New Roman" w:cs="Times New Roman"/>
          <w:b/>
          <w:color w:val="000000"/>
          <w:sz w:val="24"/>
          <w:szCs w:val="24"/>
        </w:rPr>
      </w:pPr>
      <w:bookmarkStart w:id="72" w:name="_Toc468376034"/>
      <w:r w:rsidRPr="009C2E08">
        <w:rPr>
          <w:rFonts w:ascii="Times New Roman" w:eastAsia="Arial" w:hAnsi="Times New Roman" w:cs="Times New Roman"/>
          <w:b/>
          <w:color w:val="000000"/>
          <w:sz w:val="24"/>
          <w:szCs w:val="24"/>
        </w:rPr>
        <w:t xml:space="preserve">Coordinator of </w:t>
      </w:r>
      <w:r w:rsidR="00065668" w:rsidRPr="009C2E08">
        <w:rPr>
          <w:rFonts w:ascii="Times New Roman" w:eastAsia="Arial" w:hAnsi="Times New Roman" w:cs="Times New Roman"/>
          <w:b/>
          <w:color w:val="000000"/>
          <w:sz w:val="24"/>
          <w:szCs w:val="24"/>
        </w:rPr>
        <w:t xml:space="preserve">BSW </w:t>
      </w:r>
      <w:r w:rsidRPr="009C2E08">
        <w:rPr>
          <w:rFonts w:ascii="Times New Roman" w:eastAsia="Arial" w:hAnsi="Times New Roman" w:cs="Times New Roman"/>
          <w:b/>
          <w:color w:val="000000"/>
          <w:sz w:val="24"/>
          <w:szCs w:val="24"/>
        </w:rPr>
        <w:t>Field Education</w:t>
      </w:r>
      <w:bookmarkEnd w:id="72"/>
    </w:p>
    <w:p w14:paraId="0208DCFC" w14:textId="77777777" w:rsidR="00CC7DDC" w:rsidRPr="009C2E08" w:rsidRDefault="00CC7DDC" w:rsidP="00CC7DDC">
      <w:pPr>
        <w:autoSpaceDE w:val="0"/>
        <w:autoSpaceDN w:val="0"/>
        <w:adjustRightInd w:val="0"/>
        <w:spacing w:after="0" w:line="240" w:lineRule="auto"/>
        <w:rPr>
          <w:rFonts w:ascii="Times New Roman" w:hAnsi="Times New Roman" w:cs="Times New Roman"/>
          <w:color w:val="000000"/>
          <w:sz w:val="24"/>
          <w:szCs w:val="24"/>
        </w:rPr>
      </w:pPr>
      <w:r w:rsidRPr="009C2E08">
        <w:rPr>
          <w:rFonts w:ascii="Times New Roman" w:hAnsi="Times New Roman" w:cs="Times New Roman"/>
          <w:color w:val="000000"/>
          <w:sz w:val="24"/>
          <w:szCs w:val="24"/>
        </w:rPr>
        <w:t xml:space="preserve">The Coordinator of Field Education is responsible for the administration of field practicum for the BSW which include the following responsibilities: </w:t>
      </w:r>
    </w:p>
    <w:p w14:paraId="2912729C" w14:textId="77777777" w:rsidR="00CC7DDC" w:rsidRPr="009C2E08" w:rsidRDefault="00CC7DDC" w:rsidP="00CC7DDC">
      <w:pPr>
        <w:autoSpaceDE w:val="0"/>
        <w:autoSpaceDN w:val="0"/>
        <w:adjustRightInd w:val="0"/>
        <w:spacing w:after="0" w:line="240" w:lineRule="auto"/>
        <w:rPr>
          <w:rFonts w:ascii="Times New Roman" w:hAnsi="Times New Roman" w:cs="Times New Roman"/>
          <w:color w:val="000000"/>
          <w:sz w:val="24"/>
          <w:szCs w:val="24"/>
        </w:rPr>
      </w:pPr>
    </w:p>
    <w:p w14:paraId="43C393F4" w14:textId="77777777" w:rsidR="00CC7DDC" w:rsidRPr="009C2E08" w:rsidRDefault="00CC7DDC" w:rsidP="00CC7DDC">
      <w:pPr>
        <w:numPr>
          <w:ilvl w:val="1"/>
          <w:numId w:val="18"/>
        </w:numPr>
        <w:autoSpaceDE w:val="0"/>
        <w:autoSpaceDN w:val="0"/>
        <w:adjustRightInd w:val="0"/>
        <w:spacing w:after="0" w:line="240" w:lineRule="auto"/>
        <w:rPr>
          <w:rFonts w:ascii="Times New Roman" w:hAnsi="Times New Roman" w:cs="Times New Roman"/>
          <w:color w:val="000000"/>
          <w:sz w:val="24"/>
          <w:szCs w:val="24"/>
        </w:rPr>
      </w:pPr>
      <w:r w:rsidRPr="009C2E08">
        <w:rPr>
          <w:rFonts w:ascii="Times New Roman" w:hAnsi="Times New Roman" w:cs="Times New Roman"/>
          <w:color w:val="000000"/>
          <w:sz w:val="24"/>
          <w:szCs w:val="24"/>
        </w:rPr>
        <w:t>Oversee the development and maintenance of policies and practices for practicum operations.</w:t>
      </w:r>
    </w:p>
    <w:p w14:paraId="410FDAD9" w14:textId="77777777" w:rsidR="00CC7DDC" w:rsidRPr="009C2E08" w:rsidRDefault="00CC7DDC" w:rsidP="00CC7DDC">
      <w:pPr>
        <w:autoSpaceDE w:val="0"/>
        <w:autoSpaceDN w:val="0"/>
        <w:adjustRightInd w:val="0"/>
        <w:spacing w:after="0" w:line="240" w:lineRule="auto"/>
        <w:ind w:left="1440"/>
        <w:rPr>
          <w:rFonts w:ascii="Times New Roman" w:hAnsi="Times New Roman" w:cs="Times New Roman"/>
          <w:color w:val="000000"/>
          <w:sz w:val="24"/>
          <w:szCs w:val="24"/>
        </w:rPr>
      </w:pPr>
    </w:p>
    <w:p w14:paraId="184B7D31" w14:textId="77777777" w:rsidR="00CC7DDC" w:rsidRPr="009C2E08" w:rsidRDefault="00CC7DDC" w:rsidP="00CC7DDC">
      <w:pPr>
        <w:numPr>
          <w:ilvl w:val="1"/>
          <w:numId w:val="18"/>
        </w:numPr>
        <w:autoSpaceDE w:val="0"/>
        <w:autoSpaceDN w:val="0"/>
        <w:adjustRightInd w:val="0"/>
        <w:spacing w:after="0" w:line="240" w:lineRule="auto"/>
        <w:rPr>
          <w:rFonts w:ascii="Times New Roman" w:hAnsi="Times New Roman" w:cs="Times New Roman"/>
          <w:color w:val="000000"/>
          <w:sz w:val="24"/>
          <w:szCs w:val="24"/>
        </w:rPr>
      </w:pPr>
      <w:r w:rsidRPr="009C2E08">
        <w:rPr>
          <w:rFonts w:ascii="Times New Roman" w:hAnsi="Times New Roman" w:cs="Times New Roman"/>
          <w:color w:val="000000"/>
          <w:sz w:val="24"/>
          <w:szCs w:val="24"/>
        </w:rPr>
        <w:t>Oversee field placement admissions process.</w:t>
      </w:r>
    </w:p>
    <w:p w14:paraId="230E89C8" w14:textId="77777777" w:rsidR="00CC7DDC" w:rsidRPr="009C2E08" w:rsidRDefault="00CC7DDC" w:rsidP="00CC7DDC">
      <w:pPr>
        <w:autoSpaceDE w:val="0"/>
        <w:autoSpaceDN w:val="0"/>
        <w:adjustRightInd w:val="0"/>
        <w:spacing w:after="0" w:line="240" w:lineRule="auto"/>
        <w:ind w:left="1440"/>
        <w:rPr>
          <w:rFonts w:ascii="Times New Roman" w:hAnsi="Times New Roman" w:cs="Times New Roman"/>
          <w:color w:val="000000"/>
          <w:sz w:val="24"/>
          <w:szCs w:val="24"/>
        </w:rPr>
      </w:pPr>
    </w:p>
    <w:p w14:paraId="7FC89458" w14:textId="71BD8BBE" w:rsidR="00CC7DDC" w:rsidRPr="009C2E08" w:rsidRDefault="00CC7DDC" w:rsidP="00CC7DDC">
      <w:pPr>
        <w:numPr>
          <w:ilvl w:val="1"/>
          <w:numId w:val="18"/>
        </w:numPr>
        <w:autoSpaceDE w:val="0"/>
        <w:autoSpaceDN w:val="0"/>
        <w:adjustRightInd w:val="0"/>
        <w:spacing w:after="0" w:line="240" w:lineRule="auto"/>
        <w:rPr>
          <w:rFonts w:ascii="Times New Roman" w:hAnsi="Times New Roman" w:cs="Times New Roman"/>
          <w:color w:val="000000"/>
          <w:sz w:val="24"/>
          <w:szCs w:val="24"/>
        </w:rPr>
      </w:pPr>
      <w:r w:rsidRPr="009C2E08">
        <w:rPr>
          <w:rFonts w:ascii="Times New Roman" w:hAnsi="Times New Roman" w:cs="Times New Roman"/>
          <w:color w:val="000000"/>
          <w:sz w:val="24"/>
          <w:szCs w:val="24"/>
        </w:rPr>
        <w:t xml:space="preserve">Recruit and develop prospective practicum settings that meet the need of </w:t>
      </w:r>
      <w:r w:rsidR="00B53A61">
        <w:rPr>
          <w:rFonts w:ascii="Times New Roman" w:hAnsi="Times New Roman" w:cs="Times New Roman"/>
          <w:color w:val="000000"/>
          <w:sz w:val="24"/>
          <w:szCs w:val="24"/>
        </w:rPr>
        <w:t>generalist practi</w:t>
      </w:r>
      <w:r w:rsidR="004A209F">
        <w:rPr>
          <w:rFonts w:ascii="Times New Roman" w:hAnsi="Times New Roman" w:cs="Times New Roman"/>
          <w:color w:val="000000"/>
          <w:sz w:val="24"/>
          <w:szCs w:val="24"/>
        </w:rPr>
        <w:t xml:space="preserve">cum experiences. </w:t>
      </w:r>
    </w:p>
    <w:p w14:paraId="4CEFFA3D" w14:textId="77777777" w:rsidR="00CC7DDC" w:rsidRPr="009C2E08" w:rsidRDefault="00CC7DDC" w:rsidP="00CC7DDC">
      <w:pPr>
        <w:autoSpaceDE w:val="0"/>
        <w:autoSpaceDN w:val="0"/>
        <w:adjustRightInd w:val="0"/>
        <w:spacing w:after="0" w:line="240" w:lineRule="auto"/>
        <w:ind w:left="1440"/>
        <w:rPr>
          <w:rFonts w:ascii="Times New Roman" w:hAnsi="Times New Roman" w:cs="Times New Roman"/>
          <w:color w:val="000000"/>
          <w:sz w:val="24"/>
          <w:szCs w:val="24"/>
        </w:rPr>
      </w:pPr>
    </w:p>
    <w:p w14:paraId="2D5FE32F" w14:textId="48B6F30D" w:rsidR="00CC7DDC" w:rsidRPr="009C2E08" w:rsidRDefault="00CC7DDC" w:rsidP="00CC7DDC">
      <w:pPr>
        <w:numPr>
          <w:ilvl w:val="1"/>
          <w:numId w:val="18"/>
        </w:numPr>
        <w:autoSpaceDE w:val="0"/>
        <w:autoSpaceDN w:val="0"/>
        <w:adjustRightInd w:val="0"/>
        <w:spacing w:after="0" w:line="240" w:lineRule="auto"/>
        <w:rPr>
          <w:rFonts w:ascii="Times New Roman" w:hAnsi="Times New Roman" w:cs="Times New Roman"/>
          <w:color w:val="000000"/>
          <w:sz w:val="24"/>
          <w:szCs w:val="24"/>
        </w:rPr>
      </w:pPr>
      <w:r w:rsidRPr="009C2E08">
        <w:rPr>
          <w:rFonts w:ascii="Times New Roman" w:hAnsi="Times New Roman" w:cs="Times New Roman"/>
          <w:color w:val="000000"/>
          <w:sz w:val="24"/>
          <w:szCs w:val="24"/>
        </w:rPr>
        <w:t xml:space="preserve">Recruit and equip field </w:t>
      </w:r>
      <w:r w:rsidR="004A209F">
        <w:rPr>
          <w:rFonts w:ascii="Times New Roman" w:hAnsi="Times New Roman" w:cs="Times New Roman"/>
          <w:color w:val="000000"/>
          <w:sz w:val="24"/>
          <w:szCs w:val="24"/>
        </w:rPr>
        <w:t>instructors</w:t>
      </w:r>
      <w:r w:rsidRPr="009C2E08">
        <w:rPr>
          <w:rFonts w:ascii="Times New Roman" w:hAnsi="Times New Roman" w:cs="Times New Roman"/>
          <w:color w:val="000000"/>
          <w:sz w:val="24"/>
          <w:szCs w:val="24"/>
        </w:rPr>
        <w:t xml:space="preserve"> to provide integrative supervision. </w:t>
      </w:r>
    </w:p>
    <w:p w14:paraId="529B4090" w14:textId="77777777" w:rsidR="00CC7DDC" w:rsidRPr="009C2E08" w:rsidRDefault="00CC7DDC" w:rsidP="00CC7DDC">
      <w:pPr>
        <w:autoSpaceDE w:val="0"/>
        <w:autoSpaceDN w:val="0"/>
        <w:adjustRightInd w:val="0"/>
        <w:spacing w:after="0" w:line="240" w:lineRule="auto"/>
        <w:ind w:left="1440"/>
        <w:rPr>
          <w:rFonts w:ascii="Times New Roman" w:hAnsi="Times New Roman" w:cs="Times New Roman"/>
          <w:color w:val="000000"/>
          <w:sz w:val="24"/>
          <w:szCs w:val="24"/>
        </w:rPr>
      </w:pPr>
    </w:p>
    <w:p w14:paraId="2908C0E3" w14:textId="17CDAD60" w:rsidR="00CC7DDC" w:rsidRPr="009C2E08" w:rsidRDefault="00CC7DDC" w:rsidP="00065668">
      <w:pPr>
        <w:numPr>
          <w:ilvl w:val="1"/>
          <w:numId w:val="18"/>
        </w:numPr>
        <w:autoSpaceDE w:val="0"/>
        <w:autoSpaceDN w:val="0"/>
        <w:adjustRightInd w:val="0"/>
        <w:spacing w:after="0" w:line="240" w:lineRule="auto"/>
        <w:rPr>
          <w:rFonts w:ascii="Times New Roman" w:hAnsi="Times New Roman" w:cs="Times New Roman"/>
          <w:color w:val="000000"/>
          <w:sz w:val="24"/>
          <w:szCs w:val="24"/>
        </w:rPr>
      </w:pPr>
      <w:r w:rsidRPr="009C2E08">
        <w:rPr>
          <w:rFonts w:ascii="Times New Roman" w:hAnsi="Times New Roman" w:cs="Times New Roman"/>
          <w:color w:val="000000"/>
          <w:sz w:val="24"/>
          <w:szCs w:val="24"/>
        </w:rPr>
        <w:t>Oversee, supervise and monitor quality of practicums at the agency and student level of performance including employment</w:t>
      </w:r>
      <w:r w:rsidR="004A209F">
        <w:rPr>
          <w:rFonts w:ascii="Times New Roman" w:hAnsi="Times New Roman" w:cs="Times New Roman"/>
          <w:color w:val="000000"/>
          <w:sz w:val="24"/>
          <w:szCs w:val="24"/>
        </w:rPr>
        <w:t>-</w:t>
      </w:r>
      <w:r w:rsidRPr="009C2E08">
        <w:rPr>
          <w:rFonts w:ascii="Times New Roman" w:hAnsi="Times New Roman" w:cs="Times New Roman"/>
          <w:color w:val="000000"/>
          <w:sz w:val="24"/>
          <w:szCs w:val="24"/>
        </w:rPr>
        <w:t xml:space="preserve">based practicums.  </w:t>
      </w:r>
    </w:p>
    <w:p w14:paraId="4FDC7F82" w14:textId="77777777" w:rsidR="00CC7DDC" w:rsidRPr="009C2E08" w:rsidRDefault="00CC7DDC" w:rsidP="00CC7DDC">
      <w:pPr>
        <w:autoSpaceDE w:val="0"/>
        <w:autoSpaceDN w:val="0"/>
        <w:adjustRightInd w:val="0"/>
        <w:spacing w:after="0" w:line="240" w:lineRule="auto"/>
        <w:ind w:left="1440"/>
        <w:rPr>
          <w:rFonts w:ascii="Times New Roman" w:hAnsi="Times New Roman" w:cs="Times New Roman"/>
          <w:color w:val="000000"/>
          <w:sz w:val="24"/>
          <w:szCs w:val="24"/>
        </w:rPr>
      </w:pPr>
    </w:p>
    <w:p w14:paraId="59147D29" w14:textId="69C03583" w:rsidR="00CC7DDC" w:rsidRPr="0071627D" w:rsidRDefault="00CC7DDC" w:rsidP="0071627D">
      <w:pPr>
        <w:numPr>
          <w:ilvl w:val="1"/>
          <w:numId w:val="18"/>
        </w:numPr>
        <w:autoSpaceDE w:val="0"/>
        <w:autoSpaceDN w:val="0"/>
        <w:adjustRightInd w:val="0"/>
        <w:spacing w:after="0" w:line="240" w:lineRule="auto"/>
        <w:rPr>
          <w:rFonts w:ascii="Times New Roman" w:hAnsi="Times New Roman" w:cs="Times New Roman"/>
          <w:color w:val="000000"/>
          <w:sz w:val="24"/>
          <w:szCs w:val="24"/>
        </w:rPr>
      </w:pPr>
      <w:r w:rsidRPr="009C2E08">
        <w:rPr>
          <w:rFonts w:ascii="Times New Roman" w:hAnsi="Times New Roman" w:cs="Times New Roman"/>
          <w:color w:val="000000"/>
          <w:sz w:val="24"/>
          <w:szCs w:val="24"/>
        </w:rPr>
        <w:t>Support and monitor the operation of</w:t>
      </w:r>
      <w:r w:rsidR="00DB2CF1">
        <w:rPr>
          <w:rFonts w:ascii="Times New Roman" w:hAnsi="Times New Roman" w:cs="Times New Roman"/>
          <w:color w:val="000000"/>
          <w:sz w:val="24"/>
          <w:szCs w:val="24"/>
        </w:rPr>
        <w:t xml:space="preserve"> </w:t>
      </w:r>
      <w:r w:rsidR="0053561F">
        <w:rPr>
          <w:rFonts w:ascii="Times New Roman" w:hAnsi="Times New Roman" w:cs="Times New Roman"/>
          <w:color w:val="000000"/>
          <w:sz w:val="24"/>
          <w:szCs w:val="24"/>
        </w:rPr>
        <w:t>f</w:t>
      </w:r>
      <w:r w:rsidR="0071627D">
        <w:rPr>
          <w:rFonts w:ascii="Times New Roman" w:hAnsi="Times New Roman" w:cs="Times New Roman"/>
          <w:color w:val="000000"/>
          <w:sz w:val="24"/>
          <w:szCs w:val="24"/>
        </w:rPr>
        <w:t xml:space="preserve">aculty </w:t>
      </w:r>
      <w:r w:rsidR="0053561F">
        <w:rPr>
          <w:rFonts w:ascii="Times New Roman" w:hAnsi="Times New Roman" w:cs="Times New Roman"/>
          <w:color w:val="000000"/>
          <w:sz w:val="24"/>
          <w:szCs w:val="24"/>
        </w:rPr>
        <w:t>f</w:t>
      </w:r>
      <w:r w:rsidRPr="0071627D">
        <w:rPr>
          <w:rFonts w:ascii="Times New Roman" w:hAnsi="Times New Roman" w:cs="Times New Roman"/>
          <w:color w:val="000000"/>
          <w:sz w:val="24"/>
          <w:szCs w:val="24"/>
        </w:rPr>
        <w:t xml:space="preserve">ield </w:t>
      </w:r>
      <w:r w:rsidR="0053561F">
        <w:rPr>
          <w:rFonts w:ascii="Times New Roman" w:hAnsi="Times New Roman" w:cs="Times New Roman"/>
          <w:color w:val="000000"/>
          <w:sz w:val="24"/>
          <w:szCs w:val="24"/>
        </w:rPr>
        <w:t>l</w:t>
      </w:r>
      <w:r w:rsidRPr="0071627D">
        <w:rPr>
          <w:rFonts w:ascii="Times New Roman" w:hAnsi="Times New Roman" w:cs="Times New Roman"/>
          <w:color w:val="000000"/>
          <w:sz w:val="24"/>
          <w:szCs w:val="24"/>
        </w:rPr>
        <w:t>iaisons.</w:t>
      </w:r>
    </w:p>
    <w:p w14:paraId="02126D0F" w14:textId="77777777" w:rsidR="00CC7DDC" w:rsidRPr="009C2E08" w:rsidRDefault="00CC7DDC" w:rsidP="00CC7DDC">
      <w:pPr>
        <w:autoSpaceDE w:val="0"/>
        <w:autoSpaceDN w:val="0"/>
        <w:adjustRightInd w:val="0"/>
        <w:spacing w:after="0" w:line="240" w:lineRule="auto"/>
        <w:ind w:left="1440"/>
        <w:rPr>
          <w:rFonts w:ascii="Times New Roman" w:hAnsi="Times New Roman" w:cs="Times New Roman"/>
          <w:color w:val="000000"/>
          <w:sz w:val="24"/>
          <w:szCs w:val="24"/>
        </w:rPr>
      </w:pPr>
    </w:p>
    <w:p w14:paraId="17EE7FCA" w14:textId="77777777" w:rsidR="00CC7DDC" w:rsidRPr="009C2E08" w:rsidRDefault="00CC7DDC" w:rsidP="00CC7DDC">
      <w:pPr>
        <w:numPr>
          <w:ilvl w:val="1"/>
          <w:numId w:val="18"/>
        </w:numPr>
        <w:autoSpaceDE w:val="0"/>
        <w:autoSpaceDN w:val="0"/>
        <w:adjustRightInd w:val="0"/>
        <w:spacing w:after="0" w:line="240" w:lineRule="auto"/>
        <w:rPr>
          <w:rFonts w:ascii="Times New Roman" w:hAnsi="Times New Roman" w:cs="Times New Roman"/>
          <w:color w:val="000000"/>
          <w:sz w:val="24"/>
          <w:szCs w:val="24"/>
        </w:rPr>
      </w:pPr>
      <w:r w:rsidRPr="009C2E08">
        <w:rPr>
          <w:rFonts w:ascii="Times New Roman" w:hAnsi="Times New Roman" w:cs="Times New Roman"/>
          <w:color w:val="000000"/>
          <w:sz w:val="24"/>
          <w:szCs w:val="24"/>
        </w:rPr>
        <w:t>Assist students in securing a practicum experience by providing pre-field informational meeting, field orientation with field instructor, and conduct individualized field advising sessions.</w:t>
      </w:r>
    </w:p>
    <w:p w14:paraId="33A929B9" w14:textId="77777777" w:rsidR="00CC7DDC" w:rsidRPr="009C2E08" w:rsidRDefault="00CC7DDC" w:rsidP="00CC7DDC">
      <w:pPr>
        <w:autoSpaceDE w:val="0"/>
        <w:autoSpaceDN w:val="0"/>
        <w:adjustRightInd w:val="0"/>
        <w:spacing w:after="0" w:line="240" w:lineRule="auto"/>
        <w:ind w:left="1440"/>
        <w:rPr>
          <w:rFonts w:ascii="Times New Roman" w:hAnsi="Times New Roman" w:cs="Times New Roman"/>
          <w:color w:val="000000"/>
          <w:sz w:val="24"/>
          <w:szCs w:val="24"/>
        </w:rPr>
      </w:pPr>
    </w:p>
    <w:p w14:paraId="7BB277AB" w14:textId="77777777" w:rsidR="00CC7DDC" w:rsidRPr="009C2E08" w:rsidRDefault="00CC7DDC" w:rsidP="00CC7DDC">
      <w:pPr>
        <w:numPr>
          <w:ilvl w:val="1"/>
          <w:numId w:val="18"/>
        </w:numPr>
        <w:autoSpaceDE w:val="0"/>
        <w:autoSpaceDN w:val="0"/>
        <w:adjustRightInd w:val="0"/>
        <w:spacing w:after="0" w:line="240" w:lineRule="auto"/>
        <w:rPr>
          <w:rFonts w:ascii="Times New Roman" w:hAnsi="Times New Roman" w:cs="Times New Roman"/>
          <w:color w:val="000000"/>
          <w:sz w:val="24"/>
          <w:szCs w:val="24"/>
        </w:rPr>
      </w:pPr>
      <w:r w:rsidRPr="009C2E08">
        <w:rPr>
          <w:rFonts w:ascii="Times New Roman" w:hAnsi="Times New Roman" w:cs="Times New Roman"/>
          <w:color w:val="000000"/>
          <w:sz w:val="24"/>
          <w:szCs w:val="24"/>
        </w:rPr>
        <w:t xml:space="preserve">Mediating conflicts between students and their practicum setting as necessary. </w:t>
      </w:r>
    </w:p>
    <w:p w14:paraId="08A5D6AE" w14:textId="77777777" w:rsidR="00CC7DDC" w:rsidRPr="009C2E08" w:rsidRDefault="00CC7DDC" w:rsidP="00CC7DDC">
      <w:pPr>
        <w:autoSpaceDE w:val="0"/>
        <w:autoSpaceDN w:val="0"/>
        <w:adjustRightInd w:val="0"/>
        <w:spacing w:after="0" w:line="240" w:lineRule="auto"/>
        <w:ind w:left="1440"/>
        <w:rPr>
          <w:rFonts w:ascii="Times New Roman" w:hAnsi="Times New Roman" w:cs="Times New Roman"/>
          <w:color w:val="000000"/>
          <w:sz w:val="24"/>
          <w:szCs w:val="24"/>
        </w:rPr>
      </w:pPr>
    </w:p>
    <w:p w14:paraId="5D2998EA" w14:textId="77777777" w:rsidR="00CC7DDC" w:rsidRPr="009C2E08" w:rsidRDefault="00CC7DDC" w:rsidP="00CC7DDC">
      <w:pPr>
        <w:numPr>
          <w:ilvl w:val="1"/>
          <w:numId w:val="18"/>
        </w:numPr>
        <w:autoSpaceDE w:val="0"/>
        <w:autoSpaceDN w:val="0"/>
        <w:adjustRightInd w:val="0"/>
        <w:spacing w:after="0" w:line="240" w:lineRule="auto"/>
        <w:rPr>
          <w:rFonts w:ascii="Times New Roman" w:hAnsi="Times New Roman" w:cs="Times New Roman"/>
          <w:color w:val="000000"/>
          <w:sz w:val="24"/>
          <w:szCs w:val="24"/>
        </w:rPr>
      </w:pPr>
      <w:r w:rsidRPr="009C2E08">
        <w:rPr>
          <w:rFonts w:ascii="Times New Roman" w:hAnsi="Times New Roman" w:cs="Times New Roman"/>
          <w:color w:val="000000"/>
          <w:sz w:val="24"/>
          <w:szCs w:val="24"/>
        </w:rPr>
        <w:t xml:space="preserve">Monitor the field education social work curriculum and maintain standards within the program for CSWE accreditation. </w:t>
      </w:r>
    </w:p>
    <w:p w14:paraId="1FDC42B2" w14:textId="77777777" w:rsidR="00CC7DDC" w:rsidRPr="009C2E08" w:rsidRDefault="00CC7DDC" w:rsidP="00CC7DDC">
      <w:pPr>
        <w:autoSpaceDE w:val="0"/>
        <w:autoSpaceDN w:val="0"/>
        <w:adjustRightInd w:val="0"/>
        <w:spacing w:after="0" w:line="240" w:lineRule="auto"/>
        <w:ind w:left="1440"/>
        <w:rPr>
          <w:rFonts w:ascii="Times New Roman" w:hAnsi="Times New Roman" w:cs="Times New Roman"/>
          <w:color w:val="000000"/>
          <w:sz w:val="24"/>
          <w:szCs w:val="24"/>
        </w:rPr>
      </w:pPr>
    </w:p>
    <w:p w14:paraId="5FF7598A" w14:textId="77777777" w:rsidR="00CC7DDC" w:rsidRPr="009C2E08" w:rsidRDefault="00CC7DDC" w:rsidP="00CC7DDC">
      <w:pPr>
        <w:numPr>
          <w:ilvl w:val="1"/>
          <w:numId w:val="18"/>
        </w:numPr>
        <w:autoSpaceDE w:val="0"/>
        <w:autoSpaceDN w:val="0"/>
        <w:adjustRightInd w:val="0"/>
        <w:spacing w:after="0" w:line="240" w:lineRule="auto"/>
        <w:rPr>
          <w:rFonts w:ascii="Times New Roman" w:hAnsi="Times New Roman" w:cs="Times New Roman"/>
          <w:color w:val="000000"/>
          <w:sz w:val="24"/>
          <w:szCs w:val="24"/>
        </w:rPr>
      </w:pPr>
      <w:r w:rsidRPr="009C2E08">
        <w:rPr>
          <w:rFonts w:ascii="Times New Roman" w:hAnsi="Times New Roman" w:cs="Times New Roman"/>
          <w:color w:val="000000"/>
          <w:sz w:val="24"/>
          <w:szCs w:val="24"/>
        </w:rPr>
        <w:t xml:space="preserve">Evaluating agency settings, instructors by using formal student feedback instruments. </w:t>
      </w:r>
      <w:r w:rsidRPr="009C2E08">
        <w:rPr>
          <w:rFonts w:ascii="Times New Roman" w:hAnsi="Times New Roman" w:cs="Times New Roman"/>
          <w:sz w:val="24"/>
          <w:szCs w:val="24"/>
          <w:highlight w:val="yellow"/>
        </w:rPr>
        <w:t>(see Appendix D)</w:t>
      </w:r>
    </w:p>
    <w:p w14:paraId="4F3F9803" w14:textId="2C4F92B0" w:rsidR="00CC7DDC" w:rsidRDefault="00CC7DDC" w:rsidP="00CC7DDC">
      <w:pPr>
        <w:autoSpaceDE w:val="0"/>
        <w:autoSpaceDN w:val="0"/>
        <w:adjustRightInd w:val="0"/>
        <w:spacing w:after="0" w:line="240" w:lineRule="auto"/>
        <w:ind w:left="900"/>
        <w:rPr>
          <w:rFonts w:ascii="Times New Roman" w:hAnsi="Times New Roman" w:cs="Times New Roman"/>
          <w:color w:val="000000"/>
          <w:sz w:val="24"/>
          <w:szCs w:val="24"/>
        </w:rPr>
      </w:pPr>
    </w:p>
    <w:p w14:paraId="03BB3731" w14:textId="404110B1" w:rsidR="0092557C" w:rsidRDefault="0092557C" w:rsidP="00CC7DDC">
      <w:pPr>
        <w:autoSpaceDE w:val="0"/>
        <w:autoSpaceDN w:val="0"/>
        <w:adjustRightInd w:val="0"/>
        <w:spacing w:after="0" w:line="240" w:lineRule="auto"/>
        <w:ind w:left="900"/>
        <w:rPr>
          <w:rFonts w:ascii="Times New Roman" w:hAnsi="Times New Roman" w:cs="Times New Roman"/>
          <w:color w:val="000000"/>
          <w:sz w:val="24"/>
          <w:szCs w:val="24"/>
        </w:rPr>
      </w:pPr>
    </w:p>
    <w:p w14:paraId="1B2A317E" w14:textId="6CA5EFF3" w:rsidR="0092557C" w:rsidRDefault="0092557C" w:rsidP="00CC7DDC">
      <w:pPr>
        <w:autoSpaceDE w:val="0"/>
        <w:autoSpaceDN w:val="0"/>
        <w:adjustRightInd w:val="0"/>
        <w:spacing w:after="0" w:line="240" w:lineRule="auto"/>
        <w:ind w:left="900"/>
        <w:rPr>
          <w:rFonts w:ascii="Times New Roman" w:hAnsi="Times New Roman" w:cs="Times New Roman"/>
          <w:color w:val="000000"/>
          <w:sz w:val="24"/>
          <w:szCs w:val="24"/>
        </w:rPr>
      </w:pPr>
    </w:p>
    <w:p w14:paraId="34F33CBB" w14:textId="24A1CEDE" w:rsidR="0092557C" w:rsidRDefault="0092557C" w:rsidP="00CC7DDC">
      <w:pPr>
        <w:autoSpaceDE w:val="0"/>
        <w:autoSpaceDN w:val="0"/>
        <w:adjustRightInd w:val="0"/>
        <w:spacing w:after="0" w:line="240" w:lineRule="auto"/>
        <w:ind w:left="900"/>
        <w:rPr>
          <w:rFonts w:ascii="Times New Roman" w:hAnsi="Times New Roman" w:cs="Times New Roman"/>
          <w:color w:val="000000"/>
          <w:sz w:val="24"/>
          <w:szCs w:val="24"/>
        </w:rPr>
      </w:pPr>
    </w:p>
    <w:p w14:paraId="6E89E3B3" w14:textId="77777777" w:rsidR="0092557C" w:rsidRPr="009C2E08" w:rsidRDefault="0092557C" w:rsidP="00CC7DDC">
      <w:pPr>
        <w:autoSpaceDE w:val="0"/>
        <w:autoSpaceDN w:val="0"/>
        <w:adjustRightInd w:val="0"/>
        <w:spacing w:after="0" w:line="240" w:lineRule="auto"/>
        <w:ind w:left="900"/>
        <w:rPr>
          <w:rFonts w:ascii="Times New Roman" w:hAnsi="Times New Roman" w:cs="Times New Roman"/>
          <w:color w:val="000000"/>
          <w:sz w:val="24"/>
          <w:szCs w:val="24"/>
        </w:rPr>
      </w:pPr>
    </w:p>
    <w:p w14:paraId="55B79CAE" w14:textId="77777777" w:rsidR="00CC7DDC" w:rsidRPr="009C2E08" w:rsidRDefault="00CC7DDC" w:rsidP="00CC7DDC">
      <w:pPr>
        <w:keepNext/>
        <w:keepLines/>
        <w:spacing w:after="0" w:line="276" w:lineRule="auto"/>
        <w:outlineLvl w:val="1"/>
        <w:rPr>
          <w:rFonts w:ascii="Times New Roman" w:eastAsia="Calibri" w:hAnsi="Times New Roman" w:cs="Times New Roman"/>
          <w:b/>
          <w:color w:val="000000"/>
          <w:sz w:val="24"/>
          <w:szCs w:val="24"/>
        </w:rPr>
      </w:pPr>
      <w:bookmarkStart w:id="73" w:name="_Toc468376035"/>
      <w:r w:rsidRPr="009C2E08">
        <w:rPr>
          <w:rFonts w:ascii="Times New Roman" w:eastAsia="Arial" w:hAnsi="Times New Roman" w:cs="Times New Roman"/>
          <w:b/>
          <w:color w:val="000000"/>
          <w:sz w:val="24"/>
          <w:szCs w:val="24"/>
        </w:rPr>
        <w:lastRenderedPageBreak/>
        <w:t>Field Agency</w:t>
      </w:r>
      <w:bookmarkEnd w:id="73"/>
    </w:p>
    <w:p w14:paraId="0002A724" w14:textId="77777777" w:rsidR="00CC7DDC" w:rsidRPr="009C2E08" w:rsidRDefault="00CC7DDC" w:rsidP="00CC7DDC">
      <w:pPr>
        <w:spacing w:before="240" w:line="240" w:lineRule="auto"/>
        <w:rPr>
          <w:rFonts w:ascii="Times New Roman" w:hAnsi="Times New Roman" w:cs="Times New Roman"/>
          <w:sz w:val="24"/>
          <w:szCs w:val="24"/>
        </w:rPr>
      </w:pPr>
      <w:r w:rsidRPr="009C2E08">
        <w:rPr>
          <w:rFonts w:ascii="Times New Roman" w:eastAsia="Calibri" w:hAnsi="Times New Roman" w:cs="Times New Roman"/>
          <w:sz w:val="24"/>
          <w:szCs w:val="24"/>
        </w:rPr>
        <w:t>Field agencies are committed to strengthen students understanding of social work education by reinforcing student learning with the purposes, values, and ethics of the profession.  They will promote these activities as demonstrated by:</w:t>
      </w:r>
    </w:p>
    <w:p w14:paraId="00D2C116" w14:textId="77777777" w:rsidR="00CC7DDC" w:rsidRPr="009C2E08" w:rsidRDefault="00CC7DDC" w:rsidP="00CC7DDC">
      <w:pPr>
        <w:autoSpaceDE w:val="0"/>
        <w:autoSpaceDN w:val="0"/>
        <w:adjustRightInd w:val="0"/>
        <w:spacing w:after="0" w:line="240" w:lineRule="auto"/>
        <w:rPr>
          <w:rFonts w:ascii="Times New Roman" w:hAnsi="Times New Roman" w:cs="Times New Roman"/>
          <w:color w:val="000000"/>
          <w:sz w:val="24"/>
          <w:szCs w:val="24"/>
        </w:rPr>
      </w:pPr>
    </w:p>
    <w:p w14:paraId="30461487" w14:textId="01A01111" w:rsidR="00CC7DDC" w:rsidRPr="009C2E08" w:rsidRDefault="00CC7DDC" w:rsidP="00CC7DDC">
      <w:pPr>
        <w:numPr>
          <w:ilvl w:val="1"/>
          <w:numId w:val="19"/>
        </w:numPr>
        <w:autoSpaceDE w:val="0"/>
        <w:autoSpaceDN w:val="0"/>
        <w:adjustRightInd w:val="0"/>
        <w:spacing w:after="0" w:line="240" w:lineRule="auto"/>
        <w:rPr>
          <w:rFonts w:ascii="Times New Roman" w:hAnsi="Times New Roman" w:cs="Times New Roman"/>
          <w:color w:val="000000"/>
          <w:sz w:val="24"/>
          <w:szCs w:val="24"/>
        </w:rPr>
      </w:pPr>
      <w:r w:rsidRPr="009C2E08">
        <w:rPr>
          <w:rFonts w:ascii="Times New Roman" w:hAnsi="Times New Roman" w:cs="Times New Roman"/>
          <w:color w:val="000000"/>
          <w:sz w:val="24"/>
          <w:szCs w:val="24"/>
        </w:rPr>
        <w:t xml:space="preserve">The Agency signs the </w:t>
      </w:r>
      <w:r w:rsidR="00B316B6">
        <w:rPr>
          <w:rFonts w:ascii="Times New Roman" w:hAnsi="Times New Roman" w:cs="Times New Roman"/>
          <w:color w:val="000000"/>
          <w:sz w:val="24"/>
          <w:szCs w:val="24"/>
        </w:rPr>
        <w:t xml:space="preserve">Memorandum of Understanding (also known as, </w:t>
      </w:r>
      <w:r w:rsidRPr="009C2E08">
        <w:rPr>
          <w:rFonts w:ascii="Times New Roman" w:hAnsi="Times New Roman" w:cs="Times New Roman"/>
          <w:color w:val="000000"/>
          <w:sz w:val="24"/>
          <w:szCs w:val="24"/>
        </w:rPr>
        <w:t>Affiliation Agreement</w:t>
      </w:r>
      <w:r w:rsidR="00B316B6">
        <w:rPr>
          <w:rFonts w:ascii="Times New Roman" w:hAnsi="Times New Roman" w:cs="Times New Roman"/>
          <w:color w:val="000000"/>
          <w:sz w:val="24"/>
          <w:szCs w:val="24"/>
        </w:rPr>
        <w:t>)</w:t>
      </w:r>
      <w:r w:rsidRPr="009C2E08">
        <w:rPr>
          <w:rFonts w:ascii="Times New Roman" w:hAnsi="Times New Roman" w:cs="Times New Roman"/>
          <w:color w:val="000000"/>
          <w:sz w:val="24"/>
          <w:szCs w:val="24"/>
        </w:rPr>
        <w:t xml:space="preserve"> and completes all appropriate forms prior to the student beginning field education. </w:t>
      </w:r>
    </w:p>
    <w:p w14:paraId="0B8E54D0" w14:textId="77777777" w:rsidR="00CC7DDC" w:rsidRPr="009C2E08" w:rsidRDefault="00CC7DDC" w:rsidP="00CC7DDC">
      <w:pPr>
        <w:autoSpaceDE w:val="0"/>
        <w:autoSpaceDN w:val="0"/>
        <w:adjustRightInd w:val="0"/>
        <w:spacing w:after="0" w:line="240" w:lineRule="auto"/>
        <w:ind w:left="1440"/>
        <w:rPr>
          <w:rFonts w:ascii="Times New Roman" w:hAnsi="Times New Roman" w:cs="Times New Roman"/>
          <w:color w:val="000000"/>
          <w:sz w:val="24"/>
          <w:szCs w:val="24"/>
        </w:rPr>
      </w:pPr>
    </w:p>
    <w:p w14:paraId="6E58664C" w14:textId="7C3CFFC3" w:rsidR="00CC7DDC" w:rsidRPr="009C2E08" w:rsidRDefault="00CC7DDC" w:rsidP="00CC7DDC">
      <w:pPr>
        <w:numPr>
          <w:ilvl w:val="1"/>
          <w:numId w:val="19"/>
        </w:numPr>
        <w:autoSpaceDE w:val="0"/>
        <w:autoSpaceDN w:val="0"/>
        <w:adjustRightInd w:val="0"/>
        <w:spacing w:after="0" w:line="240" w:lineRule="auto"/>
        <w:rPr>
          <w:rFonts w:ascii="Times New Roman" w:hAnsi="Times New Roman" w:cs="Times New Roman"/>
          <w:color w:val="000000"/>
          <w:sz w:val="24"/>
          <w:szCs w:val="24"/>
        </w:rPr>
      </w:pPr>
      <w:r w:rsidRPr="009C2E08">
        <w:rPr>
          <w:rFonts w:ascii="Times New Roman" w:hAnsi="Times New Roman" w:cs="Times New Roman"/>
          <w:color w:val="000000"/>
          <w:sz w:val="24"/>
          <w:szCs w:val="24"/>
        </w:rPr>
        <w:t xml:space="preserve">The agency provides written confirmation indicating acceptance of students for </w:t>
      </w:r>
      <w:r w:rsidR="00E5028C" w:rsidRPr="009C2E08">
        <w:rPr>
          <w:rFonts w:ascii="Times New Roman" w:hAnsi="Times New Roman" w:cs="Times New Roman"/>
          <w:color w:val="000000"/>
          <w:sz w:val="24"/>
          <w:szCs w:val="24"/>
        </w:rPr>
        <w:t>placement and</w:t>
      </w:r>
      <w:r w:rsidRPr="009C2E08">
        <w:rPr>
          <w:rFonts w:ascii="Times New Roman" w:hAnsi="Times New Roman" w:cs="Times New Roman"/>
          <w:color w:val="000000"/>
          <w:sz w:val="24"/>
          <w:szCs w:val="24"/>
        </w:rPr>
        <w:t xml:space="preserve"> will notify the School of agency/field instructor changes that may affect the student experience. </w:t>
      </w:r>
    </w:p>
    <w:p w14:paraId="505952AE" w14:textId="77777777" w:rsidR="00CC7DDC" w:rsidRPr="009C2E08" w:rsidRDefault="00CC7DDC" w:rsidP="00CC7DDC">
      <w:pPr>
        <w:autoSpaceDE w:val="0"/>
        <w:autoSpaceDN w:val="0"/>
        <w:adjustRightInd w:val="0"/>
        <w:spacing w:after="0" w:line="240" w:lineRule="auto"/>
        <w:ind w:left="1440"/>
        <w:rPr>
          <w:rFonts w:ascii="Times New Roman" w:hAnsi="Times New Roman" w:cs="Times New Roman"/>
          <w:color w:val="000000"/>
          <w:sz w:val="24"/>
          <w:szCs w:val="24"/>
        </w:rPr>
      </w:pPr>
    </w:p>
    <w:p w14:paraId="0DC5B003" w14:textId="77777777" w:rsidR="00CC7DDC" w:rsidRPr="009C2E08" w:rsidRDefault="00CC7DDC" w:rsidP="00CC7DDC">
      <w:pPr>
        <w:numPr>
          <w:ilvl w:val="1"/>
          <w:numId w:val="19"/>
        </w:numPr>
        <w:autoSpaceDE w:val="0"/>
        <w:autoSpaceDN w:val="0"/>
        <w:adjustRightInd w:val="0"/>
        <w:spacing w:after="0" w:line="240" w:lineRule="auto"/>
        <w:rPr>
          <w:rFonts w:ascii="Times New Roman" w:hAnsi="Times New Roman" w:cs="Times New Roman"/>
          <w:color w:val="000000"/>
          <w:sz w:val="24"/>
          <w:szCs w:val="24"/>
        </w:rPr>
      </w:pPr>
      <w:r w:rsidRPr="009C2E08">
        <w:rPr>
          <w:rFonts w:ascii="Times New Roman" w:hAnsi="Times New Roman" w:cs="Times New Roman"/>
          <w:color w:val="000000"/>
          <w:sz w:val="24"/>
          <w:szCs w:val="24"/>
        </w:rPr>
        <w:t xml:space="preserve">The agency is responsible for providing the student with the appropriate orientation to agency personnel, policies, and procedures. </w:t>
      </w:r>
      <w:r w:rsidR="00065668" w:rsidRPr="009C2E08">
        <w:rPr>
          <w:rFonts w:ascii="Times New Roman" w:hAnsi="Times New Roman" w:cs="Times New Roman"/>
          <w:color w:val="000000"/>
          <w:sz w:val="24"/>
          <w:szCs w:val="24"/>
        </w:rPr>
        <w:t xml:space="preserve">A workspace will be provided. </w:t>
      </w:r>
    </w:p>
    <w:p w14:paraId="73FE0B8C" w14:textId="77777777" w:rsidR="00CC7DDC" w:rsidRPr="009C2E08" w:rsidRDefault="00CC7DDC" w:rsidP="00CC7DDC">
      <w:pPr>
        <w:autoSpaceDE w:val="0"/>
        <w:autoSpaceDN w:val="0"/>
        <w:adjustRightInd w:val="0"/>
        <w:spacing w:after="0" w:line="240" w:lineRule="auto"/>
        <w:ind w:left="1440"/>
        <w:rPr>
          <w:rFonts w:ascii="Times New Roman" w:hAnsi="Times New Roman" w:cs="Times New Roman"/>
          <w:color w:val="000000"/>
          <w:sz w:val="24"/>
          <w:szCs w:val="24"/>
        </w:rPr>
      </w:pPr>
    </w:p>
    <w:p w14:paraId="740DFD5B" w14:textId="77777777" w:rsidR="00CC7DDC" w:rsidRPr="009C2E08" w:rsidRDefault="00CC7DDC" w:rsidP="00CC7DDC">
      <w:pPr>
        <w:numPr>
          <w:ilvl w:val="1"/>
          <w:numId w:val="19"/>
        </w:numPr>
        <w:autoSpaceDE w:val="0"/>
        <w:autoSpaceDN w:val="0"/>
        <w:adjustRightInd w:val="0"/>
        <w:spacing w:after="0" w:line="240" w:lineRule="auto"/>
        <w:rPr>
          <w:rFonts w:ascii="Times New Roman" w:hAnsi="Times New Roman" w:cs="Times New Roman"/>
          <w:color w:val="000000"/>
          <w:sz w:val="24"/>
          <w:szCs w:val="24"/>
        </w:rPr>
      </w:pPr>
      <w:r w:rsidRPr="009C2E08">
        <w:rPr>
          <w:rFonts w:ascii="Times New Roman" w:hAnsi="Times New Roman" w:cs="Times New Roman"/>
          <w:color w:val="000000"/>
          <w:sz w:val="24"/>
          <w:szCs w:val="24"/>
        </w:rPr>
        <w:t xml:space="preserve">The agency will utilize the field education curriculum as outlined in this manual. Specific practice course syllabi will also be provided to facilitate integration of course content and practice behaviors (Review the Curriculum). </w:t>
      </w:r>
    </w:p>
    <w:p w14:paraId="57BD83DE" w14:textId="77777777" w:rsidR="00CC7DDC" w:rsidRPr="009C2E08" w:rsidRDefault="00CC7DDC" w:rsidP="00CC7DDC">
      <w:pPr>
        <w:autoSpaceDE w:val="0"/>
        <w:autoSpaceDN w:val="0"/>
        <w:adjustRightInd w:val="0"/>
        <w:spacing w:after="0" w:line="240" w:lineRule="auto"/>
        <w:ind w:left="1440"/>
        <w:rPr>
          <w:rFonts w:ascii="Times New Roman" w:hAnsi="Times New Roman" w:cs="Times New Roman"/>
          <w:color w:val="000000"/>
          <w:sz w:val="24"/>
          <w:szCs w:val="24"/>
        </w:rPr>
      </w:pPr>
    </w:p>
    <w:p w14:paraId="1C78C693" w14:textId="77777777" w:rsidR="00CC7DDC" w:rsidRPr="009C2E08" w:rsidRDefault="00CC7DDC" w:rsidP="00CC7DDC">
      <w:pPr>
        <w:numPr>
          <w:ilvl w:val="1"/>
          <w:numId w:val="19"/>
        </w:numPr>
        <w:autoSpaceDE w:val="0"/>
        <w:autoSpaceDN w:val="0"/>
        <w:adjustRightInd w:val="0"/>
        <w:spacing w:after="0" w:line="240" w:lineRule="auto"/>
        <w:rPr>
          <w:rFonts w:ascii="Times New Roman" w:hAnsi="Times New Roman" w:cs="Times New Roman"/>
          <w:color w:val="000000"/>
          <w:sz w:val="24"/>
          <w:szCs w:val="24"/>
        </w:rPr>
      </w:pPr>
      <w:r w:rsidRPr="009C2E08">
        <w:rPr>
          <w:rFonts w:ascii="Times New Roman" w:hAnsi="Times New Roman" w:cs="Times New Roman"/>
          <w:color w:val="000000"/>
          <w:sz w:val="24"/>
          <w:szCs w:val="24"/>
        </w:rPr>
        <w:t xml:space="preserve">The agency will make available space and resources necessary to fulfill educational requirements. </w:t>
      </w:r>
    </w:p>
    <w:p w14:paraId="6066B098" w14:textId="77777777" w:rsidR="00CC7DDC" w:rsidRPr="009C2E08" w:rsidRDefault="00CC7DDC" w:rsidP="00CC7DDC">
      <w:pPr>
        <w:autoSpaceDE w:val="0"/>
        <w:autoSpaceDN w:val="0"/>
        <w:adjustRightInd w:val="0"/>
        <w:spacing w:after="0" w:line="240" w:lineRule="auto"/>
        <w:ind w:left="1440"/>
        <w:rPr>
          <w:rFonts w:ascii="Times New Roman" w:hAnsi="Times New Roman" w:cs="Times New Roman"/>
          <w:color w:val="000000"/>
          <w:sz w:val="24"/>
          <w:szCs w:val="24"/>
        </w:rPr>
      </w:pPr>
    </w:p>
    <w:p w14:paraId="5E91A417" w14:textId="77777777" w:rsidR="00CC7DDC" w:rsidRPr="009C2E08" w:rsidRDefault="00CC7DDC" w:rsidP="00CC7DDC">
      <w:pPr>
        <w:numPr>
          <w:ilvl w:val="1"/>
          <w:numId w:val="19"/>
        </w:numPr>
        <w:autoSpaceDE w:val="0"/>
        <w:autoSpaceDN w:val="0"/>
        <w:adjustRightInd w:val="0"/>
        <w:spacing w:after="0" w:line="240" w:lineRule="auto"/>
        <w:rPr>
          <w:rFonts w:ascii="Times New Roman" w:hAnsi="Times New Roman" w:cs="Times New Roman"/>
          <w:color w:val="000000"/>
          <w:sz w:val="24"/>
          <w:szCs w:val="24"/>
        </w:rPr>
      </w:pPr>
      <w:r w:rsidRPr="009C2E08">
        <w:rPr>
          <w:rFonts w:ascii="Times New Roman" w:hAnsi="Times New Roman" w:cs="Times New Roman"/>
          <w:color w:val="000000"/>
          <w:sz w:val="24"/>
          <w:szCs w:val="24"/>
        </w:rPr>
        <w:t>The agency provides time for weekly supervision sessions between the field instructor and student. The minimum expectation is for one hour per week of formal supervision.</w:t>
      </w:r>
      <w:r w:rsidR="00065668" w:rsidRPr="009C2E08">
        <w:rPr>
          <w:rFonts w:ascii="Times New Roman" w:hAnsi="Times New Roman" w:cs="Times New Roman"/>
          <w:color w:val="000000"/>
          <w:sz w:val="24"/>
          <w:szCs w:val="24"/>
        </w:rPr>
        <w:t xml:space="preserve"> Supervision is verified on students’ timesheet. </w:t>
      </w:r>
    </w:p>
    <w:p w14:paraId="1450DD46" w14:textId="77777777" w:rsidR="00CC7DDC" w:rsidRPr="009C2E08" w:rsidRDefault="00CC7DDC" w:rsidP="00CC7DDC">
      <w:pPr>
        <w:autoSpaceDE w:val="0"/>
        <w:autoSpaceDN w:val="0"/>
        <w:adjustRightInd w:val="0"/>
        <w:spacing w:after="0" w:line="240" w:lineRule="auto"/>
        <w:ind w:left="1440"/>
        <w:rPr>
          <w:rFonts w:ascii="Times New Roman" w:hAnsi="Times New Roman" w:cs="Times New Roman"/>
          <w:color w:val="000000"/>
          <w:sz w:val="24"/>
          <w:szCs w:val="24"/>
        </w:rPr>
      </w:pPr>
    </w:p>
    <w:p w14:paraId="7D4594E0" w14:textId="77777777" w:rsidR="00CC7DDC" w:rsidRPr="009C2E08" w:rsidRDefault="00CC7DDC" w:rsidP="00CC7DDC">
      <w:pPr>
        <w:numPr>
          <w:ilvl w:val="1"/>
          <w:numId w:val="19"/>
        </w:numPr>
        <w:autoSpaceDE w:val="0"/>
        <w:autoSpaceDN w:val="0"/>
        <w:adjustRightInd w:val="0"/>
        <w:spacing w:after="0" w:line="240" w:lineRule="auto"/>
        <w:rPr>
          <w:rFonts w:ascii="Times New Roman" w:hAnsi="Times New Roman" w:cs="Times New Roman"/>
          <w:color w:val="000000"/>
          <w:sz w:val="24"/>
          <w:szCs w:val="24"/>
        </w:rPr>
      </w:pPr>
      <w:r w:rsidRPr="009C2E08">
        <w:rPr>
          <w:rFonts w:ascii="Times New Roman" w:hAnsi="Times New Roman" w:cs="Times New Roman"/>
          <w:color w:val="000000"/>
          <w:sz w:val="24"/>
          <w:szCs w:val="24"/>
        </w:rPr>
        <w:t xml:space="preserve">The agency agrees to support the field instructor in attendance at Field Instructor Orientation/ training and additional enrichment opportunities, as well as required site visits for evaluation.  </w:t>
      </w:r>
    </w:p>
    <w:p w14:paraId="716D5C65" w14:textId="77777777" w:rsidR="00CC7DDC" w:rsidRPr="009C2E08" w:rsidRDefault="00CC7DDC" w:rsidP="00CC7DDC">
      <w:pPr>
        <w:autoSpaceDE w:val="0"/>
        <w:autoSpaceDN w:val="0"/>
        <w:adjustRightInd w:val="0"/>
        <w:spacing w:after="0" w:line="240" w:lineRule="auto"/>
        <w:ind w:left="1440"/>
        <w:rPr>
          <w:rFonts w:ascii="Times New Roman" w:hAnsi="Times New Roman" w:cs="Times New Roman"/>
          <w:color w:val="000000"/>
          <w:sz w:val="24"/>
          <w:szCs w:val="24"/>
        </w:rPr>
      </w:pPr>
    </w:p>
    <w:p w14:paraId="0B7E74D2" w14:textId="77777777" w:rsidR="00CC7DDC" w:rsidRPr="009C2E08" w:rsidRDefault="00CC7DDC" w:rsidP="00CC7DDC">
      <w:pPr>
        <w:numPr>
          <w:ilvl w:val="1"/>
          <w:numId w:val="19"/>
        </w:numPr>
        <w:autoSpaceDE w:val="0"/>
        <w:autoSpaceDN w:val="0"/>
        <w:adjustRightInd w:val="0"/>
        <w:spacing w:after="0" w:line="240" w:lineRule="auto"/>
        <w:rPr>
          <w:rFonts w:ascii="Times New Roman" w:hAnsi="Times New Roman" w:cs="Times New Roman"/>
          <w:color w:val="000000"/>
          <w:sz w:val="24"/>
          <w:szCs w:val="24"/>
        </w:rPr>
      </w:pPr>
      <w:r w:rsidRPr="009C2E08">
        <w:rPr>
          <w:rFonts w:ascii="Times New Roman" w:hAnsi="Times New Roman" w:cs="Times New Roman"/>
          <w:color w:val="000000"/>
          <w:sz w:val="24"/>
          <w:szCs w:val="24"/>
        </w:rPr>
        <w:t xml:space="preserve">The agency is responsible for notifying the School in a timely manner through the field liaison when a student's performance may jeopardize the successful completion of the placement. </w:t>
      </w:r>
    </w:p>
    <w:p w14:paraId="0D5465F2" w14:textId="77777777" w:rsidR="00CC7DDC" w:rsidRPr="009C2E08" w:rsidRDefault="00CC7DDC" w:rsidP="00CC7DDC">
      <w:pPr>
        <w:autoSpaceDE w:val="0"/>
        <w:autoSpaceDN w:val="0"/>
        <w:adjustRightInd w:val="0"/>
        <w:spacing w:after="0" w:line="240" w:lineRule="auto"/>
        <w:ind w:left="1440"/>
        <w:rPr>
          <w:rFonts w:ascii="Times New Roman" w:hAnsi="Times New Roman" w:cs="Times New Roman"/>
          <w:color w:val="000000"/>
          <w:sz w:val="24"/>
          <w:szCs w:val="24"/>
        </w:rPr>
      </w:pPr>
    </w:p>
    <w:p w14:paraId="79D7BD97" w14:textId="77777777" w:rsidR="00CC7DDC" w:rsidRPr="009C2E08" w:rsidRDefault="00CC7DDC" w:rsidP="00CC7DDC">
      <w:pPr>
        <w:numPr>
          <w:ilvl w:val="1"/>
          <w:numId w:val="19"/>
        </w:numPr>
        <w:autoSpaceDE w:val="0"/>
        <w:autoSpaceDN w:val="0"/>
        <w:adjustRightInd w:val="0"/>
        <w:spacing w:after="0" w:line="240" w:lineRule="auto"/>
        <w:rPr>
          <w:rFonts w:ascii="Times New Roman" w:hAnsi="Times New Roman" w:cs="Times New Roman"/>
          <w:color w:val="000000"/>
          <w:sz w:val="24"/>
          <w:szCs w:val="24"/>
        </w:rPr>
      </w:pPr>
      <w:r w:rsidRPr="009C2E08">
        <w:rPr>
          <w:rFonts w:ascii="Times New Roman" w:hAnsi="Times New Roman" w:cs="Times New Roman"/>
          <w:color w:val="000000"/>
          <w:sz w:val="24"/>
          <w:szCs w:val="24"/>
        </w:rPr>
        <w:t xml:space="preserve">The agency ensures that under no circumstances will students prescribe, administer, or dispense medication or physical therapy. </w:t>
      </w:r>
    </w:p>
    <w:p w14:paraId="64915166" w14:textId="77777777" w:rsidR="00CC7DDC" w:rsidRPr="009C2E08" w:rsidRDefault="00CC7DDC" w:rsidP="00CC7DDC">
      <w:pPr>
        <w:autoSpaceDE w:val="0"/>
        <w:autoSpaceDN w:val="0"/>
        <w:adjustRightInd w:val="0"/>
        <w:spacing w:after="0" w:line="240" w:lineRule="auto"/>
        <w:rPr>
          <w:rFonts w:ascii="Times New Roman" w:hAnsi="Times New Roman" w:cs="Times New Roman"/>
          <w:color w:val="000000"/>
          <w:sz w:val="24"/>
          <w:szCs w:val="24"/>
        </w:rPr>
      </w:pPr>
    </w:p>
    <w:p w14:paraId="35ECA686" w14:textId="77777777" w:rsidR="00CC7DDC" w:rsidRPr="009C2E08" w:rsidRDefault="00CC7DDC" w:rsidP="00CC7DDC">
      <w:pPr>
        <w:numPr>
          <w:ilvl w:val="1"/>
          <w:numId w:val="19"/>
        </w:numPr>
        <w:autoSpaceDE w:val="0"/>
        <w:autoSpaceDN w:val="0"/>
        <w:adjustRightInd w:val="0"/>
        <w:spacing w:after="0" w:line="240" w:lineRule="auto"/>
        <w:rPr>
          <w:rFonts w:ascii="Times New Roman" w:hAnsi="Times New Roman" w:cs="Times New Roman"/>
          <w:color w:val="000000"/>
          <w:sz w:val="24"/>
          <w:szCs w:val="24"/>
        </w:rPr>
      </w:pPr>
      <w:r w:rsidRPr="009C2E08">
        <w:rPr>
          <w:rFonts w:ascii="Times New Roman" w:hAnsi="Times New Roman" w:cs="Times New Roman"/>
          <w:color w:val="000000"/>
          <w:sz w:val="24"/>
          <w:szCs w:val="24"/>
        </w:rPr>
        <w:t xml:space="preserve">Along with the agency's commitment to educational goals, the agency agrees not to use students to substitute or displace employee positions in whole or in part. </w:t>
      </w:r>
    </w:p>
    <w:p w14:paraId="52BD2ECE" w14:textId="77777777" w:rsidR="00CC7DDC" w:rsidRPr="009C2E08" w:rsidRDefault="00CC7DDC" w:rsidP="00CC7DDC">
      <w:pPr>
        <w:autoSpaceDE w:val="0"/>
        <w:autoSpaceDN w:val="0"/>
        <w:adjustRightInd w:val="0"/>
        <w:spacing w:after="0" w:line="240" w:lineRule="auto"/>
        <w:ind w:left="1440"/>
        <w:rPr>
          <w:rFonts w:ascii="Times New Roman" w:hAnsi="Times New Roman" w:cs="Times New Roman"/>
          <w:color w:val="000000"/>
          <w:sz w:val="24"/>
          <w:szCs w:val="24"/>
        </w:rPr>
      </w:pPr>
    </w:p>
    <w:p w14:paraId="3EB983A8" w14:textId="77777777" w:rsidR="00CC7DDC" w:rsidRPr="009C2E08" w:rsidRDefault="00CC7DDC" w:rsidP="00CC7DDC">
      <w:pPr>
        <w:numPr>
          <w:ilvl w:val="1"/>
          <w:numId w:val="19"/>
        </w:numPr>
        <w:autoSpaceDE w:val="0"/>
        <w:autoSpaceDN w:val="0"/>
        <w:adjustRightInd w:val="0"/>
        <w:spacing w:after="0" w:line="240" w:lineRule="auto"/>
        <w:rPr>
          <w:rFonts w:ascii="Times New Roman" w:hAnsi="Times New Roman" w:cs="Times New Roman"/>
          <w:color w:val="000000"/>
          <w:sz w:val="24"/>
          <w:szCs w:val="24"/>
        </w:rPr>
      </w:pPr>
      <w:r w:rsidRPr="009C2E08">
        <w:rPr>
          <w:rFonts w:ascii="Times New Roman" w:hAnsi="Times New Roman" w:cs="Times New Roman"/>
          <w:color w:val="000000"/>
          <w:sz w:val="24"/>
          <w:szCs w:val="24"/>
        </w:rPr>
        <w:t>The agency will p</w:t>
      </w:r>
      <w:r w:rsidRPr="009C2E08">
        <w:rPr>
          <w:rFonts w:ascii="Times New Roman" w:eastAsia="Calibri" w:hAnsi="Times New Roman" w:cs="Times New Roman"/>
          <w:color w:val="000000"/>
          <w:sz w:val="24"/>
          <w:szCs w:val="24"/>
        </w:rPr>
        <w:t>rovide learning opportunities for the students that allow demonstration of (CSWE) core competencies and practice experiences which are consistent with the philosophy and values of social work</w:t>
      </w:r>
      <w:r w:rsidRPr="009C2E08">
        <w:rPr>
          <w:rFonts w:ascii="Times New Roman" w:hAnsi="Times New Roman" w:cs="Times New Roman"/>
          <w:color w:val="000000"/>
          <w:sz w:val="24"/>
          <w:szCs w:val="24"/>
        </w:rPr>
        <w:t xml:space="preserve">  </w:t>
      </w:r>
    </w:p>
    <w:p w14:paraId="0D38FD18" w14:textId="77777777" w:rsidR="00CC7DDC" w:rsidRPr="009C2E08" w:rsidRDefault="00CC7DDC" w:rsidP="00CC7DDC">
      <w:pPr>
        <w:numPr>
          <w:ilvl w:val="1"/>
          <w:numId w:val="19"/>
        </w:numPr>
        <w:autoSpaceDE w:val="0"/>
        <w:autoSpaceDN w:val="0"/>
        <w:adjustRightInd w:val="0"/>
        <w:spacing w:after="0" w:line="240" w:lineRule="auto"/>
        <w:rPr>
          <w:rFonts w:ascii="Times New Roman" w:hAnsi="Times New Roman" w:cs="Times New Roman"/>
          <w:color w:val="000000"/>
          <w:sz w:val="24"/>
          <w:szCs w:val="24"/>
        </w:rPr>
      </w:pPr>
      <w:r w:rsidRPr="009C2E08">
        <w:rPr>
          <w:rFonts w:ascii="Times New Roman" w:hAnsi="Times New Roman" w:cs="Times New Roman"/>
          <w:color w:val="000000"/>
          <w:sz w:val="24"/>
          <w:szCs w:val="24"/>
        </w:rPr>
        <w:lastRenderedPageBreak/>
        <w:t xml:space="preserve"> The agency demonstrates high quality services compatible to the ethics and values of the social work profession as listed in the NASW Code of Ethics. </w:t>
      </w:r>
    </w:p>
    <w:p w14:paraId="5E5245D4" w14:textId="77777777" w:rsidR="00CC7DDC" w:rsidRPr="009C2E08" w:rsidRDefault="00CC7DDC" w:rsidP="00CC7DDC">
      <w:pPr>
        <w:autoSpaceDE w:val="0"/>
        <w:autoSpaceDN w:val="0"/>
        <w:adjustRightInd w:val="0"/>
        <w:spacing w:after="0" w:line="240" w:lineRule="auto"/>
        <w:ind w:left="1440"/>
        <w:rPr>
          <w:rFonts w:ascii="Times New Roman" w:hAnsi="Times New Roman" w:cs="Times New Roman"/>
          <w:color w:val="000000"/>
          <w:sz w:val="24"/>
          <w:szCs w:val="24"/>
        </w:rPr>
      </w:pPr>
    </w:p>
    <w:p w14:paraId="154DB421" w14:textId="4D7E5813" w:rsidR="00CC7DDC" w:rsidRPr="009C2E08" w:rsidRDefault="00CC7DDC" w:rsidP="00CC7DDC">
      <w:pPr>
        <w:numPr>
          <w:ilvl w:val="1"/>
          <w:numId w:val="19"/>
        </w:numPr>
        <w:autoSpaceDE w:val="0"/>
        <w:autoSpaceDN w:val="0"/>
        <w:adjustRightInd w:val="0"/>
        <w:spacing w:after="0" w:line="240" w:lineRule="auto"/>
        <w:rPr>
          <w:rFonts w:ascii="Times New Roman" w:hAnsi="Times New Roman" w:cs="Times New Roman"/>
          <w:color w:val="000000"/>
          <w:sz w:val="24"/>
          <w:szCs w:val="24"/>
        </w:rPr>
      </w:pPr>
      <w:r w:rsidRPr="009C2E08">
        <w:rPr>
          <w:rFonts w:ascii="Times New Roman" w:eastAsia="Calibri" w:hAnsi="Times New Roman" w:cs="Times New Roman"/>
          <w:color w:val="000000"/>
          <w:sz w:val="24"/>
          <w:szCs w:val="24"/>
        </w:rPr>
        <w:t xml:space="preserve">The agency </w:t>
      </w:r>
      <w:r w:rsidR="00615DDE" w:rsidRPr="009C2E08">
        <w:rPr>
          <w:rFonts w:ascii="Times New Roman" w:eastAsia="Calibri" w:hAnsi="Times New Roman" w:cs="Times New Roman"/>
          <w:color w:val="000000"/>
          <w:sz w:val="24"/>
          <w:szCs w:val="24"/>
        </w:rPr>
        <w:t>offers</w:t>
      </w:r>
      <w:r w:rsidRPr="009C2E08">
        <w:rPr>
          <w:rFonts w:ascii="Times New Roman" w:eastAsia="Calibri" w:hAnsi="Times New Roman" w:cs="Times New Roman"/>
          <w:color w:val="000000"/>
          <w:sz w:val="24"/>
          <w:szCs w:val="24"/>
        </w:rPr>
        <w:t xml:space="preserve"> opportunities for students to take part in staff meetings, in-service training, interagency conferences, and other learning opportunities that arise.</w:t>
      </w:r>
    </w:p>
    <w:p w14:paraId="61040EDB" w14:textId="77777777" w:rsidR="00CC7DDC" w:rsidRPr="009C2E08" w:rsidRDefault="00CC7DDC" w:rsidP="00CC7DDC">
      <w:pPr>
        <w:autoSpaceDE w:val="0"/>
        <w:autoSpaceDN w:val="0"/>
        <w:adjustRightInd w:val="0"/>
        <w:spacing w:after="0" w:line="240" w:lineRule="auto"/>
        <w:ind w:left="1440"/>
        <w:rPr>
          <w:rFonts w:ascii="Times New Roman" w:hAnsi="Times New Roman" w:cs="Times New Roman"/>
          <w:color w:val="000000"/>
          <w:sz w:val="24"/>
          <w:szCs w:val="24"/>
        </w:rPr>
      </w:pPr>
    </w:p>
    <w:p w14:paraId="73BAE297" w14:textId="77777777" w:rsidR="00CC7DDC" w:rsidRPr="009C2E08" w:rsidRDefault="00CC7DDC" w:rsidP="00CC7DDC">
      <w:pPr>
        <w:numPr>
          <w:ilvl w:val="1"/>
          <w:numId w:val="19"/>
        </w:numPr>
        <w:autoSpaceDE w:val="0"/>
        <w:autoSpaceDN w:val="0"/>
        <w:adjustRightInd w:val="0"/>
        <w:spacing w:after="0" w:line="240" w:lineRule="auto"/>
        <w:rPr>
          <w:rFonts w:ascii="Times New Roman" w:hAnsi="Times New Roman" w:cs="Times New Roman"/>
          <w:color w:val="000000"/>
          <w:sz w:val="24"/>
          <w:szCs w:val="24"/>
        </w:rPr>
      </w:pPr>
      <w:r w:rsidRPr="009C2E08">
        <w:rPr>
          <w:rFonts w:ascii="Times New Roman" w:eastAsia="Calibri" w:hAnsi="Times New Roman" w:cs="Times New Roman"/>
          <w:color w:val="000000"/>
          <w:sz w:val="24"/>
          <w:szCs w:val="24"/>
        </w:rPr>
        <w:t xml:space="preserve">A Memorandum of Understanding (MOU) will be signed by the agency, School of Social Work, College of Health and Human Services and student which will be signed/dated prior to first day of practicum. </w:t>
      </w:r>
    </w:p>
    <w:p w14:paraId="63939E6F" w14:textId="77777777" w:rsidR="00CC7DDC" w:rsidRPr="009C2E08" w:rsidRDefault="00CC7DDC" w:rsidP="00CC7DDC">
      <w:pPr>
        <w:autoSpaceDE w:val="0"/>
        <w:autoSpaceDN w:val="0"/>
        <w:adjustRightInd w:val="0"/>
        <w:spacing w:after="0" w:line="240" w:lineRule="auto"/>
        <w:ind w:left="1440"/>
        <w:rPr>
          <w:rFonts w:ascii="Times New Roman" w:hAnsi="Times New Roman" w:cs="Times New Roman"/>
          <w:color w:val="000000"/>
          <w:sz w:val="24"/>
          <w:szCs w:val="24"/>
        </w:rPr>
      </w:pPr>
    </w:p>
    <w:p w14:paraId="3131F19A" w14:textId="77777777" w:rsidR="00CC7DDC" w:rsidRPr="009C2E08" w:rsidRDefault="00CC7DDC" w:rsidP="00CC7DDC">
      <w:pPr>
        <w:keepNext/>
        <w:keepLines/>
        <w:spacing w:after="0" w:line="276" w:lineRule="auto"/>
        <w:outlineLvl w:val="1"/>
        <w:rPr>
          <w:rFonts w:ascii="Times New Roman" w:eastAsia="Arial" w:hAnsi="Times New Roman" w:cs="Times New Roman"/>
          <w:b/>
          <w:color w:val="000000"/>
          <w:sz w:val="24"/>
          <w:szCs w:val="24"/>
        </w:rPr>
      </w:pPr>
      <w:bookmarkStart w:id="74" w:name="h.2grqrue" w:colFirst="0" w:colLast="0"/>
      <w:bookmarkStart w:id="75" w:name="_Toc468376036"/>
      <w:bookmarkEnd w:id="74"/>
      <w:r w:rsidRPr="009C2E08">
        <w:rPr>
          <w:rFonts w:ascii="Times New Roman" w:eastAsia="Arial" w:hAnsi="Times New Roman" w:cs="Times New Roman"/>
          <w:b/>
          <w:color w:val="000000"/>
          <w:sz w:val="24"/>
          <w:szCs w:val="24"/>
        </w:rPr>
        <w:t>Field Instructor</w:t>
      </w:r>
      <w:bookmarkEnd w:id="75"/>
    </w:p>
    <w:p w14:paraId="640E5C49" w14:textId="77777777" w:rsidR="00CC7DDC" w:rsidRPr="009C2E08" w:rsidRDefault="00CC7DDC" w:rsidP="00CC7DDC">
      <w:pPr>
        <w:spacing w:line="240" w:lineRule="auto"/>
        <w:rPr>
          <w:rFonts w:ascii="Times New Roman" w:hAnsi="Times New Roman" w:cs="Times New Roman"/>
          <w:sz w:val="24"/>
          <w:szCs w:val="24"/>
        </w:rPr>
      </w:pPr>
      <w:r w:rsidRPr="009C2E08">
        <w:rPr>
          <w:rFonts w:ascii="Times New Roman" w:eastAsia="Calibri" w:hAnsi="Times New Roman" w:cs="Times New Roman"/>
          <w:sz w:val="24"/>
          <w:szCs w:val="24"/>
        </w:rPr>
        <w:br/>
        <w:t>Field Instructors are dedicated social work professionals who are committed to the next generation of social workers by providing insight, education, and growth to students in their placement settings.  The criterion for selection includes:</w:t>
      </w:r>
    </w:p>
    <w:p w14:paraId="15F75754" w14:textId="77777777" w:rsidR="00CC7DDC" w:rsidRPr="009C2E08" w:rsidRDefault="00CC7DDC" w:rsidP="00CC7DDC">
      <w:pPr>
        <w:numPr>
          <w:ilvl w:val="1"/>
          <w:numId w:val="20"/>
        </w:numPr>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 xml:space="preserve">All field instructors are expected to display a commitment to social work values and education through their work.  </w:t>
      </w:r>
    </w:p>
    <w:p w14:paraId="4CDE0031" w14:textId="77777777" w:rsidR="00CC7DDC" w:rsidRPr="009C2E08" w:rsidRDefault="00CC7DDC" w:rsidP="00CC7DDC">
      <w:pPr>
        <w:spacing w:after="0" w:line="240" w:lineRule="auto"/>
        <w:ind w:left="1440"/>
        <w:contextualSpacing/>
        <w:jc w:val="both"/>
        <w:rPr>
          <w:rFonts w:ascii="Times New Roman" w:hAnsi="Times New Roman" w:cs="Times New Roman"/>
          <w:sz w:val="24"/>
          <w:szCs w:val="24"/>
        </w:rPr>
      </w:pPr>
    </w:p>
    <w:p w14:paraId="7BBA26FF" w14:textId="63724D3A" w:rsidR="00CC7DDC" w:rsidRPr="009C2E08" w:rsidRDefault="00CC7DDC" w:rsidP="00CC7DDC">
      <w:pPr>
        <w:numPr>
          <w:ilvl w:val="1"/>
          <w:numId w:val="20"/>
        </w:numPr>
        <w:spacing w:after="0" w:line="240" w:lineRule="auto"/>
        <w:contextualSpacing/>
        <w:rPr>
          <w:rFonts w:ascii="Times New Roman" w:hAnsi="Times New Roman" w:cs="Times New Roman"/>
          <w:sz w:val="24"/>
          <w:szCs w:val="24"/>
        </w:rPr>
      </w:pPr>
      <w:r w:rsidRPr="009C2E08">
        <w:rPr>
          <w:rFonts w:ascii="Times New Roman" w:eastAsia="Calibri" w:hAnsi="Times New Roman" w:cs="Times New Roman"/>
          <w:sz w:val="24"/>
          <w:szCs w:val="24"/>
        </w:rPr>
        <w:t>BSW field students are required to have a field instructor with a BSW</w:t>
      </w:r>
      <w:r w:rsidR="004B0B53">
        <w:rPr>
          <w:rFonts w:ascii="Times New Roman" w:eastAsia="Calibri" w:hAnsi="Times New Roman" w:cs="Times New Roman"/>
          <w:sz w:val="24"/>
          <w:szCs w:val="24"/>
        </w:rPr>
        <w:t xml:space="preserve"> </w:t>
      </w:r>
      <w:r w:rsidRPr="009C2E08">
        <w:rPr>
          <w:rFonts w:ascii="Times New Roman" w:eastAsia="Calibri" w:hAnsi="Times New Roman" w:cs="Times New Roman"/>
          <w:sz w:val="24"/>
          <w:szCs w:val="24"/>
        </w:rPr>
        <w:t xml:space="preserve">degree from a Council on Social Work Education (CSWE) accredited program. The field instructor is required to have two years post degree experience, as well as a minimum of </w:t>
      </w:r>
      <w:r w:rsidR="004B0B53" w:rsidRPr="009C2E08">
        <w:rPr>
          <w:rFonts w:ascii="Times New Roman" w:eastAsia="Calibri" w:hAnsi="Times New Roman" w:cs="Times New Roman"/>
          <w:sz w:val="24"/>
          <w:szCs w:val="24"/>
        </w:rPr>
        <w:t>one-year</w:t>
      </w:r>
      <w:r w:rsidRPr="009C2E08">
        <w:rPr>
          <w:rFonts w:ascii="Times New Roman" w:eastAsia="Calibri" w:hAnsi="Times New Roman" w:cs="Times New Roman"/>
          <w:sz w:val="24"/>
          <w:szCs w:val="24"/>
        </w:rPr>
        <w:t xml:space="preserve"> employment in practice setting. </w:t>
      </w:r>
    </w:p>
    <w:p w14:paraId="2F77049E" w14:textId="77777777" w:rsidR="00CC7DDC" w:rsidRPr="009C2E08" w:rsidRDefault="00CC7DDC" w:rsidP="00CC7DDC">
      <w:pPr>
        <w:spacing w:after="200" w:line="276" w:lineRule="auto"/>
        <w:ind w:left="720"/>
        <w:contextualSpacing/>
        <w:rPr>
          <w:rFonts w:ascii="Times New Roman" w:eastAsia="Calibri" w:hAnsi="Times New Roman" w:cs="Times New Roman"/>
          <w:sz w:val="24"/>
          <w:szCs w:val="24"/>
        </w:rPr>
      </w:pPr>
    </w:p>
    <w:p w14:paraId="03F8DE2B" w14:textId="2FCA49D0" w:rsidR="00CC7DDC" w:rsidRPr="009C2E08" w:rsidRDefault="00CC7DDC" w:rsidP="00CC7DDC">
      <w:pPr>
        <w:numPr>
          <w:ilvl w:val="1"/>
          <w:numId w:val="20"/>
        </w:numPr>
        <w:spacing w:after="0" w:line="240" w:lineRule="auto"/>
        <w:contextualSpacing/>
        <w:rPr>
          <w:rFonts w:ascii="Times New Roman" w:hAnsi="Times New Roman" w:cs="Times New Roman"/>
          <w:sz w:val="24"/>
          <w:szCs w:val="24"/>
        </w:rPr>
      </w:pPr>
      <w:r w:rsidRPr="009C2E08">
        <w:rPr>
          <w:rFonts w:ascii="Times New Roman" w:eastAsia="Calibri" w:hAnsi="Times New Roman" w:cs="Times New Roman"/>
          <w:sz w:val="24"/>
          <w:szCs w:val="24"/>
        </w:rPr>
        <w:t xml:space="preserve">In a setting that does not employ a person with an accredited social work degree, a social service professional may be designated as the field instructor; however, the agency and student is required to secure an </w:t>
      </w:r>
      <w:r w:rsidR="004B0B53">
        <w:rPr>
          <w:rFonts w:ascii="Times New Roman" w:eastAsia="Calibri" w:hAnsi="Times New Roman" w:cs="Times New Roman"/>
          <w:sz w:val="24"/>
          <w:szCs w:val="24"/>
        </w:rPr>
        <w:t>e</w:t>
      </w:r>
      <w:r w:rsidRPr="009C2E08">
        <w:rPr>
          <w:rFonts w:ascii="Times New Roman" w:eastAsia="Calibri" w:hAnsi="Times New Roman" w:cs="Times New Roman"/>
          <w:sz w:val="24"/>
          <w:szCs w:val="24"/>
        </w:rPr>
        <w:t xml:space="preserve">ducational </w:t>
      </w:r>
      <w:r w:rsidR="004B0B53">
        <w:rPr>
          <w:rFonts w:ascii="Times New Roman" w:eastAsia="Calibri" w:hAnsi="Times New Roman" w:cs="Times New Roman"/>
          <w:sz w:val="24"/>
          <w:szCs w:val="24"/>
        </w:rPr>
        <w:t>s</w:t>
      </w:r>
      <w:r w:rsidRPr="009C2E08">
        <w:rPr>
          <w:rFonts w:ascii="Times New Roman" w:eastAsia="Calibri" w:hAnsi="Times New Roman" w:cs="Times New Roman"/>
          <w:sz w:val="24"/>
          <w:szCs w:val="24"/>
        </w:rPr>
        <w:t xml:space="preserve">upervisor (see below for details) in addition to the non-social work degree field instructor. </w:t>
      </w:r>
      <w:r w:rsidRPr="009C2E08">
        <w:rPr>
          <w:rFonts w:ascii="Times New Roman" w:hAnsi="Times New Roman" w:cs="Times New Roman"/>
          <w:sz w:val="24"/>
          <w:szCs w:val="24"/>
        </w:rPr>
        <w:br/>
      </w:r>
    </w:p>
    <w:p w14:paraId="7D6FD702" w14:textId="55D2D722" w:rsidR="00CC7DDC" w:rsidRPr="009C2E08" w:rsidRDefault="00CC7DDC" w:rsidP="00CC7DDC">
      <w:pPr>
        <w:numPr>
          <w:ilvl w:val="1"/>
          <w:numId w:val="20"/>
        </w:numPr>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 xml:space="preserve">Field </w:t>
      </w:r>
      <w:r w:rsidR="004B0B53">
        <w:rPr>
          <w:rFonts w:ascii="Times New Roman" w:hAnsi="Times New Roman" w:cs="Times New Roman"/>
          <w:sz w:val="24"/>
          <w:szCs w:val="24"/>
        </w:rPr>
        <w:t>i</w:t>
      </w:r>
      <w:r w:rsidRPr="009C2E08">
        <w:rPr>
          <w:rFonts w:ascii="Times New Roman" w:hAnsi="Times New Roman" w:cs="Times New Roman"/>
          <w:sz w:val="24"/>
          <w:szCs w:val="24"/>
        </w:rPr>
        <w:t xml:space="preserve">nstructors may utilize </w:t>
      </w:r>
      <w:r w:rsidRPr="004B0B53">
        <w:rPr>
          <w:rFonts w:ascii="Times New Roman" w:hAnsi="Times New Roman" w:cs="Times New Roman"/>
          <w:bCs/>
          <w:sz w:val="24"/>
          <w:szCs w:val="24"/>
        </w:rPr>
        <w:t>tasks supervisors</w:t>
      </w:r>
      <w:r w:rsidRPr="009C2E08">
        <w:rPr>
          <w:rFonts w:ascii="Times New Roman" w:hAnsi="Times New Roman" w:cs="Times New Roman"/>
          <w:sz w:val="24"/>
          <w:szCs w:val="24"/>
        </w:rPr>
        <w:t xml:space="preserve"> if the student has opportunities of varied learning in the agency.  These tasks supervisors are required to attend field orientation, participate in the evaluation process and provide detailed information for students’ weekly field supervision.</w:t>
      </w:r>
      <w:bookmarkStart w:id="76" w:name="h.4f1mdlm" w:colFirst="0" w:colLast="0"/>
      <w:bookmarkEnd w:id="76"/>
    </w:p>
    <w:p w14:paraId="46985B31" w14:textId="77777777" w:rsidR="00CC7DDC" w:rsidRPr="009C2E08" w:rsidRDefault="00CC7DDC" w:rsidP="00CC7DDC">
      <w:pPr>
        <w:spacing w:after="0" w:line="240" w:lineRule="auto"/>
        <w:ind w:left="1440"/>
        <w:contextualSpacing/>
        <w:rPr>
          <w:rFonts w:ascii="Times New Roman" w:hAnsi="Times New Roman" w:cs="Times New Roman"/>
          <w:sz w:val="24"/>
          <w:szCs w:val="24"/>
        </w:rPr>
      </w:pPr>
    </w:p>
    <w:p w14:paraId="5DEF3D31" w14:textId="77777777" w:rsidR="00CC7DDC" w:rsidRPr="009C2E08" w:rsidRDefault="00CC7DDC" w:rsidP="00CC7DDC">
      <w:pPr>
        <w:numPr>
          <w:ilvl w:val="1"/>
          <w:numId w:val="20"/>
        </w:numPr>
        <w:spacing w:after="0" w:line="240" w:lineRule="auto"/>
        <w:contextualSpacing/>
        <w:rPr>
          <w:rFonts w:ascii="Times New Roman" w:hAnsi="Times New Roman" w:cs="Times New Roman"/>
          <w:sz w:val="24"/>
          <w:szCs w:val="24"/>
        </w:rPr>
      </w:pPr>
      <w:r w:rsidRPr="009C2E08">
        <w:rPr>
          <w:rFonts w:ascii="Times New Roman" w:eastAsia="Calibri" w:hAnsi="Times New Roman" w:cs="Times New Roman"/>
          <w:sz w:val="24"/>
          <w:szCs w:val="24"/>
        </w:rPr>
        <w:t>The field instructor will provide an educationally focused practicum experience as outlined in this Field Education Manual</w:t>
      </w:r>
      <w:bookmarkStart w:id="77" w:name="h.2u6wntf" w:colFirst="0" w:colLast="0"/>
      <w:bookmarkEnd w:id="77"/>
      <w:r w:rsidRPr="009C2E08">
        <w:rPr>
          <w:rFonts w:ascii="Times New Roman" w:eastAsia="Calibri" w:hAnsi="Times New Roman" w:cs="Times New Roman"/>
          <w:sz w:val="24"/>
          <w:szCs w:val="24"/>
        </w:rPr>
        <w:t>.</w:t>
      </w:r>
    </w:p>
    <w:p w14:paraId="3E0B6B33" w14:textId="77777777" w:rsidR="00CC7DDC" w:rsidRPr="009C2E08" w:rsidRDefault="00CC7DDC" w:rsidP="00CC7DDC">
      <w:pPr>
        <w:spacing w:after="0" w:line="240" w:lineRule="auto"/>
        <w:ind w:left="1440"/>
        <w:contextualSpacing/>
        <w:rPr>
          <w:rFonts w:ascii="Times New Roman" w:hAnsi="Times New Roman" w:cs="Times New Roman"/>
          <w:sz w:val="24"/>
          <w:szCs w:val="24"/>
        </w:rPr>
      </w:pPr>
    </w:p>
    <w:p w14:paraId="571C5AAB" w14:textId="759DCD11" w:rsidR="00CC7DDC" w:rsidRPr="009C2E08" w:rsidRDefault="00CC7DDC" w:rsidP="00CC7DDC">
      <w:pPr>
        <w:numPr>
          <w:ilvl w:val="1"/>
          <w:numId w:val="20"/>
        </w:numPr>
        <w:spacing w:after="0" w:line="240" w:lineRule="auto"/>
        <w:contextualSpacing/>
        <w:rPr>
          <w:rFonts w:ascii="Times New Roman" w:hAnsi="Times New Roman" w:cs="Times New Roman"/>
          <w:sz w:val="24"/>
          <w:szCs w:val="24"/>
        </w:rPr>
      </w:pPr>
      <w:r w:rsidRPr="009C2E08">
        <w:rPr>
          <w:rFonts w:ascii="Times New Roman" w:eastAsia="Calibri" w:hAnsi="Times New Roman" w:cs="Times New Roman"/>
          <w:sz w:val="24"/>
          <w:szCs w:val="24"/>
        </w:rPr>
        <w:t xml:space="preserve">The field </w:t>
      </w:r>
      <w:r w:rsidR="00AC5343">
        <w:rPr>
          <w:rFonts w:ascii="Times New Roman" w:eastAsia="Calibri" w:hAnsi="Times New Roman" w:cs="Times New Roman"/>
          <w:sz w:val="24"/>
          <w:szCs w:val="24"/>
        </w:rPr>
        <w:t>i</w:t>
      </w:r>
      <w:r w:rsidRPr="009C2E08">
        <w:rPr>
          <w:rFonts w:ascii="Times New Roman" w:eastAsia="Calibri" w:hAnsi="Times New Roman" w:cs="Times New Roman"/>
          <w:sz w:val="24"/>
          <w:szCs w:val="24"/>
        </w:rPr>
        <w:t>nstructor anticipates remaining in the field agency for the duration of the student’s practicum</w:t>
      </w:r>
      <w:bookmarkStart w:id="78" w:name="h.19c6y18" w:colFirst="0" w:colLast="0"/>
      <w:bookmarkEnd w:id="78"/>
      <w:r w:rsidRPr="009C2E08">
        <w:rPr>
          <w:rFonts w:ascii="Times New Roman" w:eastAsia="Calibri" w:hAnsi="Times New Roman" w:cs="Times New Roman"/>
          <w:sz w:val="24"/>
          <w:szCs w:val="24"/>
        </w:rPr>
        <w:t>.</w:t>
      </w:r>
    </w:p>
    <w:p w14:paraId="75CF3579" w14:textId="77777777" w:rsidR="00CC7DDC" w:rsidRPr="009C2E08" w:rsidRDefault="00CC7DDC" w:rsidP="00CC7DDC">
      <w:pPr>
        <w:spacing w:after="200" w:line="276" w:lineRule="auto"/>
        <w:ind w:left="720"/>
        <w:contextualSpacing/>
        <w:rPr>
          <w:rFonts w:ascii="Times New Roman" w:hAnsi="Times New Roman" w:cs="Times New Roman"/>
          <w:sz w:val="24"/>
          <w:szCs w:val="24"/>
        </w:rPr>
      </w:pPr>
    </w:p>
    <w:p w14:paraId="29435D9E" w14:textId="7649090D" w:rsidR="00CC7DDC" w:rsidRPr="009C2E08" w:rsidRDefault="00CC7DDC" w:rsidP="00CC7DDC">
      <w:pPr>
        <w:numPr>
          <w:ilvl w:val="1"/>
          <w:numId w:val="20"/>
        </w:numPr>
        <w:spacing w:after="0" w:line="240" w:lineRule="auto"/>
        <w:contextualSpacing/>
        <w:rPr>
          <w:rFonts w:ascii="Times New Roman" w:hAnsi="Times New Roman" w:cs="Times New Roman"/>
          <w:sz w:val="24"/>
          <w:szCs w:val="24"/>
        </w:rPr>
      </w:pPr>
      <w:r w:rsidRPr="009C2E08">
        <w:rPr>
          <w:rFonts w:ascii="Times New Roman" w:eastAsia="Calibri" w:hAnsi="Times New Roman" w:cs="Times New Roman"/>
          <w:sz w:val="24"/>
          <w:szCs w:val="24"/>
        </w:rPr>
        <w:t xml:space="preserve">In the case of </w:t>
      </w:r>
      <w:r w:rsidR="00AC5343">
        <w:rPr>
          <w:rFonts w:ascii="Times New Roman" w:eastAsia="Calibri" w:hAnsi="Times New Roman" w:cs="Times New Roman"/>
          <w:sz w:val="24"/>
          <w:szCs w:val="24"/>
        </w:rPr>
        <w:t xml:space="preserve">a brief </w:t>
      </w:r>
      <w:r w:rsidRPr="009C2E08">
        <w:rPr>
          <w:rFonts w:ascii="Times New Roman" w:eastAsia="Calibri" w:hAnsi="Times New Roman" w:cs="Times New Roman"/>
          <w:sz w:val="24"/>
          <w:szCs w:val="24"/>
        </w:rPr>
        <w:t>absence, the field instructor assigns someone at the agency to oversee the student’s learning.</w:t>
      </w:r>
      <w:bookmarkStart w:id="79" w:name="h.3tbugp1" w:colFirst="0" w:colLast="0"/>
      <w:bookmarkEnd w:id="79"/>
    </w:p>
    <w:p w14:paraId="186B3737" w14:textId="77777777" w:rsidR="00CC7DDC" w:rsidRPr="009C2E08" w:rsidRDefault="00CC7DDC" w:rsidP="00CC7DDC">
      <w:pPr>
        <w:spacing w:after="200" w:line="276" w:lineRule="auto"/>
        <w:ind w:left="720"/>
        <w:contextualSpacing/>
        <w:rPr>
          <w:rFonts w:ascii="Times New Roman" w:eastAsia="Calibri" w:hAnsi="Times New Roman" w:cs="Times New Roman"/>
          <w:sz w:val="24"/>
          <w:szCs w:val="24"/>
        </w:rPr>
      </w:pPr>
    </w:p>
    <w:p w14:paraId="6431F106" w14:textId="77777777" w:rsidR="00CC7DDC" w:rsidRPr="009C2E08" w:rsidRDefault="00CC7DDC" w:rsidP="00CC7DDC">
      <w:pPr>
        <w:numPr>
          <w:ilvl w:val="1"/>
          <w:numId w:val="20"/>
        </w:numPr>
        <w:spacing w:after="0" w:line="240" w:lineRule="auto"/>
        <w:contextualSpacing/>
        <w:rPr>
          <w:rFonts w:ascii="Times New Roman" w:hAnsi="Times New Roman" w:cs="Times New Roman"/>
          <w:sz w:val="24"/>
          <w:szCs w:val="24"/>
        </w:rPr>
      </w:pPr>
      <w:r w:rsidRPr="009C2E08">
        <w:rPr>
          <w:rFonts w:ascii="Times New Roman" w:eastAsia="Calibri" w:hAnsi="Times New Roman" w:cs="Times New Roman"/>
          <w:sz w:val="24"/>
          <w:szCs w:val="24"/>
        </w:rPr>
        <w:t xml:space="preserve">The field instructor is recognized in their area of practice as a competent professional whom adheres to ethical </w:t>
      </w:r>
      <w:bookmarkStart w:id="80" w:name="h.28h4qwu" w:colFirst="0" w:colLast="0"/>
      <w:bookmarkEnd w:id="80"/>
      <w:r w:rsidRPr="009C2E08">
        <w:rPr>
          <w:rFonts w:ascii="Times New Roman" w:eastAsia="Calibri" w:hAnsi="Times New Roman" w:cs="Times New Roman"/>
          <w:sz w:val="24"/>
          <w:szCs w:val="24"/>
        </w:rPr>
        <w:t>standards.</w:t>
      </w:r>
      <w:r w:rsidRPr="009C2E08">
        <w:rPr>
          <w:rFonts w:ascii="Times New Roman" w:eastAsia="Calibri" w:hAnsi="Times New Roman" w:cs="Times New Roman"/>
          <w:sz w:val="24"/>
          <w:szCs w:val="24"/>
        </w:rPr>
        <w:br/>
      </w:r>
    </w:p>
    <w:p w14:paraId="6AF86E49" w14:textId="7C968610" w:rsidR="00CC7DDC" w:rsidRPr="009C2E08" w:rsidRDefault="00CC7DDC" w:rsidP="00CC7DDC">
      <w:pPr>
        <w:numPr>
          <w:ilvl w:val="1"/>
          <w:numId w:val="20"/>
        </w:numPr>
        <w:spacing w:after="0" w:line="240" w:lineRule="auto"/>
        <w:contextualSpacing/>
        <w:rPr>
          <w:rFonts w:ascii="Times New Roman" w:hAnsi="Times New Roman" w:cs="Times New Roman"/>
          <w:sz w:val="24"/>
          <w:szCs w:val="24"/>
        </w:rPr>
      </w:pPr>
      <w:r w:rsidRPr="009C2E08">
        <w:rPr>
          <w:rFonts w:ascii="Times New Roman" w:eastAsia="Calibri" w:hAnsi="Times New Roman" w:cs="Times New Roman"/>
          <w:sz w:val="24"/>
          <w:szCs w:val="24"/>
        </w:rPr>
        <w:lastRenderedPageBreak/>
        <w:t xml:space="preserve">The field instructor provides consultation for the student’s learning plan construction. </w:t>
      </w:r>
      <w:r w:rsidRPr="009C2E08">
        <w:rPr>
          <w:rFonts w:ascii="Times New Roman" w:hAnsi="Times New Roman" w:cs="Times New Roman"/>
          <w:sz w:val="24"/>
          <w:szCs w:val="24"/>
        </w:rPr>
        <w:t xml:space="preserve">Signed copies </w:t>
      </w:r>
      <w:r w:rsidR="008B1D80">
        <w:rPr>
          <w:rFonts w:ascii="Times New Roman" w:hAnsi="Times New Roman" w:cs="Times New Roman"/>
          <w:sz w:val="24"/>
          <w:szCs w:val="24"/>
        </w:rPr>
        <w:t xml:space="preserve">of the learning plan </w:t>
      </w:r>
      <w:r w:rsidRPr="009C2E08">
        <w:rPr>
          <w:rFonts w:ascii="Times New Roman" w:hAnsi="Times New Roman" w:cs="Times New Roman"/>
          <w:sz w:val="24"/>
          <w:szCs w:val="24"/>
        </w:rPr>
        <w:t xml:space="preserve">will be forwarded to the </w:t>
      </w:r>
      <w:r w:rsidR="008B1D80">
        <w:rPr>
          <w:rFonts w:ascii="Times New Roman" w:hAnsi="Times New Roman" w:cs="Times New Roman"/>
          <w:sz w:val="24"/>
          <w:szCs w:val="24"/>
        </w:rPr>
        <w:t xml:space="preserve">faculty </w:t>
      </w:r>
      <w:r w:rsidRPr="009C2E08">
        <w:rPr>
          <w:rFonts w:ascii="Times New Roman" w:hAnsi="Times New Roman" w:cs="Times New Roman"/>
          <w:sz w:val="24"/>
          <w:szCs w:val="24"/>
        </w:rPr>
        <w:t xml:space="preserve">field liaison by the deadline </w:t>
      </w:r>
      <w:r w:rsidR="008B1D80">
        <w:rPr>
          <w:rFonts w:ascii="Times New Roman" w:hAnsi="Times New Roman" w:cs="Times New Roman"/>
          <w:sz w:val="24"/>
          <w:szCs w:val="24"/>
        </w:rPr>
        <w:t>as outlined in course syllabus</w:t>
      </w:r>
      <w:r w:rsidRPr="009C2E08">
        <w:rPr>
          <w:rFonts w:ascii="Times New Roman" w:hAnsi="Times New Roman" w:cs="Times New Roman"/>
          <w:sz w:val="24"/>
          <w:szCs w:val="24"/>
        </w:rPr>
        <w:t>.</w:t>
      </w:r>
      <w:bookmarkStart w:id="81" w:name="h.nmf14n" w:colFirst="0" w:colLast="0"/>
      <w:bookmarkEnd w:id="81"/>
    </w:p>
    <w:p w14:paraId="57ABD111" w14:textId="77777777" w:rsidR="00CC7DDC" w:rsidRPr="009C2E08" w:rsidRDefault="00CC7DDC" w:rsidP="00CC7DDC">
      <w:pPr>
        <w:spacing w:after="0" w:line="240" w:lineRule="auto"/>
        <w:ind w:left="1440"/>
        <w:contextualSpacing/>
        <w:rPr>
          <w:rFonts w:ascii="Times New Roman" w:hAnsi="Times New Roman" w:cs="Times New Roman"/>
          <w:sz w:val="24"/>
          <w:szCs w:val="24"/>
        </w:rPr>
      </w:pPr>
    </w:p>
    <w:p w14:paraId="75805E67" w14:textId="19C54386" w:rsidR="00CC7DDC" w:rsidRPr="009C2E08" w:rsidRDefault="00CC7DDC" w:rsidP="00065668">
      <w:pPr>
        <w:numPr>
          <w:ilvl w:val="1"/>
          <w:numId w:val="20"/>
        </w:numPr>
        <w:spacing w:after="0" w:line="240" w:lineRule="auto"/>
        <w:contextualSpacing/>
        <w:rPr>
          <w:rFonts w:ascii="Times New Roman" w:hAnsi="Times New Roman" w:cs="Times New Roman"/>
          <w:sz w:val="24"/>
          <w:szCs w:val="24"/>
        </w:rPr>
      </w:pPr>
      <w:r w:rsidRPr="009C2E08">
        <w:rPr>
          <w:rFonts w:ascii="Times New Roman" w:eastAsia="Calibri" w:hAnsi="Times New Roman" w:cs="Times New Roman"/>
          <w:sz w:val="24"/>
          <w:szCs w:val="24"/>
        </w:rPr>
        <w:t xml:space="preserve">The field instructor will provide weekly supervision for a minimum of one hour. The learning plan will be utilized during supervision to review tasks, measure competencies and provide feedback for the student’s learning experience. In addition, supervision will allow opportunities for the student to ask </w:t>
      </w:r>
      <w:r w:rsidR="00F40FCA" w:rsidRPr="009C2E08">
        <w:rPr>
          <w:rFonts w:ascii="Times New Roman" w:eastAsia="Calibri" w:hAnsi="Times New Roman" w:cs="Times New Roman"/>
          <w:sz w:val="24"/>
          <w:szCs w:val="24"/>
        </w:rPr>
        <w:t>questions and</w:t>
      </w:r>
      <w:r w:rsidRPr="009C2E08">
        <w:rPr>
          <w:rFonts w:ascii="Times New Roman" w:eastAsia="Calibri" w:hAnsi="Times New Roman" w:cs="Times New Roman"/>
          <w:sz w:val="24"/>
          <w:szCs w:val="24"/>
        </w:rPr>
        <w:t xml:space="preserve"> promote the integration of classroom and field learning experiences.</w:t>
      </w:r>
      <w:bookmarkStart w:id="82" w:name="h.37m2jsg" w:colFirst="0" w:colLast="0"/>
      <w:bookmarkStart w:id="83" w:name="h.1mrcu09" w:colFirst="0" w:colLast="0"/>
      <w:bookmarkEnd w:id="82"/>
      <w:bookmarkEnd w:id="83"/>
      <w:r w:rsidR="00065668" w:rsidRPr="009C2E08">
        <w:rPr>
          <w:rFonts w:ascii="Times New Roman" w:eastAsia="Calibri" w:hAnsi="Times New Roman" w:cs="Times New Roman"/>
          <w:sz w:val="24"/>
          <w:szCs w:val="24"/>
        </w:rPr>
        <w:t xml:space="preserve"> </w:t>
      </w:r>
      <w:r w:rsidR="00065668" w:rsidRPr="009C2E08">
        <w:rPr>
          <w:rFonts w:ascii="Times New Roman" w:hAnsi="Times New Roman" w:cs="Times New Roman"/>
          <w:color w:val="000000"/>
          <w:sz w:val="24"/>
          <w:szCs w:val="24"/>
        </w:rPr>
        <w:t>Supervision is verified on students’ timesheet</w:t>
      </w:r>
      <w:r w:rsidR="008B1D80">
        <w:rPr>
          <w:rFonts w:ascii="Times New Roman" w:hAnsi="Times New Roman" w:cs="Times New Roman"/>
          <w:color w:val="000000"/>
          <w:sz w:val="24"/>
          <w:szCs w:val="24"/>
        </w:rPr>
        <w:t xml:space="preserve"> by field instructor’s </w:t>
      </w:r>
      <w:r w:rsidR="00F40FCA">
        <w:rPr>
          <w:rFonts w:ascii="Times New Roman" w:hAnsi="Times New Roman" w:cs="Times New Roman"/>
          <w:color w:val="000000"/>
          <w:sz w:val="24"/>
          <w:szCs w:val="24"/>
        </w:rPr>
        <w:t xml:space="preserve">initial. </w:t>
      </w:r>
    </w:p>
    <w:p w14:paraId="58B27E77" w14:textId="77777777" w:rsidR="00CC7DDC" w:rsidRPr="009C2E08" w:rsidRDefault="00CC7DDC" w:rsidP="00CC7DDC">
      <w:pPr>
        <w:spacing w:after="200" w:line="276" w:lineRule="auto"/>
        <w:ind w:left="720"/>
        <w:contextualSpacing/>
        <w:rPr>
          <w:rFonts w:ascii="Times New Roman" w:eastAsia="Calibri" w:hAnsi="Times New Roman" w:cs="Times New Roman"/>
          <w:sz w:val="24"/>
          <w:szCs w:val="24"/>
        </w:rPr>
      </w:pPr>
    </w:p>
    <w:p w14:paraId="52AA8E8B" w14:textId="77777777" w:rsidR="00CC7DDC" w:rsidRPr="009C2E08" w:rsidRDefault="00CC7DDC" w:rsidP="00CC7DDC">
      <w:pPr>
        <w:numPr>
          <w:ilvl w:val="1"/>
          <w:numId w:val="20"/>
        </w:numPr>
        <w:spacing w:after="0" w:line="240" w:lineRule="auto"/>
        <w:contextualSpacing/>
        <w:rPr>
          <w:rFonts w:ascii="Times New Roman" w:hAnsi="Times New Roman" w:cs="Times New Roman"/>
          <w:sz w:val="24"/>
          <w:szCs w:val="24"/>
        </w:rPr>
      </w:pPr>
      <w:r w:rsidRPr="009C2E08">
        <w:rPr>
          <w:rFonts w:ascii="Times New Roman" w:eastAsia="Calibri" w:hAnsi="Times New Roman" w:cs="Times New Roman"/>
          <w:sz w:val="24"/>
          <w:szCs w:val="24"/>
        </w:rPr>
        <w:t>The field instructor assigns and monitors the student’s performance when they are assigned to work with other agency staff as a part of their practicum experience.</w:t>
      </w:r>
      <w:bookmarkStart w:id="84" w:name="h.46r0co2" w:colFirst="0" w:colLast="0"/>
      <w:bookmarkEnd w:id="84"/>
    </w:p>
    <w:p w14:paraId="742B593D" w14:textId="77777777" w:rsidR="00CC7DDC" w:rsidRPr="009C2E08" w:rsidRDefault="00CC7DDC" w:rsidP="00CC7DDC">
      <w:pPr>
        <w:spacing w:after="200" w:line="276" w:lineRule="auto"/>
        <w:ind w:left="720"/>
        <w:contextualSpacing/>
        <w:rPr>
          <w:rFonts w:ascii="Times New Roman" w:eastAsia="Calibri" w:hAnsi="Times New Roman" w:cs="Times New Roman"/>
          <w:sz w:val="24"/>
          <w:szCs w:val="24"/>
        </w:rPr>
      </w:pPr>
    </w:p>
    <w:p w14:paraId="3E0B64D5" w14:textId="77777777" w:rsidR="00CC7DDC" w:rsidRPr="009C2E08" w:rsidRDefault="00CC7DDC" w:rsidP="00CC7DDC">
      <w:pPr>
        <w:numPr>
          <w:ilvl w:val="1"/>
          <w:numId w:val="20"/>
        </w:numPr>
        <w:spacing w:after="0" w:line="240" w:lineRule="auto"/>
        <w:contextualSpacing/>
        <w:rPr>
          <w:rFonts w:ascii="Times New Roman" w:hAnsi="Times New Roman" w:cs="Times New Roman"/>
          <w:sz w:val="24"/>
          <w:szCs w:val="24"/>
        </w:rPr>
      </w:pPr>
      <w:r w:rsidRPr="009C2E08">
        <w:rPr>
          <w:rFonts w:ascii="Times New Roman" w:eastAsia="Calibri" w:hAnsi="Times New Roman" w:cs="Times New Roman"/>
          <w:sz w:val="24"/>
          <w:szCs w:val="24"/>
        </w:rPr>
        <w:t>The field instructor orientates the student to agency policies and procedures.  This includes but not limited to dress code, attendance, record keeping, practice procedures, and agency safety protocol.</w:t>
      </w:r>
      <w:bookmarkStart w:id="85" w:name="h.2lwamvv" w:colFirst="0" w:colLast="0"/>
      <w:bookmarkEnd w:id="85"/>
    </w:p>
    <w:p w14:paraId="562819F7" w14:textId="77777777" w:rsidR="00CC7DDC" w:rsidRPr="009C2E08" w:rsidRDefault="00CC7DDC" w:rsidP="00CC7DDC">
      <w:pPr>
        <w:spacing w:after="200" w:line="276" w:lineRule="auto"/>
        <w:ind w:left="720"/>
        <w:contextualSpacing/>
        <w:rPr>
          <w:rFonts w:ascii="Times New Roman" w:eastAsia="Calibri" w:hAnsi="Times New Roman" w:cs="Times New Roman"/>
          <w:sz w:val="24"/>
          <w:szCs w:val="24"/>
        </w:rPr>
      </w:pPr>
    </w:p>
    <w:p w14:paraId="5B7909B9" w14:textId="77777777" w:rsidR="00CC7DDC" w:rsidRPr="009C2E08" w:rsidRDefault="00CC7DDC" w:rsidP="00CC7DDC">
      <w:pPr>
        <w:numPr>
          <w:ilvl w:val="1"/>
          <w:numId w:val="20"/>
        </w:numPr>
        <w:spacing w:after="0" w:line="240" w:lineRule="auto"/>
        <w:contextualSpacing/>
        <w:rPr>
          <w:rFonts w:ascii="Times New Roman" w:hAnsi="Times New Roman" w:cs="Times New Roman"/>
          <w:sz w:val="24"/>
          <w:szCs w:val="24"/>
        </w:rPr>
      </w:pPr>
      <w:r w:rsidRPr="009C2E08">
        <w:rPr>
          <w:rFonts w:ascii="Times New Roman" w:eastAsia="Calibri" w:hAnsi="Times New Roman" w:cs="Times New Roman"/>
          <w:sz w:val="24"/>
          <w:szCs w:val="24"/>
        </w:rPr>
        <w:t xml:space="preserve">The field instructor attends and participates in the Field Instructor Orientation held prior to the spring semester. </w:t>
      </w:r>
      <w:bookmarkStart w:id="86" w:name="h.111kx3o" w:colFirst="0" w:colLast="0"/>
      <w:bookmarkEnd w:id="86"/>
    </w:p>
    <w:p w14:paraId="4D76D4C0" w14:textId="77777777" w:rsidR="00CC7DDC" w:rsidRPr="009C2E08" w:rsidRDefault="00CC7DDC" w:rsidP="00CC7DDC">
      <w:pPr>
        <w:spacing w:after="200" w:line="276" w:lineRule="auto"/>
        <w:ind w:left="720"/>
        <w:contextualSpacing/>
        <w:rPr>
          <w:rFonts w:ascii="Times New Roman" w:eastAsia="Calibri" w:hAnsi="Times New Roman" w:cs="Times New Roman"/>
          <w:sz w:val="24"/>
          <w:szCs w:val="24"/>
        </w:rPr>
      </w:pPr>
    </w:p>
    <w:p w14:paraId="62CC9BB8" w14:textId="77777777" w:rsidR="00CC7DDC" w:rsidRPr="009C2E08" w:rsidRDefault="00CC7DDC" w:rsidP="00CC7DDC">
      <w:pPr>
        <w:numPr>
          <w:ilvl w:val="1"/>
          <w:numId w:val="20"/>
        </w:numPr>
        <w:spacing w:after="0" w:line="240" w:lineRule="auto"/>
        <w:contextualSpacing/>
        <w:rPr>
          <w:rFonts w:ascii="Times New Roman" w:hAnsi="Times New Roman" w:cs="Times New Roman"/>
          <w:sz w:val="24"/>
          <w:szCs w:val="24"/>
        </w:rPr>
      </w:pPr>
      <w:r w:rsidRPr="009C2E08">
        <w:rPr>
          <w:rFonts w:ascii="Times New Roman" w:eastAsia="Calibri" w:hAnsi="Times New Roman" w:cs="Times New Roman"/>
          <w:sz w:val="24"/>
          <w:szCs w:val="24"/>
        </w:rPr>
        <w:t>The field instructor provides times of availability to the student during the student’s practicum hours</w:t>
      </w:r>
      <w:bookmarkStart w:id="87" w:name="h.3l18frh" w:colFirst="0" w:colLast="0"/>
      <w:bookmarkEnd w:id="87"/>
      <w:r w:rsidRPr="009C2E08">
        <w:rPr>
          <w:rFonts w:ascii="Times New Roman" w:eastAsia="Calibri" w:hAnsi="Times New Roman" w:cs="Times New Roman"/>
          <w:sz w:val="24"/>
          <w:szCs w:val="24"/>
        </w:rPr>
        <w:t>.</w:t>
      </w:r>
    </w:p>
    <w:p w14:paraId="5E7ED71B" w14:textId="77777777" w:rsidR="00CC7DDC" w:rsidRPr="009C2E08" w:rsidRDefault="00CC7DDC" w:rsidP="00CC7DDC">
      <w:pPr>
        <w:spacing w:after="200" w:line="276" w:lineRule="auto"/>
        <w:ind w:left="720"/>
        <w:contextualSpacing/>
        <w:rPr>
          <w:rFonts w:ascii="Times New Roman" w:eastAsia="Calibri" w:hAnsi="Times New Roman" w:cs="Times New Roman"/>
          <w:sz w:val="24"/>
          <w:szCs w:val="24"/>
        </w:rPr>
      </w:pPr>
    </w:p>
    <w:p w14:paraId="430F0AEA" w14:textId="77777777" w:rsidR="00CC7DDC" w:rsidRPr="009C2E08" w:rsidRDefault="00CC7DDC" w:rsidP="00CC7DDC">
      <w:pPr>
        <w:numPr>
          <w:ilvl w:val="1"/>
          <w:numId w:val="20"/>
        </w:numPr>
        <w:spacing w:after="0" w:line="240" w:lineRule="auto"/>
        <w:contextualSpacing/>
        <w:rPr>
          <w:rFonts w:ascii="Times New Roman" w:hAnsi="Times New Roman" w:cs="Times New Roman"/>
          <w:sz w:val="24"/>
          <w:szCs w:val="24"/>
        </w:rPr>
      </w:pPr>
      <w:r w:rsidRPr="009C2E08">
        <w:rPr>
          <w:rFonts w:ascii="Times New Roman" w:eastAsia="Calibri" w:hAnsi="Times New Roman" w:cs="Times New Roman"/>
          <w:sz w:val="24"/>
          <w:szCs w:val="24"/>
        </w:rPr>
        <w:t>The field instructor completes the student’s evaluation at mid-term and at the end of the practicum</w:t>
      </w:r>
      <w:bookmarkStart w:id="88" w:name="h.206ipza" w:colFirst="0" w:colLast="0"/>
      <w:bookmarkEnd w:id="88"/>
      <w:r w:rsidRPr="009C2E08">
        <w:rPr>
          <w:rFonts w:ascii="Times New Roman" w:eastAsia="Calibri" w:hAnsi="Times New Roman" w:cs="Times New Roman"/>
          <w:sz w:val="24"/>
          <w:szCs w:val="24"/>
        </w:rPr>
        <w:t>.</w:t>
      </w:r>
    </w:p>
    <w:p w14:paraId="33228043" w14:textId="77777777" w:rsidR="00CC7DDC" w:rsidRPr="009C2E08" w:rsidRDefault="00CC7DDC" w:rsidP="00CC7DDC">
      <w:pPr>
        <w:spacing w:after="200" w:line="276" w:lineRule="auto"/>
        <w:ind w:left="720"/>
        <w:contextualSpacing/>
        <w:rPr>
          <w:rFonts w:ascii="Times New Roman" w:eastAsia="Calibri" w:hAnsi="Times New Roman" w:cs="Times New Roman"/>
          <w:sz w:val="24"/>
          <w:szCs w:val="24"/>
        </w:rPr>
      </w:pPr>
    </w:p>
    <w:p w14:paraId="4D9F483B" w14:textId="611EDE0B" w:rsidR="00CC7DDC" w:rsidRPr="009C2E08" w:rsidRDefault="00CC7DDC" w:rsidP="00CC7DDC">
      <w:pPr>
        <w:numPr>
          <w:ilvl w:val="1"/>
          <w:numId w:val="20"/>
        </w:numPr>
        <w:spacing w:after="0" w:line="240" w:lineRule="auto"/>
        <w:contextualSpacing/>
        <w:rPr>
          <w:rFonts w:ascii="Times New Roman" w:hAnsi="Times New Roman" w:cs="Times New Roman"/>
          <w:sz w:val="24"/>
          <w:szCs w:val="24"/>
        </w:rPr>
      </w:pPr>
      <w:r w:rsidRPr="009C2E08">
        <w:rPr>
          <w:rFonts w:ascii="Times New Roman" w:eastAsia="Calibri" w:hAnsi="Times New Roman" w:cs="Times New Roman"/>
          <w:sz w:val="24"/>
          <w:szCs w:val="24"/>
        </w:rPr>
        <w:t xml:space="preserve">The field instructor informs the Coordinator of </w:t>
      </w:r>
      <w:r w:rsidR="00EC51BE">
        <w:rPr>
          <w:rFonts w:ascii="Times New Roman" w:eastAsia="Calibri" w:hAnsi="Times New Roman" w:cs="Times New Roman"/>
          <w:sz w:val="24"/>
          <w:szCs w:val="24"/>
        </w:rPr>
        <w:t xml:space="preserve">BSW </w:t>
      </w:r>
      <w:r w:rsidRPr="009C2E08">
        <w:rPr>
          <w:rFonts w:ascii="Times New Roman" w:eastAsia="Calibri" w:hAnsi="Times New Roman" w:cs="Times New Roman"/>
          <w:sz w:val="24"/>
          <w:szCs w:val="24"/>
        </w:rPr>
        <w:t>Field Education immediately in the event concerns arise in the student’s performance</w:t>
      </w:r>
      <w:bookmarkStart w:id="89" w:name="h.4k668n3" w:colFirst="0" w:colLast="0"/>
      <w:bookmarkEnd w:id="89"/>
      <w:r w:rsidRPr="009C2E08">
        <w:rPr>
          <w:rFonts w:ascii="Times New Roman" w:eastAsia="Calibri" w:hAnsi="Times New Roman" w:cs="Times New Roman"/>
          <w:sz w:val="24"/>
          <w:szCs w:val="24"/>
        </w:rPr>
        <w:t>.</w:t>
      </w:r>
    </w:p>
    <w:p w14:paraId="72A2DA9E" w14:textId="77777777" w:rsidR="00CC7DDC" w:rsidRPr="009C2E08" w:rsidRDefault="00CC7DDC" w:rsidP="00CC7DDC">
      <w:pPr>
        <w:spacing w:after="200" w:line="276" w:lineRule="auto"/>
        <w:ind w:left="720"/>
        <w:contextualSpacing/>
        <w:rPr>
          <w:rFonts w:ascii="Times New Roman" w:eastAsia="Calibri" w:hAnsi="Times New Roman" w:cs="Times New Roman"/>
          <w:sz w:val="24"/>
          <w:szCs w:val="24"/>
        </w:rPr>
      </w:pPr>
    </w:p>
    <w:p w14:paraId="6CA9E1C5" w14:textId="3A01EE1B" w:rsidR="00CC7DDC" w:rsidRPr="009C2E08" w:rsidRDefault="00CC7DDC" w:rsidP="00CC7DDC">
      <w:pPr>
        <w:numPr>
          <w:ilvl w:val="1"/>
          <w:numId w:val="20"/>
        </w:numPr>
        <w:spacing w:after="0" w:line="240" w:lineRule="auto"/>
        <w:contextualSpacing/>
        <w:rPr>
          <w:rFonts w:ascii="Times New Roman" w:hAnsi="Times New Roman" w:cs="Times New Roman"/>
          <w:sz w:val="24"/>
          <w:szCs w:val="24"/>
        </w:rPr>
      </w:pPr>
      <w:r w:rsidRPr="009C2E08">
        <w:rPr>
          <w:rFonts w:ascii="Times New Roman" w:eastAsia="Calibri" w:hAnsi="Times New Roman" w:cs="Times New Roman"/>
          <w:sz w:val="24"/>
          <w:szCs w:val="24"/>
        </w:rPr>
        <w:t xml:space="preserve">The field instructor will communicate with the </w:t>
      </w:r>
      <w:r w:rsidR="00EC51BE">
        <w:rPr>
          <w:rFonts w:ascii="Times New Roman" w:eastAsia="Calibri" w:hAnsi="Times New Roman" w:cs="Times New Roman"/>
          <w:sz w:val="24"/>
          <w:szCs w:val="24"/>
        </w:rPr>
        <w:t>faculty f</w:t>
      </w:r>
      <w:r w:rsidRPr="009C2E08">
        <w:rPr>
          <w:rFonts w:ascii="Times New Roman" w:eastAsia="Calibri" w:hAnsi="Times New Roman" w:cs="Times New Roman"/>
          <w:sz w:val="24"/>
          <w:szCs w:val="24"/>
        </w:rPr>
        <w:t xml:space="preserve">ield </w:t>
      </w:r>
      <w:r w:rsidR="00EC51BE">
        <w:rPr>
          <w:rFonts w:ascii="Times New Roman" w:eastAsia="Calibri" w:hAnsi="Times New Roman" w:cs="Times New Roman"/>
          <w:sz w:val="24"/>
          <w:szCs w:val="24"/>
        </w:rPr>
        <w:t>l</w:t>
      </w:r>
      <w:r w:rsidRPr="009C2E08">
        <w:rPr>
          <w:rFonts w:ascii="Times New Roman" w:eastAsia="Calibri" w:hAnsi="Times New Roman" w:cs="Times New Roman"/>
          <w:sz w:val="24"/>
          <w:szCs w:val="24"/>
        </w:rPr>
        <w:t xml:space="preserve">iaison on behalf of the student’s progress. This includes </w:t>
      </w:r>
      <w:r w:rsidR="009C560B">
        <w:rPr>
          <w:rFonts w:ascii="Times New Roman" w:eastAsia="Calibri" w:hAnsi="Times New Roman" w:cs="Times New Roman"/>
          <w:sz w:val="24"/>
          <w:szCs w:val="24"/>
        </w:rPr>
        <w:t xml:space="preserve">participating in at least two practicum site visits </w:t>
      </w:r>
      <w:r w:rsidR="002E634F">
        <w:rPr>
          <w:rFonts w:ascii="Times New Roman" w:eastAsia="Calibri" w:hAnsi="Times New Roman" w:cs="Times New Roman"/>
          <w:sz w:val="24"/>
          <w:szCs w:val="24"/>
        </w:rPr>
        <w:t xml:space="preserve">with the </w:t>
      </w:r>
      <w:r w:rsidR="009C560B">
        <w:rPr>
          <w:rFonts w:ascii="Times New Roman" w:eastAsia="Calibri" w:hAnsi="Times New Roman" w:cs="Times New Roman"/>
          <w:sz w:val="24"/>
          <w:szCs w:val="24"/>
        </w:rPr>
        <w:t>faculty f</w:t>
      </w:r>
      <w:r w:rsidR="009C560B" w:rsidRPr="009C2E08">
        <w:rPr>
          <w:rFonts w:ascii="Times New Roman" w:eastAsia="Calibri" w:hAnsi="Times New Roman" w:cs="Times New Roman"/>
          <w:sz w:val="24"/>
          <w:szCs w:val="24"/>
        </w:rPr>
        <w:t xml:space="preserve">ield </w:t>
      </w:r>
      <w:r w:rsidR="009C560B">
        <w:rPr>
          <w:rFonts w:ascii="Times New Roman" w:eastAsia="Calibri" w:hAnsi="Times New Roman" w:cs="Times New Roman"/>
          <w:sz w:val="24"/>
          <w:szCs w:val="24"/>
        </w:rPr>
        <w:t>l</w:t>
      </w:r>
      <w:r w:rsidR="009C560B" w:rsidRPr="009C2E08">
        <w:rPr>
          <w:rFonts w:ascii="Times New Roman" w:eastAsia="Calibri" w:hAnsi="Times New Roman" w:cs="Times New Roman"/>
          <w:sz w:val="24"/>
          <w:szCs w:val="24"/>
        </w:rPr>
        <w:t xml:space="preserve">iaison </w:t>
      </w:r>
      <w:bookmarkStart w:id="90" w:name="h.2zbgiuw" w:colFirst="0" w:colLast="0"/>
      <w:bookmarkEnd w:id="90"/>
      <w:r w:rsidR="002E634F">
        <w:rPr>
          <w:rFonts w:ascii="Times New Roman" w:eastAsia="Calibri" w:hAnsi="Times New Roman" w:cs="Times New Roman"/>
          <w:sz w:val="24"/>
          <w:szCs w:val="24"/>
        </w:rPr>
        <w:t>and student</w:t>
      </w:r>
      <w:r w:rsidR="006743AE">
        <w:rPr>
          <w:rFonts w:ascii="Times New Roman" w:eastAsia="Calibri" w:hAnsi="Times New Roman" w:cs="Times New Roman"/>
          <w:sz w:val="24"/>
          <w:szCs w:val="24"/>
        </w:rPr>
        <w:t xml:space="preserve">. </w:t>
      </w:r>
    </w:p>
    <w:p w14:paraId="4C4744DE" w14:textId="77777777" w:rsidR="00CC7DDC" w:rsidRPr="009C2E08" w:rsidRDefault="00CC7DDC" w:rsidP="00CC7DDC">
      <w:pPr>
        <w:spacing w:after="200" w:line="276" w:lineRule="auto"/>
        <w:ind w:left="720"/>
        <w:contextualSpacing/>
        <w:rPr>
          <w:rFonts w:ascii="Times New Roman" w:eastAsia="Calibri" w:hAnsi="Times New Roman" w:cs="Times New Roman"/>
          <w:sz w:val="24"/>
          <w:szCs w:val="24"/>
        </w:rPr>
      </w:pPr>
    </w:p>
    <w:p w14:paraId="6529CDB1" w14:textId="77777777" w:rsidR="00CC7DDC" w:rsidRPr="009C2E08" w:rsidRDefault="00CC7DDC" w:rsidP="00CC7DDC">
      <w:pPr>
        <w:numPr>
          <w:ilvl w:val="1"/>
          <w:numId w:val="20"/>
        </w:numPr>
        <w:spacing w:after="0" w:line="240" w:lineRule="auto"/>
        <w:contextualSpacing/>
        <w:rPr>
          <w:rFonts w:ascii="Times New Roman" w:hAnsi="Times New Roman" w:cs="Times New Roman"/>
          <w:sz w:val="24"/>
          <w:szCs w:val="24"/>
        </w:rPr>
      </w:pPr>
      <w:r w:rsidRPr="009C2E08">
        <w:rPr>
          <w:rFonts w:ascii="Times New Roman" w:eastAsia="Calibri" w:hAnsi="Times New Roman" w:cs="Times New Roman"/>
          <w:sz w:val="24"/>
          <w:szCs w:val="24"/>
        </w:rPr>
        <w:t>The field instructor will provide assignments which will enhance the student’s learning and professional growth as a generalist practitioner.</w:t>
      </w:r>
      <w:bookmarkStart w:id="91" w:name="h.1egqt2p" w:colFirst="0" w:colLast="0"/>
      <w:bookmarkEnd w:id="91"/>
    </w:p>
    <w:p w14:paraId="0FC4DF5D" w14:textId="77777777" w:rsidR="00CC7DDC" w:rsidRPr="009C2E08" w:rsidRDefault="00CC7DDC" w:rsidP="00CC7DDC">
      <w:pPr>
        <w:spacing w:after="200" w:line="276" w:lineRule="auto"/>
        <w:ind w:left="720"/>
        <w:contextualSpacing/>
        <w:rPr>
          <w:rFonts w:ascii="Times New Roman" w:eastAsia="Calibri" w:hAnsi="Times New Roman" w:cs="Times New Roman"/>
          <w:sz w:val="24"/>
          <w:szCs w:val="24"/>
        </w:rPr>
      </w:pPr>
    </w:p>
    <w:p w14:paraId="0EB9A105" w14:textId="7281D0B8" w:rsidR="00CC7DDC" w:rsidRPr="009C2E08" w:rsidRDefault="00CC7DDC" w:rsidP="00CC7DDC">
      <w:pPr>
        <w:numPr>
          <w:ilvl w:val="1"/>
          <w:numId w:val="20"/>
        </w:numPr>
        <w:spacing w:after="0" w:line="240" w:lineRule="auto"/>
        <w:contextualSpacing/>
        <w:rPr>
          <w:rFonts w:ascii="Times New Roman" w:hAnsi="Times New Roman" w:cs="Times New Roman"/>
          <w:sz w:val="24"/>
          <w:szCs w:val="24"/>
        </w:rPr>
      </w:pPr>
      <w:r w:rsidRPr="009C2E08">
        <w:rPr>
          <w:rFonts w:ascii="Times New Roman" w:eastAsia="Calibri" w:hAnsi="Times New Roman" w:cs="Times New Roman"/>
          <w:sz w:val="24"/>
          <w:szCs w:val="24"/>
        </w:rPr>
        <w:t xml:space="preserve">The field instructor will review the student’s hours in the practicum setting and </w:t>
      </w:r>
      <w:r w:rsidR="00F029DE" w:rsidRPr="009C2E08">
        <w:rPr>
          <w:rFonts w:ascii="Times New Roman" w:eastAsia="Calibri" w:hAnsi="Times New Roman" w:cs="Times New Roman"/>
          <w:sz w:val="24"/>
          <w:szCs w:val="24"/>
        </w:rPr>
        <w:t>ensure</w:t>
      </w:r>
      <w:r w:rsidRPr="009C2E08">
        <w:rPr>
          <w:rFonts w:ascii="Times New Roman" w:eastAsia="Calibri" w:hAnsi="Times New Roman" w:cs="Times New Roman"/>
          <w:sz w:val="24"/>
          <w:szCs w:val="24"/>
        </w:rPr>
        <w:t xml:space="preserve"> the student has completed their required hours prior to the final evaluation. </w:t>
      </w:r>
    </w:p>
    <w:p w14:paraId="0262F312" w14:textId="77777777" w:rsidR="00CC7DDC" w:rsidRPr="009C2E08" w:rsidRDefault="00CC7DDC" w:rsidP="00CC7DDC">
      <w:pPr>
        <w:spacing w:after="200" w:line="276" w:lineRule="auto"/>
        <w:ind w:left="720"/>
        <w:contextualSpacing/>
        <w:rPr>
          <w:rFonts w:ascii="Times New Roman" w:hAnsi="Times New Roman" w:cs="Times New Roman"/>
          <w:sz w:val="24"/>
          <w:szCs w:val="24"/>
        </w:rPr>
      </w:pPr>
    </w:p>
    <w:p w14:paraId="29139A22" w14:textId="670E4ED0" w:rsidR="00CC7DDC" w:rsidRDefault="00CC7DDC" w:rsidP="00CC7DDC">
      <w:pPr>
        <w:numPr>
          <w:ilvl w:val="1"/>
          <w:numId w:val="20"/>
        </w:numPr>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 xml:space="preserve">Field instructors are awarded three continuing education hours for the act of supervision issued from the School of Social Work. </w:t>
      </w:r>
    </w:p>
    <w:p w14:paraId="2AF267D7" w14:textId="77777777" w:rsidR="006F2FD2" w:rsidRPr="009C2E08" w:rsidRDefault="006F2FD2" w:rsidP="006F2FD2">
      <w:pPr>
        <w:spacing w:after="0" w:line="240" w:lineRule="auto"/>
        <w:contextualSpacing/>
        <w:rPr>
          <w:rFonts w:ascii="Times New Roman" w:hAnsi="Times New Roman" w:cs="Times New Roman"/>
          <w:sz w:val="24"/>
          <w:szCs w:val="24"/>
        </w:rPr>
      </w:pPr>
    </w:p>
    <w:p w14:paraId="39AF3392" w14:textId="77777777" w:rsidR="00CC7DDC" w:rsidRPr="009C2E08" w:rsidRDefault="00CC7DDC" w:rsidP="00CC7DDC">
      <w:pPr>
        <w:keepNext/>
        <w:keepLines/>
        <w:spacing w:after="0" w:line="276" w:lineRule="auto"/>
        <w:outlineLvl w:val="1"/>
        <w:rPr>
          <w:rFonts w:ascii="Times New Roman" w:hAnsi="Times New Roman" w:cs="Times New Roman"/>
          <w:b/>
          <w:sz w:val="24"/>
          <w:szCs w:val="24"/>
        </w:rPr>
      </w:pPr>
      <w:bookmarkStart w:id="92" w:name="h.3ygebqi" w:colFirst="0" w:colLast="0"/>
      <w:bookmarkStart w:id="93" w:name="_Toc468376037"/>
      <w:bookmarkEnd w:id="92"/>
      <w:r w:rsidRPr="009C2E08">
        <w:rPr>
          <w:rFonts w:ascii="Times New Roman" w:eastAsia="Arial" w:hAnsi="Times New Roman" w:cs="Times New Roman"/>
          <w:b/>
          <w:color w:val="000000"/>
          <w:sz w:val="24"/>
          <w:szCs w:val="24"/>
        </w:rPr>
        <w:lastRenderedPageBreak/>
        <w:t>Educational Supervisor</w:t>
      </w:r>
      <w:bookmarkEnd w:id="93"/>
      <w:r w:rsidRPr="009C2E08">
        <w:rPr>
          <w:rFonts w:ascii="Times New Roman" w:eastAsia="Arial" w:hAnsi="Times New Roman" w:cs="Times New Roman"/>
          <w:b/>
          <w:color w:val="000000"/>
          <w:sz w:val="24"/>
          <w:szCs w:val="24"/>
        </w:rPr>
        <w:br/>
      </w:r>
    </w:p>
    <w:p w14:paraId="686F1723" w14:textId="77777777" w:rsidR="00873C33" w:rsidRDefault="00CC7DDC" w:rsidP="00CC7DDC">
      <w:pPr>
        <w:spacing w:line="240" w:lineRule="auto"/>
        <w:rPr>
          <w:rFonts w:ascii="Times New Roman" w:hAnsi="Times New Roman" w:cs="Times New Roman"/>
          <w:sz w:val="24"/>
          <w:szCs w:val="24"/>
        </w:rPr>
      </w:pPr>
      <w:r w:rsidRPr="009C2E08">
        <w:rPr>
          <w:rFonts w:ascii="Times New Roman" w:hAnsi="Times New Roman" w:cs="Times New Roman"/>
          <w:sz w:val="24"/>
          <w:szCs w:val="24"/>
        </w:rPr>
        <w:t xml:space="preserve">If an assigned agency does not have a field instructor with a </w:t>
      </w:r>
      <w:r w:rsidR="00873C33">
        <w:rPr>
          <w:rFonts w:ascii="Times New Roman" w:hAnsi="Times New Roman" w:cs="Times New Roman"/>
          <w:sz w:val="24"/>
          <w:szCs w:val="24"/>
        </w:rPr>
        <w:t>B</w:t>
      </w:r>
      <w:r w:rsidR="00423167">
        <w:rPr>
          <w:rFonts w:ascii="Times New Roman" w:hAnsi="Times New Roman" w:cs="Times New Roman"/>
          <w:sz w:val="24"/>
          <w:szCs w:val="24"/>
        </w:rPr>
        <w:t xml:space="preserve">achelor of </w:t>
      </w:r>
      <w:r w:rsidR="00873C33">
        <w:rPr>
          <w:rFonts w:ascii="Times New Roman" w:hAnsi="Times New Roman" w:cs="Times New Roman"/>
          <w:sz w:val="24"/>
          <w:szCs w:val="24"/>
        </w:rPr>
        <w:t>S</w:t>
      </w:r>
      <w:r w:rsidRPr="009C2E08">
        <w:rPr>
          <w:rFonts w:ascii="Times New Roman" w:hAnsi="Times New Roman" w:cs="Times New Roman"/>
          <w:sz w:val="24"/>
          <w:szCs w:val="24"/>
        </w:rPr>
        <w:t xml:space="preserve">ocial </w:t>
      </w:r>
    </w:p>
    <w:p w14:paraId="115A41E2" w14:textId="2C8B8354" w:rsidR="00CC7DDC" w:rsidRPr="009C2E08" w:rsidRDefault="00873C33" w:rsidP="00CC7DDC">
      <w:pPr>
        <w:spacing w:line="240" w:lineRule="auto"/>
        <w:rPr>
          <w:rFonts w:ascii="Times New Roman" w:hAnsi="Times New Roman" w:cs="Times New Roman"/>
          <w:sz w:val="24"/>
          <w:szCs w:val="24"/>
        </w:rPr>
      </w:pPr>
      <w:r>
        <w:rPr>
          <w:rFonts w:ascii="Times New Roman" w:hAnsi="Times New Roman" w:cs="Times New Roman"/>
          <w:sz w:val="24"/>
          <w:szCs w:val="24"/>
        </w:rPr>
        <w:t>W</w:t>
      </w:r>
      <w:r w:rsidR="00CC7DDC" w:rsidRPr="009C2E08">
        <w:rPr>
          <w:rFonts w:ascii="Times New Roman" w:hAnsi="Times New Roman" w:cs="Times New Roman"/>
          <w:sz w:val="24"/>
          <w:szCs w:val="24"/>
        </w:rPr>
        <w:t>ork degree from an accredited university, the student is required to incorporate an educational supervisor.  This service is voluntary; however, they are awarded three continuing education hours for the act of supervision.</w:t>
      </w:r>
    </w:p>
    <w:p w14:paraId="24346389" w14:textId="7A6AE8B2" w:rsidR="00CC7DDC" w:rsidRPr="009C2E08" w:rsidRDefault="00AD4779" w:rsidP="00CC7DDC">
      <w:pPr>
        <w:spacing w:line="240" w:lineRule="auto"/>
        <w:rPr>
          <w:rFonts w:ascii="Times New Roman" w:hAnsi="Times New Roman" w:cs="Times New Roman"/>
          <w:sz w:val="24"/>
          <w:szCs w:val="24"/>
        </w:rPr>
      </w:pPr>
      <w:r>
        <w:rPr>
          <w:rFonts w:ascii="Times New Roman" w:hAnsi="Times New Roman" w:cs="Times New Roman"/>
          <w:sz w:val="24"/>
          <w:szCs w:val="24"/>
        </w:rPr>
        <w:t>An</w:t>
      </w:r>
      <w:r w:rsidR="00CC7DDC" w:rsidRPr="009C2E08">
        <w:rPr>
          <w:rFonts w:ascii="Times New Roman" w:hAnsi="Times New Roman" w:cs="Times New Roman"/>
          <w:sz w:val="24"/>
          <w:szCs w:val="24"/>
        </w:rPr>
        <w:t xml:space="preserve"> educational supervisor </w:t>
      </w:r>
      <w:r>
        <w:rPr>
          <w:rFonts w:ascii="Times New Roman" w:hAnsi="Times New Roman" w:cs="Times New Roman"/>
          <w:sz w:val="24"/>
          <w:szCs w:val="24"/>
        </w:rPr>
        <w:t xml:space="preserve">is required to have a </w:t>
      </w:r>
      <w:r w:rsidR="00423167">
        <w:rPr>
          <w:rFonts w:ascii="Times New Roman" w:hAnsi="Times New Roman" w:cs="Times New Roman"/>
          <w:sz w:val="24"/>
          <w:szCs w:val="24"/>
        </w:rPr>
        <w:t>Bachelo</w:t>
      </w:r>
      <w:r>
        <w:rPr>
          <w:rFonts w:ascii="Times New Roman" w:hAnsi="Times New Roman" w:cs="Times New Roman"/>
          <w:sz w:val="24"/>
          <w:szCs w:val="24"/>
        </w:rPr>
        <w:t xml:space="preserve">r </w:t>
      </w:r>
      <w:r w:rsidR="00A4212C">
        <w:rPr>
          <w:rFonts w:ascii="Times New Roman" w:hAnsi="Times New Roman" w:cs="Times New Roman"/>
          <w:sz w:val="24"/>
          <w:szCs w:val="24"/>
        </w:rPr>
        <w:t xml:space="preserve">of </w:t>
      </w:r>
      <w:r w:rsidR="00CC7DDC" w:rsidRPr="009C2E08">
        <w:rPr>
          <w:rFonts w:ascii="Times New Roman" w:hAnsi="Times New Roman" w:cs="Times New Roman"/>
          <w:sz w:val="24"/>
          <w:szCs w:val="24"/>
        </w:rPr>
        <w:t>Social Work degree from an accredited university</w:t>
      </w:r>
      <w:r w:rsidR="00A4212C">
        <w:rPr>
          <w:rFonts w:ascii="Times New Roman" w:hAnsi="Times New Roman" w:cs="Times New Roman"/>
          <w:sz w:val="24"/>
          <w:szCs w:val="24"/>
        </w:rPr>
        <w:t>.  T</w:t>
      </w:r>
      <w:r w:rsidR="00CC7DDC" w:rsidRPr="009C2E08">
        <w:rPr>
          <w:rFonts w:ascii="Times New Roman" w:hAnsi="Times New Roman" w:cs="Times New Roman"/>
          <w:sz w:val="24"/>
          <w:szCs w:val="24"/>
        </w:rPr>
        <w:t>wo years of social work practice experience</w:t>
      </w:r>
      <w:r w:rsidR="00A4212C">
        <w:rPr>
          <w:rFonts w:ascii="Times New Roman" w:hAnsi="Times New Roman" w:cs="Times New Roman"/>
          <w:sz w:val="24"/>
          <w:szCs w:val="24"/>
        </w:rPr>
        <w:t xml:space="preserve"> </w:t>
      </w:r>
      <w:r w:rsidR="004504AE">
        <w:rPr>
          <w:rFonts w:ascii="Times New Roman" w:hAnsi="Times New Roman" w:cs="Times New Roman"/>
          <w:sz w:val="24"/>
          <w:szCs w:val="24"/>
        </w:rPr>
        <w:t xml:space="preserve">is strongly encouraged.  </w:t>
      </w:r>
      <w:r w:rsidR="00873C33">
        <w:rPr>
          <w:rFonts w:ascii="Times New Roman" w:hAnsi="Times New Roman" w:cs="Times New Roman"/>
          <w:sz w:val="24"/>
          <w:szCs w:val="24"/>
        </w:rPr>
        <w:t xml:space="preserve"> </w:t>
      </w:r>
      <w:r w:rsidR="004504AE">
        <w:rPr>
          <w:rFonts w:ascii="Times New Roman" w:hAnsi="Times New Roman" w:cs="Times New Roman"/>
          <w:sz w:val="24"/>
          <w:szCs w:val="24"/>
        </w:rPr>
        <w:t xml:space="preserve">The educational supervisor must be </w:t>
      </w:r>
      <w:r w:rsidR="00CC7DDC" w:rsidRPr="009C2E08">
        <w:rPr>
          <w:rFonts w:ascii="Times New Roman" w:hAnsi="Times New Roman" w:cs="Times New Roman"/>
          <w:sz w:val="24"/>
          <w:szCs w:val="24"/>
        </w:rPr>
        <w:t>knowledgeable about the specific agency and population it serves</w:t>
      </w:r>
      <w:r w:rsidR="00873C33">
        <w:rPr>
          <w:rFonts w:ascii="Times New Roman" w:hAnsi="Times New Roman" w:cs="Times New Roman"/>
          <w:sz w:val="24"/>
          <w:szCs w:val="24"/>
        </w:rPr>
        <w:t xml:space="preserve"> and p</w:t>
      </w:r>
      <w:r w:rsidR="00CC7DDC" w:rsidRPr="009C2E08">
        <w:rPr>
          <w:rFonts w:ascii="Times New Roman" w:hAnsi="Times New Roman" w:cs="Times New Roman"/>
          <w:sz w:val="24"/>
          <w:szCs w:val="24"/>
        </w:rPr>
        <w:t xml:space="preserve">rovide weekly supervision to assist student’s integration of social work knowledge, values and skills in the practice setting.  </w:t>
      </w:r>
    </w:p>
    <w:p w14:paraId="08DB4D00" w14:textId="77777777" w:rsidR="00CC7DDC" w:rsidRPr="009C2E08" w:rsidRDefault="00CC7DDC" w:rsidP="00CC7DDC">
      <w:pPr>
        <w:spacing w:line="240" w:lineRule="auto"/>
        <w:rPr>
          <w:rFonts w:ascii="Times New Roman" w:hAnsi="Times New Roman" w:cs="Times New Roman"/>
          <w:b/>
          <w:sz w:val="24"/>
          <w:szCs w:val="24"/>
        </w:rPr>
      </w:pPr>
      <w:r w:rsidRPr="009C2E08">
        <w:rPr>
          <w:rFonts w:ascii="Times New Roman" w:hAnsi="Times New Roman" w:cs="Times New Roman"/>
          <w:b/>
          <w:sz w:val="24"/>
          <w:szCs w:val="24"/>
        </w:rPr>
        <w:t>Field Education Ad Hoc Committee</w:t>
      </w:r>
    </w:p>
    <w:p w14:paraId="60259E63" w14:textId="32DCDBBB" w:rsidR="00CC7DDC" w:rsidRPr="009C2E08" w:rsidRDefault="00CC7DDC" w:rsidP="00CC7DDC">
      <w:pPr>
        <w:spacing w:line="240" w:lineRule="auto"/>
        <w:rPr>
          <w:rFonts w:ascii="Times New Roman" w:hAnsi="Times New Roman" w:cs="Times New Roman"/>
          <w:sz w:val="24"/>
          <w:szCs w:val="24"/>
        </w:rPr>
      </w:pPr>
      <w:r w:rsidRPr="009C2E08">
        <w:rPr>
          <w:rFonts w:ascii="Times New Roman" w:hAnsi="Times New Roman" w:cs="Times New Roman"/>
          <w:sz w:val="24"/>
          <w:szCs w:val="24"/>
        </w:rPr>
        <w:t xml:space="preserve">Each academic year, two-three faculty representatives assist the Coordinator of </w:t>
      </w:r>
      <w:r w:rsidR="00873C33">
        <w:rPr>
          <w:rFonts w:ascii="Times New Roman" w:hAnsi="Times New Roman" w:cs="Times New Roman"/>
          <w:sz w:val="24"/>
          <w:szCs w:val="24"/>
        </w:rPr>
        <w:t xml:space="preserve">BSW </w:t>
      </w:r>
      <w:r w:rsidRPr="009C2E08">
        <w:rPr>
          <w:rFonts w:ascii="Times New Roman" w:hAnsi="Times New Roman" w:cs="Times New Roman"/>
          <w:sz w:val="24"/>
          <w:szCs w:val="24"/>
        </w:rPr>
        <w:t>Field Education for various field issues</w:t>
      </w:r>
      <w:r w:rsidR="00873C33">
        <w:rPr>
          <w:rFonts w:ascii="Times New Roman" w:hAnsi="Times New Roman" w:cs="Times New Roman"/>
          <w:sz w:val="24"/>
          <w:szCs w:val="24"/>
        </w:rPr>
        <w:t xml:space="preserve"> that may arise</w:t>
      </w:r>
      <w:r w:rsidRPr="009C2E08">
        <w:rPr>
          <w:rFonts w:ascii="Times New Roman" w:hAnsi="Times New Roman" w:cs="Times New Roman"/>
          <w:sz w:val="24"/>
          <w:szCs w:val="24"/>
        </w:rPr>
        <w:t xml:space="preserve"> including but not limited to:</w:t>
      </w:r>
    </w:p>
    <w:p w14:paraId="1E3A2E4F" w14:textId="77777777" w:rsidR="00CC7DDC" w:rsidRPr="009C2E08" w:rsidRDefault="00CC7DDC" w:rsidP="00CC7DDC">
      <w:pPr>
        <w:numPr>
          <w:ilvl w:val="0"/>
          <w:numId w:val="19"/>
        </w:numPr>
        <w:spacing w:after="20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Review Employment Based Practicum proposals</w:t>
      </w:r>
    </w:p>
    <w:p w14:paraId="390F4738" w14:textId="77777777" w:rsidR="00CC7DDC" w:rsidRPr="009C2E08" w:rsidRDefault="00CC7DDC" w:rsidP="00CC7DDC">
      <w:pPr>
        <w:numPr>
          <w:ilvl w:val="0"/>
          <w:numId w:val="19"/>
        </w:numPr>
        <w:spacing w:after="20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Review Field Award nominee applications</w:t>
      </w:r>
    </w:p>
    <w:p w14:paraId="1A2C03DE" w14:textId="77777777" w:rsidR="00065668" w:rsidRPr="009C2E08" w:rsidRDefault="00065668" w:rsidP="00CC7DDC">
      <w:pPr>
        <w:keepNext/>
        <w:keepLines/>
        <w:spacing w:after="0" w:line="276" w:lineRule="auto"/>
        <w:outlineLvl w:val="1"/>
        <w:rPr>
          <w:rFonts w:ascii="Times New Roman" w:eastAsia="Arial" w:hAnsi="Times New Roman" w:cs="Times New Roman"/>
          <w:b/>
          <w:color w:val="000000"/>
          <w:sz w:val="24"/>
          <w:szCs w:val="24"/>
        </w:rPr>
      </w:pPr>
      <w:bookmarkStart w:id="94" w:name="h.2dlolyb" w:colFirst="0" w:colLast="0"/>
      <w:bookmarkStart w:id="95" w:name="h.3hv69ve" w:colFirst="0" w:colLast="0"/>
      <w:bookmarkStart w:id="96" w:name="_Toc468376038"/>
      <w:bookmarkEnd w:id="94"/>
      <w:bookmarkEnd w:id="95"/>
    </w:p>
    <w:p w14:paraId="259D0AEE" w14:textId="77777777" w:rsidR="00CC7DDC" w:rsidRPr="009C2E08" w:rsidRDefault="00065668" w:rsidP="00CC7DDC">
      <w:pPr>
        <w:keepNext/>
        <w:keepLines/>
        <w:spacing w:after="0" w:line="276" w:lineRule="auto"/>
        <w:outlineLvl w:val="1"/>
        <w:rPr>
          <w:rFonts w:ascii="Times New Roman" w:eastAsia="Arial" w:hAnsi="Times New Roman" w:cs="Times New Roman"/>
          <w:b/>
          <w:i/>
          <w:color w:val="000000"/>
          <w:sz w:val="24"/>
          <w:szCs w:val="24"/>
        </w:rPr>
      </w:pPr>
      <w:r w:rsidRPr="009C2E08">
        <w:rPr>
          <w:rFonts w:ascii="Times New Roman" w:eastAsia="Arial" w:hAnsi="Times New Roman" w:cs="Times New Roman"/>
          <w:b/>
          <w:color w:val="000000"/>
          <w:sz w:val="24"/>
          <w:szCs w:val="24"/>
        </w:rPr>
        <w:t xml:space="preserve">Practicum </w:t>
      </w:r>
      <w:r w:rsidR="00CC7DDC" w:rsidRPr="009C2E08">
        <w:rPr>
          <w:rFonts w:ascii="Times New Roman" w:eastAsia="Arial" w:hAnsi="Times New Roman" w:cs="Times New Roman"/>
          <w:b/>
          <w:color w:val="000000"/>
          <w:sz w:val="24"/>
          <w:szCs w:val="24"/>
        </w:rPr>
        <w:t>Student</w:t>
      </w:r>
      <w:bookmarkEnd w:id="96"/>
      <w:r w:rsidR="00CC7DDC" w:rsidRPr="009C2E08">
        <w:rPr>
          <w:rFonts w:ascii="Times New Roman" w:eastAsia="Arial" w:hAnsi="Times New Roman" w:cs="Times New Roman"/>
          <w:b/>
          <w:color w:val="000000"/>
          <w:sz w:val="24"/>
          <w:szCs w:val="24"/>
        </w:rPr>
        <w:br/>
      </w:r>
      <w:bookmarkStart w:id="97" w:name="h.1x0gk37" w:colFirst="0" w:colLast="0"/>
      <w:bookmarkEnd w:id="97"/>
    </w:p>
    <w:p w14:paraId="14B9178B" w14:textId="77777777" w:rsidR="00CC7DDC" w:rsidRPr="009C2E08" w:rsidRDefault="00CC7DDC" w:rsidP="00CC7DDC">
      <w:pPr>
        <w:spacing w:line="240" w:lineRule="auto"/>
        <w:rPr>
          <w:rFonts w:ascii="Times New Roman" w:hAnsi="Times New Roman" w:cs="Times New Roman"/>
          <w:sz w:val="24"/>
          <w:szCs w:val="24"/>
        </w:rPr>
      </w:pPr>
      <w:r w:rsidRPr="009C2E08">
        <w:rPr>
          <w:rFonts w:ascii="Times New Roman" w:eastAsia="Calibri" w:hAnsi="Times New Roman" w:cs="Times New Roman"/>
          <w:sz w:val="24"/>
          <w:szCs w:val="24"/>
        </w:rPr>
        <w:t xml:space="preserve">The student’s role is a critical component in field education.  Their primary responsibility is to act as an active partner in planning, carrying out, and evaluating their practicum with continual awareness of the expectations of a professional social workers mission, values, ethical principles, and ethical standards.  They will be responsible for applying this professional code in their field placement.  The following statements outline student expectations to be upheld throughout the field practicum setting; the SSW student will: </w:t>
      </w:r>
    </w:p>
    <w:p w14:paraId="1BC8E320" w14:textId="77777777" w:rsidR="00CC7DDC" w:rsidRPr="009C2E08" w:rsidRDefault="00CC7DDC" w:rsidP="00CC7DDC">
      <w:pPr>
        <w:numPr>
          <w:ilvl w:val="0"/>
          <w:numId w:val="15"/>
        </w:numPr>
        <w:spacing w:before="240" w:after="100" w:line="240" w:lineRule="auto"/>
        <w:ind w:hanging="360"/>
        <w:rPr>
          <w:rFonts w:ascii="Times New Roman" w:eastAsia="Calibri" w:hAnsi="Times New Roman" w:cs="Times New Roman"/>
          <w:sz w:val="24"/>
          <w:szCs w:val="24"/>
        </w:rPr>
      </w:pPr>
      <w:bookmarkStart w:id="98" w:name="h.4h042r0" w:colFirst="0" w:colLast="0"/>
      <w:bookmarkEnd w:id="98"/>
      <w:r w:rsidRPr="009C2E08">
        <w:rPr>
          <w:rFonts w:ascii="Times New Roman" w:eastAsia="Calibri" w:hAnsi="Times New Roman" w:cs="Times New Roman"/>
          <w:sz w:val="24"/>
          <w:szCs w:val="24"/>
        </w:rPr>
        <w:t xml:space="preserve">Be accountable for their actions and take ownership of their learning process; students should seek varied learning opportunities that are different than past experiences.  There may be some exceptions within large agencies that have distinctly different subunits (e.g. large hospital systems or mental health centers). </w:t>
      </w:r>
      <w:bookmarkStart w:id="99" w:name="h.2w5ecyt" w:colFirst="0" w:colLast="0"/>
      <w:bookmarkStart w:id="100" w:name="_Toc403572257"/>
      <w:bookmarkStart w:id="101" w:name="_Toc403572999"/>
      <w:bookmarkEnd w:id="99"/>
    </w:p>
    <w:p w14:paraId="04BDFBE0" w14:textId="77777777" w:rsidR="00CC7DDC" w:rsidRPr="009C2E08" w:rsidRDefault="00CC7DDC" w:rsidP="00CC7DDC">
      <w:pPr>
        <w:numPr>
          <w:ilvl w:val="0"/>
          <w:numId w:val="15"/>
        </w:numPr>
        <w:spacing w:before="240" w:after="100" w:line="240" w:lineRule="auto"/>
        <w:ind w:hanging="360"/>
        <w:rPr>
          <w:rFonts w:ascii="Times New Roman" w:eastAsia="Calibri" w:hAnsi="Times New Roman" w:cs="Times New Roman"/>
          <w:sz w:val="24"/>
          <w:szCs w:val="24"/>
        </w:rPr>
      </w:pPr>
      <w:r w:rsidRPr="009C2E08">
        <w:rPr>
          <w:rFonts w:ascii="Times New Roman" w:eastAsia="Calibri" w:hAnsi="Times New Roman" w:cs="Times New Roman"/>
          <w:sz w:val="24"/>
          <w:szCs w:val="24"/>
        </w:rPr>
        <w:t xml:space="preserve">Enroll in </w:t>
      </w:r>
      <w:r w:rsidRPr="009C2E08">
        <w:rPr>
          <w:rFonts w:ascii="Times New Roman" w:hAnsi="Times New Roman" w:cs="Times New Roman"/>
          <w:b/>
          <w:sz w:val="24"/>
          <w:szCs w:val="24"/>
        </w:rPr>
        <w:t xml:space="preserve">SWK 490 </w:t>
      </w:r>
      <w:r w:rsidRPr="009C2E08">
        <w:rPr>
          <w:rFonts w:ascii="Times New Roman" w:hAnsi="Times New Roman" w:cs="Times New Roman"/>
          <w:sz w:val="24"/>
          <w:szCs w:val="24"/>
        </w:rPr>
        <w:t>Practicum in Social Work (9 credit hours)</w:t>
      </w:r>
      <w:bookmarkEnd w:id="100"/>
      <w:bookmarkEnd w:id="101"/>
      <w:r w:rsidRPr="009C2E08">
        <w:rPr>
          <w:rFonts w:ascii="Times New Roman" w:eastAsia="Calibri" w:hAnsi="Times New Roman" w:cs="Times New Roman"/>
          <w:sz w:val="24"/>
          <w:szCs w:val="24"/>
        </w:rPr>
        <w:t xml:space="preserve">.  </w:t>
      </w:r>
      <w:r w:rsidRPr="009C2E08">
        <w:rPr>
          <w:rFonts w:ascii="Times New Roman" w:hAnsi="Times New Roman" w:cs="Times New Roman"/>
          <w:sz w:val="24"/>
          <w:szCs w:val="24"/>
        </w:rPr>
        <w:t xml:space="preserve">In conjunction with </w:t>
      </w:r>
      <w:r w:rsidRPr="009C2E08">
        <w:rPr>
          <w:rFonts w:ascii="Times New Roman" w:eastAsia="Calibri" w:hAnsi="Times New Roman" w:cs="Times New Roman"/>
          <w:b/>
          <w:sz w:val="24"/>
          <w:szCs w:val="24"/>
        </w:rPr>
        <w:t xml:space="preserve">SWK 480 </w:t>
      </w:r>
      <w:r w:rsidRPr="009C2E08">
        <w:rPr>
          <w:rFonts w:ascii="Times New Roman" w:eastAsia="Calibri" w:hAnsi="Times New Roman" w:cs="Times New Roman"/>
          <w:sz w:val="24"/>
          <w:szCs w:val="24"/>
        </w:rPr>
        <w:t>Integrative Seminar</w:t>
      </w:r>
      <w:r w:rsidRPr="009C2E08">
        <w:rPr>
          <w:rFonts w:ascii="Times New Roman" w:eastAsia="Calibri" w:hAnsi="Times New Roman" w:cs="Times New Roman"/>
          <w:b/>
          <w:sz w:val="24"/>
          <w:szCs w:val="24"/>
        </w:rPr>
        <w:t xml:space="preserve"> </w:t>
      </w:r>
      <w:r w:rsidRPr="009C2E08">
        <w:rPr>
          <w:rFonts w:ascii="Times New Roman" w:eastAsia="Calibri" w:hAnsi="Times New Roman" w:cs="Times New Roman"/>
          <w:sz w:val="24"/>
          <w:szCs w:val="24"/>
        </w:rPr>
        <w:t>(3 credit hours)</w:t>
      </w:r>
      <w:r w:rsidRPr="009C2E08">
        <w:rPr>
          <w:rFonts w:ascii="Times New Roman" w:hAnsi="Times New Roman" w:cs="Times New Roman"/>
          <w:sz w:val="24"/>
          <w:szCs w:val="24"/>
        </w:rPr>
        <w:t xml:space="preserve">, this course satisfies the Public Affairs Capstone Experience. Failure to pass this course will result in failure to pass SWK 480 which is a graded course. Supplemental course fee. SWK 480 – Graded; SWK 490 Pass/Not Pass only. </w:t>
      </w:r>
    </w:p>
    <w:p w14:paraId="07746B2A" w14:textId="2E6313E2" w:rsidR="00CC7DDC" w:rsidRPr="009C2E08" w:rsidRDefault="00CC7DDC" w:rsidP="00CC7DDC">
      <w:pPr>
        <w:numPr>
          <w:ilvl w:val="0"/>
          <w:numId w:val="15"/>
        </w:numPr>
        <w:spacing w:before="240" w:after="100" w:line="240" w:lineRule="auto"/>
        <w:ind w:hanging="360"/>
        <w:rPr>
          <w:rFonts w:ascii="Times New Roman" w:eastAsia="Calibri" w:hAnsi="Times New Roman" w:cs="Times New Roman"/>
          <w:sz w:val="24"/>
          <w:szCs w:val="24"/>
        </w:rPr>
      </w:pPr>
      <w:r w:rsidRPr="009C2E08">
        <w:rPr>
          <w:rFonts w:ascii="Times New Roman" w:hAnsi="Times New Roman" w:cs="Times New Roman"/>
          <w:sz w:val="24"/>
          <w:szCs w:val="24"/>
        </w:rPr>
        <w:t>Complete a minimum of 4</w:t>
      </w:r>
      <w:r w:rsidR="00811763">
        <w:rPr>
          <w:rFonts w:ascii="Times New Roman" w:hAnsi="Times New Roman" w:cs="Times New Roman"/>
          <w:sz w:val="24"/>
          <w:szCs w:val="24"/>
        </w:rPr>
        <w:t>0</w:t>
      </w:r>
      <w:r w:rsidRPr="009C2E08">
        <w:rPr>
          <w:rFonts w:ascii="Times New Roman" w:hAnsi="Times New Roman" w:cs="Times New Roman"/>
          <w:sz w:val="24"/>
          <w:szCs w:val="24"/>
        </w:rPr>
        <w:t xml:space="preserve">0 hours in the practice setting. </w:t>
      </w:r>
      <w:bookmarkStart w:id="102" w:name="h.1baon6m" w:colFirst="0" w:colLast="0"/>
      <w:bookmarkEnd w:id="102"/>
      <w:r w:rsidRPr="009C2E08">
        <w:rPr>
          <w:rFonts w:ascii="Times New Roman" w:eastAsia="Calibri" w:hAnsi="Times New Roman" w:cs="Times New Roman"/>
          <w:sz w:val="24"/>
          <w:szCs w:val="24"/>
        </w:rPr>
        <w:t>Normal working days and hours (Monday-Friday 8am to 5pm).</w:t>
      </w:r>
      <w:r w:rsidR="00065668" w:rsidRPr="009C2E08">
        <w:rPr>
          <w:rFonts w:ascii="Times New Roman" w:eastAsia="Calibri" w:hAnsi="Times New Roman" w:cs="Times New Roman"/>
          <w:sz w:val="24"/>
          <w:szCs w:val="24"/>
        </w:rPr>
        <w:t xml:space="preserve"> Practicum hours cannot exceed 4</w:t>
      </w:r>
      <w:r w:rsidR="00811763">
        <w:rPr>
          <w:rFonts w:ascii="Times New Roman" w:eastAsia="Calibri" w:hAnsi="Times New Roman" w:cs="Times New Roman"/>
          <w:sz w:val="24"/>
          <w:szCs w:val="24"/>
        </w:rPr>
        <w:t>0</w:t>
      </w:r>
      <w:r w:rsidR="00065668" w:rsidRPr="009C2E08">
        <w:rPr>
          <w:rFonts w:ascii="Times New Roman" w:eastAsia="Calibri" w:hAnsi="Times New Roman" w:cs="Times New Roman"/>
          <w:sz w:val="24"/>
          <w:szCs w:val="24"/>
        </w:rPr>
        <w:t xml:space="preserve"> hours in a week. </w:t>
      </w:r>
      <w:r w:rsidR="00C250A5">
        <w:rPr>
          <w:rFonts w:ascii="Times New Roman" w:eastAsia="Calibri" w:hAnsi="Times New Roman" w:cs="Times New Roman"/>
          <w:sz w:val="24"/>
          <w:szCs w:val="24"/>
        </w:rPr>
        <w:t xml:space="preserve">Seminar course work will not count towards practicum hours. </w:t>
      </w:r>
    </w:p>
    <w:p w14:paraId="183FD2DF" w14:textId="524460FA" w:rsidR="00CC7DDC" w:rsidRPr="009C2E08" w:rsidRDefault="00CC7DDC" w:rsidP="00CC7DDC">
      <w:pPr>
        <w:numPr>
          <w:ilvl w:val="0"/>
          <w:numId w:val="15"/>
        </w:numPr>
        <w:spacing w:before="240" w:after="100" w:line="240" w:lineRule="auto"/>
        <w:ind w:hanging="360"/>
        <w:rPr>
          <w:rFonts w:ascii="Times New Roman" w:eastAsia="Calibri" w:hAnsi="Times New Roman" w:cs="Times New Roman"/>
          <w:sz w:val="24"/>
          <w:szCs w:val="24"/>
        </w:rPr>
      </w:pPr>
      <w:r w:rsidRPr="009C2E08">
        <w:rPr>
          <w:rFonts w:ascii="Times New Roman" w:eastAsia="Calibri" w:hAnsi="Times New Roman" w:cs="Times New Roman"/>
          <w:sz w:val="24"/>
          <w:szCs w:val="24"/>
        </w:rPr>
        <w:t xml:space="preserve">Conduct them self in a professional manner including, but not limited to, being on time, dressing in accordance to agency policy, and immediately informing </w:t>
      </w:r>
      <w:r w:rsidR="00ED12C3">
        <w:rPr>
          <w:rFonts w:ascii="Times New Roman" w:eastAsia="Calibri" w:hAnsi="Times New Roman" w:cs="Times New Roman"/>
          <w:sz w:val="24"/>
          <w:szCs w:val="24"/>
        </w:rPr>
        <w:t>f</w:t>
      </w:r>
      <w:r w:rsidRPr="009C2E08">
        <w:rPr>
          <w:rFonts w:ascii="Times New Roman" w:eastAsia="Calibri" w:hAnsi="Times New Roman" w:cs="Times New Roman"/>
          <w:sz w:val="24"/>
          <w:szCs w:val="24"/>
        </w:rPr>
        <w:t xml:space="preserve">ield </w:t>
      </w:r>
      <w:r w:rsidR="00ED12C3">
        <w:rPr>
          <w:rFonts w:ascii="Times New Roman" w:eastAsia="Calibri" w:hAnsi="Times New Roman" w:cs="Times New Roman"/>
          <w:sz w:val="24"/>
          <w:szCs w:val="24"/>
        </w:rPr>
        <w:t>i</w:t>
      </w:r>
      <w:r w:rsidRPr="009C2E08">
        <w:rPr>
          <w:rFonts w:ascii="Times New Roman" w:eastAsia="Calibri" w:hAnsi="Times New Roman" w:cs="Times New Roman"/>
          <w:sz w:val="24"/>
          <w:szCs w:val="24"/>
        </w:rPr>
        <w:t>nstructors of unforeseen changes in their schedule.</w:t>
      </w:r>
    </w:p>
    <w:p w14:paraId="638979B8" w14:textId="295A9D97" w:rsidR="00CC7DDC" w:rsidRPr="009C2E08" w:rsidRDefault="00CC7DDC" w:rsidP="00CC7DDC">
      <w:pPr>
        <w:numPr>
          <w:ilvl w:val="0"/>
          <w:numId w:val="15"/>
        </w:numPr>
        <w:spacing w:before="240" w:after="100" w:line="240" w:lineRule="auto"/>
        <w:ind w:hanging="360"/>
        <w:rPr>
          <w:rFonts w:ascii="Times New Roman" w:eastAsia="Calibri" w:hAnsi="Times New Roman" w:cs="Times New Roman"/>
          <w:sz w:val="24"/>
          <w:szCs w:val="24"/>
        </w:rPr>
      </w:pPr>
      <w:bookmarkStart w:id="103" w:name="h.3vac5uf" w:colFirst="0" w:colLast="0"/>
      <w:bookmarkEnd w:id="103"/>
      <w:r w:rsidRPr="009C2E08">
        <w:rPr>
          <w:rFonts w:ascii="Times New Roman" w:eastAsia="Calibri" w:hAnsi="Times New Roman" w:cs="Times New Roman"/>
          <w:sz w:val="24"/>
          <w:szCs w:val="24"/>
        </w:rPr>
        <w:lastRenderedPageBreak/>
        <w:t xml:space="preserve">Coordinates and communicate with </w:t>
      </w:r>
      <w:r w:rsidR="00391E29">
        <w:rPr>
          <w:rFonts w:ascii="Times New Roman" w:eastAsia="Calibri" w:hAnsi="Times New Roman" w:cs="Times New Roman"/>
          <w:sz w:val="24"/>
          <w:szCs w:val="24"/>
        </w:rPr>
        <w:t>F</w:t>
      </w:r>
      <w:r w:rsidRPr="009C2E08">
        <w:rPr>
          <w:rFonts w:ascii="Times New Roman" w:eastAsia="Calibri" w:hAnsi="Times New Roman" w:cs="Times New Roman"/>
          <w:sz w:val="24"/>
          <w:szCs w:val="24"/>
        </w:rPr>
        <w:t xml:space="preserve">ield </w:t>
      </w:r>
      <w:r w:rsidR="00391E29">
        <w:rPr>
          <w:rFonts w:ascii="Times New Roman" w:eastAsia="Calibri" w:hAnsi="Times New Roman" w:cs="Times New Roman"/>
          <w:sz w:val="24"/>
          <w:szCs w:val="24"/>
        </w:rPr>
        <w:t>I</w:t>
      </w:r>
      <w:r w:rsidRPr="009C2E08">
        <w:rPr>
          <w:rFonts w:ascii="Times New Roman" w:eastAsia="Calibri" w:hAnsi="Times New Roman" w:cs="Times New Roman"/>
          <w:sz w:val="24"/>
          <w:szCs w:val="24"/>
        </w:rPr>
        <w:t xml:space="preserve">nstructor re: absences from regularly scheduled field </w:t>
      </w:r>
      <w:r w:rsidR="00E234CE" w:rsidRPr="009C2E08">
        <w:rPr>
          <w:rFonts w:ascii="Times New Roman" w:eastAsia="Calibri" w:hAnsi="Times New Roman" w:cs="Times New Roman"/>
          <w:sz w:val="24"/>
          <w:szCs w:val="24"/>
        </w:rPr>
        <w:t>workdays</w:t>
      </w:r>
      <w:r w:rsidRPr="009C2E08">
        <w:rPr>
          <w:rFonts w:ascii="Times New Roman" w:eastAsia="Calibri" w:hAnsi="Times New Roman" w:cs="Times New Roman"/>
          <w:sz w:val="24"/>
          <w:szCs w:val="24"/>
        </w:rPr>
        <w:t>. If a student is absent for any reason, including sickness, arrangements must be made to make up those hours.  If an agency has approved a professional training and requests the student to attend, those hours (to not exceed two days) may count towards the practicum requirement</w:t>
      </w:r>
      <w:bookmarkStart w:id="104" w:name="h.2afmg28" w:colFirst="0" w:colLast="0"/>
      <w:bookmarkEnd w:id="104"/>
      <w:r w:rsidRPr="009C2E08">
        <w:rPr>
          <w:rFonts w:ascii="Times New Roman" w:eastAsia="Calibri" w:hAnsi="Times New Roman" w:cs="Times New Roman"/>
          <w:sz w:val="24"/>
          <w:szCs w:val="24"/>
        </w:rPr>
        <w:t>.</w:t>
      </w:r>
    </w:p>
    <w:p w14:paraId="2C0F7757" w14:textId="77777777" w:rsidR="00CC7DDC" w:rsidRPr="009C2E08" w:rsidRDefault="00CC7DDC" w:rsidP="00CC7DDC">
      <w:pPr>
        <w:numPr>
          <w:ilvl w:val="0"/>
          <w:numId w:val="15"/>
        </w:numPr>
        <w:spacing w:before="240" w:after="100" w:line="240" w:lineRule="auto"/>
        <w:ind w:hanging="360"/>
        <w:rPr>
          <w:rFonts w:ascii="Times New Roman" w:eastAsia="Calibri" w:hAnsi="Times New Roman" w:cs="Times New Roman"/>
          <w:sz w:val="24"/>
          <w:szCs w:val="24"/>
        </w:rPr>
      </w:pPr>
      <w:r w:rsidRPr="009C2E08">
        <w:rPr>
          <w:rFonts w:ascii="Times New Roman" w:eastAsia="Calibri" w:hAnsi="Times New Roman" w:cs="Times New Roman"/>
          <w:sz w:val="24"/>
          <w:szCs w:val="24"/>
        </w:rPr>
        <w:t xml:space="preserve">Complete all University requirements in relation to field placement (see </w:t>
      </w:r>
      <w:r w:rsidRPr="009C2E08">
        <w:rPr>
          <w:rFonts w:ascii="Times New Roman" w:hAnsi="Times New Roman" w:cs="Times New Roman"/>
          <w:sz w:val="24"/>
          <w:szCs w:val="24"/>
        </w:rPr>
        <w:t>Admission Criteria and Field Placement Process)</w:t>
      </w:r>
      <w:r w:rsidRPr="009C2E08">
        <w:rPr>
          <w:rFonts w:ascii="Times New Roman" w:hAnsi="Times New Roman" w:cs="Times New Roman"/>
          <w:b/>
          <w:sz w:val="24"/>
          <w:szCs w:val="24"/>
        </w:rPr>
        <w:t>.</w:t>
      </w:r>
    </w:p>
    <w:p w14:paraId="686202DE" w14:textId="608E7FBD" w:rsidR="00CC7DDC" w:rsidRPr="009C2E08" w:rsidRDefault="00CC7DDC" w:rsidP="00CC7DDC">
      <w:pPr>
        <w:numPr>
          <w:ilvl w:val="0"/>
          <w:numId w:val="15"/>
        </w:numPr>
        <w:spacing w:before="240" w:after="100" w:line="240" w:lineRule="auto"/>
        <w:ind w:hanging="360"/>
        <w:rPr>
          <w:rFonts w:ascii="Times New Roman" w:eastAsia="Calibri" w:hAnsi="Times New Roman" w:cs="Times New Roman"/>
          <w:sz w:val="24"/>
          <w:szCs w:val="24"/>
        </w:rPr>
      </w:pPr>
      <w:bookmarkStart w:id="105" w:name="h.pkwqa1" w:colFirst="0" w:colLast="0"/>
      <w:bookmarkEnd w:id="105"/>
      <w:r w:rsidRPr="009C2E08">
        <w:rPr>
          <w:rFonts w:ascii="Times New Roman" w:eastAsia="Calibri" w:hAnsi="Times New Roman" w:cs="Times New Roman"/>
          <w:sz w:val="24"/>
          <w:szCs w:val="24"/>
        </w:rPr>
        <w:t>Communicate with the Field Instructor</w:t>
      </w:r>
      <w:r w:rsidR="00391E29">
        <w:rPr>
          <w:rFonts w:ascii="Times New Roman" w:eastAsia="Calibri" w:hAnsi="Times New Roman" w:cs="Times New Roman"/>
          <w:sz w:val="24"/>
          <w:szCs w:val="24"/>
        </w:rPr>
        <w:t>, Faculty Field Liaison</w:t>
      </w:r>
      <w:r w:rsidRPr="009C2E08">
        <w:rPr>
          <w:rFonts w:ascii="Times New Roman" w:eastAsia="Calibri" w:hAnsi="Times New Roman" w:cs="Times New Roman"/>
          <w:sz w:val="24"/>
          <w:szCs w:val="24"/>
        </w:rPr>
        <w:t xml:space="preserve"> and the</w:t>
      </w:r>
      <w:r w:rsidR="008F09BD">
        <w:rPr>
          <w:rFonts w:ascii="Times New Roman" w:eastAsia="Calibri" w:hAnsi="Times New Roman" w:cs="Times New Roman"/>
          <w:sz w:val="24"/>
          <w:szCs w:val="24"/>
        </w:rPr>
        <w:t xml:space="preserve"> </w:t>
      </w:r>
      <w:r w:rsidRPr="009C2E08">
        <w:rPr>
          <w:rFonts w:ascii="Times New Roman" w:eastAsia="Calibri" w:hAnsi="Times New Roman" w:cs="Times New Roman"/>
          <w:sz w:val="24"/>
          <w:szCs w:val="24"/>
        </w:rPr>
        <w:t xml:space="preserve">Coordinator of </w:t>
      </w:r>
      <w:r w:rsidR="008F09BD">
        <w:rPr>
          <w:rFonts w:ascii="Times New Roman" w:eastAsia="Calibri" w:hAnsi="Times New Roman" w:cs="Times New Roman"/>
          <w:sz w:val="24"/>
          <w:szCs w:val="24"/>
        </w:rPr>
        <w:t xml:space="preserve">BSW </w:t>
      </w:r>
      <w:r w:rsidRPr="009C2E08">
        <w:rPr>
          <w:rFonts w:ascii="Times New Roman" w:eastAsia="Calibri" w:hAnsi="Times New Roman" w:cs="Times New Roman"/>
          <w:sz w:val="24"/>
          <w:szCs w:val="24"/>
        </w:rPr>
        <w:t xml:space="preserve">Field Education in a timely manner any conflicts that have arisen or might arise and be open to discussing strategies and </w:t>
      </w:r>
      <w:r w:rsidR="00781365" w:rsidRPr="009C2E08">
        <w:rPr>
          <w:rFonts w:ascii="Times New Roman" w:eastAsia="Calibri" w:hAnsi="Times New Roman" w:cs="Times New Roman"/>
          <w:sz w:val="24"/>
          <w:szCs w:val="24"/>
        </w:rPr>
        <w:t>problem-solving</w:t>
      </w:r>
      <w:r w:rsidRPr="009C2E08">
        <w:rPr>
          <w:rFonts w:ascii="Times New Roman" w:eastAsia="Calibri" w:hAnsi="Times New Roman" w:cs="Times New Roman"/>
          <w:sz w:val="24"/>
          <w:szCs w:val="24"/>
        </w:rPr>
        <w:t xml:space="preserve"> techniques to minimize any potential or ongoing conflicts in their field placement.</w:t>
      </w:r>
    </w:p>
    <w:p w14:paraId="1314FCAE" w14:textId="74290909" w:rsidR="00CC7DDC" w:rsidRPr="009C2E08" w:rsidRDefault="00CC7DDC" w:rsidP="00CC7DDC">
      <w:pPr>
        <w:numPr>
          <w:ilvl w:val="0"/>
          <w:numId w:val="15"/>
        </w:numPr>
        <w:spacing w:before="240" w:after="100" w:line="240" w:lineRule="auto"/>
        <w:ind w:hanging="360"/>
        <w:rPr>
          <w:rFonts w:ascii="Times New Roman" w:eastAsia="Calibri" w:hAnsi="Times New Roman" w:cs="Times New Roman"/>
          <w:sz w:val="24"/>
          <w:szCs w:val="24"/>
        </w:rPr>
      </w:pPr>
      <w:bookmarkStart w:id="106" w:name="h.39kk8xu" w:colFirst="0" w:colLast="0"/>
      <w:bookmarkEnd w:id="106"/>
      <w:r w:rsidRPr="009C2E08">
        <w:rPr>
          <w:rFonts w:ascii="Times New Roman" w:eastAsia="Calibri" w:hAnsi="Times New Roman" w:cs="Times New Roman"/>
          <w:sz w:val="24"/>
          <w:szCs w:val="24"/>
        </w:rPr>
        <w:t xml:space="preserve">Establish and maintain a positive, courteous, and professional working relationship with the Coordinator </w:t>
      </w:r>
      <w:r w:rsidR="00391E29" w:rsidRPr="009C2E08">
        <w:rPr>
          <w:rFonts w:ascii="Times New Roman" w:eastAsia="Calibri" w:hAnsi="Times New Roman" w:cs="Times New Roman"/>
          <w:sz w:val="24"/>
          <w:szCs w:val="24"/>
        </w:rPr>
        <w:t xml:space="preserve">of </w:t>
      </w:r>
      <w:r w:rsidR="00391E29">
        <w:rPr>
          <w:rFonts w:ascii="Times New Roman" w:eastAsia="Calibri" w:hAnsi="Times New Roman" w:cs="Times New Roman"/>
          <w:sz w:val="24"/>
          <w:szCs w:val="24"/>
        </w:rPr>
        <w:t xml:space="preserve">BSW </w:t>
      </w:r>
      <w:r w:rsidRPr="009C2E08">
        <w:rPr>
          <w:rFonts w:ascii="Times New Roman" w:eastAsia="Calibri" w:hAnsi="Times New Roman" w:cs="Times New Roman"/>
          <w:sz w:val="24"/>
          <w:szCs w:val="24"/>
        </w:rPr>
        <w:t xml:space="preserve">Field Education, the Field Instructor, </w:t>
      </w:r>
      <w:r w:rsidR="00391E29">
        <w:rPr>
          <w:rFonts w:ascii="Times New Roman" w:eastAsia="Calibri" w:hAnsi="Times New Roman" w:cs="Times New Roman"/>
          <w:sz w:val="24"/>
          <w:szCs w:val="24"/>
        </w:rPr>
        <w:t>Faculty Field Liaison</w:t>
      </w:r>
      <w:r w:rsidR="00391E29" w:rsidRPr="009C2E08">
        <w:rPr>
          <w:rFonts w:ascii="Times New Roman" w:eastAsia="Calibri" w:hAnsi="Times New Roman" w:cs="Times New Roman"/>
          <w:sz w:val="24"/>
          <w:szCs w:val="24"/>
        </w:rPr>
        <w:t xml:space="preserve"> </w:t>
      </w:r>
      <w:r w:rsidRPr="009C2E08">
        <w:rPr>
          <w:rFonts w:ascii="Times New Roman" w:eastAsia="Calibri" w:hAnsi="Times New Roman" w:cs="Times New Roman"/>
          <w:sz w:val="24"/>
          <w:szCs w:val="24"/>
        </w:rPr>
        <w:t>and agency staff in the field setting.</w:t>
      </w:r>
    </w:p>
    <w:p w14:paraId="272E669F" w14:textId="39718826" w:rsidR="00CC7DDC" w:rsidRPr="009C2E08" w:rsidRDefault="00CC7DDC" w:rsidP="00CC7DDC">
      <w:pPr>
        <w:numPr>
          <w:ilvl w:val="0"/>
          <w:numId w:val="15"/>
        </w:numPr>
        <w:spacing w:before="240" w:after="100" w:line="240" w:lineRule="auto"/>
        <w:ind w:hanging="360"/>
        <w:rPr>
          <w:rFonts w:ascii="Times New Roman" w:eastAsia="Calibri" w:hAnsi="Times New Roman" w:cs="Times New Roman"/>
          <w:sz w:val="24"/>
          <w:szCs w:val="24"/>
        </w:rPr>
      </w:pPr>
      <w:bookmarkStart w:id="107" w:name="h.1opuj5n" w:colFirst="0" w:colLast="0"/>
      <w:bookmarkEnd w:id="107"/>
      <w:r w:rsidRPr="009C2E08">
        <w:rPr>
          <w:rFonts w:ascii="Times New Roman" w:eastAsia="Calibri" w:hAnsi="Times New Roman" w:cs="Times New Roman"/>
          <w:sz w:val="24"/>
          <w:szCs w:val="24"/>
        </w:rPr>
        <w:t xml:space="preserve">Adhere to the mission, policies, and procedures of the field agency and notifies the </w:t>
      </w:r>
      <w:r w:rsidR="00BE0318">
        <w:rPr>
          <w:rFonts w:ascii="Times New Roman" w:eastAsia="Calibri" w:hAnsi="Times New Roman" w:cs="Times New Roman"/>
          <w:sz w:val="24"/>
          <w:szCs w:val="24"/>
        </w:rPr>
        <w:t xml:space="preserve">Faculty Field Liaison and </w:t>
      </w:r>
      <w:r w:rsidRPr="009C2E08">
        <w:rPr>
          <w:rFonts w:ascii="Times New Roman" w:eastAsia="Calibri" w:hAnsi="Times New Roman" w:cs="Times New Roman"/>
          <w:sz w:val="24"/>
          <w:szCs w:val="24"/>
        </w:rPr>
        <w:t xml:space="preserve">Coordinator of </w:t>
      </w:r>
      <w:r w:rsidR="0026276D">
        <w:rPr>
          <w:rFonts w:ascii="Times New Roman" w:eastAsia="Calibri" w:hAnsi="Times New Roman" w:cs="Times New Roman"/>
          <w:sz w:val="24"/>
          <w:szCs w:val="24"/>
        </w:rPr>
        <w:t xml:space="preserve">BSW </w:t>
      </w:r>
      <w:r w:rsidRPr="009C2E08">
        <w:rPr>
          <w:rFonts w:ascii="Times New Roman" w:eastAsia="Calibri" w:hAnsi="Times New Roman" w:cs="Times New Roman"/>
          <w:sz w:val="24"/>
          <w:szCs w:val="24"/>
        </w:rPr>
        <w:t>Field Education in a timely manner if there is any discrepancy between agency policy and professional ethics.</w:t>
      </w:r>
    </w:p>
    <w:p w14:paraId="3A239936" w14:textId="77777777" w:rsidR="00CC7DDC" w:rsidRPr="009C2E08" w:rsidRDefault="00CC7DDC" w:rsidP="00CC7DDC">
      <w:pPr>
        <w:numPr>
          <w:ilvl w:val="0"/>
          <w:numId w:val="15"/>
        </w:numPr>
        <w:spacing w:before="240" w:after="100" w:line="240" w:lineRule="auto"/>
        <w:ind w:hanging="360"/>
        <w:rPr>
          <w:rFonts w:ascii="Times New Roman" w:eastAsia="Calibri" w:hAnsi="Times New Roman" w:cs="Times New Roman"/>
          <w:sz w:val="24"/>
          <w:szCs w:val="24"/>
        </w:rPr>
      </w:pPr>
      <w:bookmarkStart w:id="108" w:name="h.48pi1tg" w:colFirst="0" w:colLast="0"/>
      <w:bookmarkEnd w:id="108"/>
      <w:r w:rsidRPr="009C2E08">
        <w:rPr>
          <w:rFonts w:ascii="Times New Roman" w:eastAsia="Calibri" w:hAnsi="Times New Roman" w:cs="Times New Roman"/>
          <w:sz w:val="24"/>
          <w:szCs w:val="24"/>
        </w:rPr>
        <w:t>Work with the Field Instructor to prepare and implement a learning plan in their field agency.</w:t>
      </w:r>
    </w:p>
    <w:p w14:paraId="02B96FFB" w14:textId="77777777" w:rsidR="00CC7DDC" w:rsidRPr="009C2E08" w:rsidRDefault="00CC7DDC" w:rsidP="00CC7DDC">
      <w:pPr>
        <w:numPr>
          <w:ilvl w:val="0"/>
          <w:numId w:val="15"/>
        </w:numPr>
        <w:spacing w:before="240" w:after="100" w:line="240" w:lineRule="auto"/>
        <w:ind w:hanging="360"/>
        <w:rPr>
          <w:rFonts w:ascii="Times New Roman" w:eastAsia="Calibri" w:hAnsi="Times New Roman" w:cs="Times New Roman"/>
          <w:sz w:val="24"/>
          <w:szCs w:val="24"/>
        </w:rPr>
      </w:pPr>
      <w:bookmarkStart w:id="109" w:name="h.2nusc19" w:colFirst="0" w:colLast="0"/>
      <w:bookmarkEnd w:id="109"/>
      <w:r w:rsidRPr="009C2E08">
        <w:rPr>
          <w:rFonts w:ascii="Times New Roman" w:eastAsia="Calibri" w:hAnsi="Times New Roman" w:cs="Times New Roman"/>
          <w:sz w:val="24"/>
          <w:szCs w:val="24"/>
        </w:rPr>
        <w:t>Take responsibility for being an active participant in supervision with the Field Instructor by preparing and participating in weekly supervision meetings;</w:t>
      </w:r>
    </w:p>
    <w:p w14:paraId="1F09AEFA" w14:textId="518FB216" w:rsidR="00CC7DDC" w:rsidRPr="009C2E08" w:rsidRDefault="00CC7DDC" w:rsidP="00CC7DDC">
      <w:pPr>
        <w:numPr>
          <w:ilvl w:val="0"/>
          <w:numId w:val="15"/>
        </w:numPr>
        <w:spacing w:before="240" w:after="100" w:line="240" w:lineRule="auto"/>
        <w:ind w:hanging="360"/>
        <w:rPr>
          <w:rFonts w:ascii="Times New Roman" w:eastAsia="Calibri" w:hAnsi="Times New Roman" w:cs="Times New Roman"/>
          <w:sz w:val="24"/>
          <w:szCs w:val="24"/>
        </w:rPr>
      </w:pPr>
      <w:bookmarkStart w:id="110" w:name="h.1302m92" w:colFirst="0" w:colLast="0"/>
      <w:bookmarkEnd w:id="110"/>
      <w:r w:rsidRPr="009C2E08">
        <w:rPr>
          <w:rFonts w:ascii="Times New Roman" w:eastAsia="Calibri" w:hAnsi="Times New Roman" w:cs="Times New Roman"/>
          <w:sz w:val="24"/>
          <w:szCs w:val="24"/>
        </w:rPr>
        <w:t xml:space="preserve">Maintain a weekly time sheet and obtains signatures from their Field Instructor and provides copies to </w:t>
      </w:r>
      <w:r w:rsidR="00BE0318">
        <w:rPr>
          <w:rFonts w:ascii="Times New Roman" w:eastAsia="Calibri" w:hAnsi="Times New Roman" w:cs="Times New Roman"/>
          <w:sz w:val="24"/>
          <w:szCs w:val="24"/>
        </w:rPr>
        <w:t xml:space="preserve">Faculty </w:t>
      </w:r>
      <w:r w:rsidRPr="009C2E08">
        <w:rPr>
          <w:rFonts w:ascii="Times New Roman" w:eastAsia="Calibri" w:hAnsi="Times New Roman" w:cs="Times New Roman"/>
          <w:sz w:val="24"/>
          <w:szCs w:val="24"/>
        </w:rPr>
        <w:t>Field Liaison by specified due date</w:t>
      </w:r>
      <w:r w:rsidR="00BE0318">
        <w:rPr>
          <w:rFonts w:ascii="Times New Roman" w:eastAsia="Calibri" w:hAnsi="Times New Roman" w:cs="Times New Roman"/>
          <w:sz w:val="24"/>
          <w:szCs w:val="24"/>
        </w:rPr>
        <w:t xml:space="preserve"> outlined in syllabus</w:t>
      </w:r>
      <w:r w:rsidRPr="009C2E08">
        <w:rPr>
          <w:rFonts w:ascii="Times New Roman" w:eastAsia="Calibri" w:hAnsi="Times New Roman" w:cs="Times New Roman"/>
          <w:sz w:val="24"/>
          <w:szCs w:val="24"/>
        </w:rPr>
        <w:t xml:space="preserve"> </w:t>
      </w:r>
      <w:r w:rsidRPr="009C2E08">
        <w:rPr>
          <w:rFonts w:ascii="Times New Roman" w:eastAsia="Calibri" w:hAnsi="Times New Roman" w:cs="Times New Roman"/>
          <w:sz w:val="24"/>
          <w:szCs w:val="24"/>
          <w:highlight w:val="yellow"/>
        </w:rPr>
        <w:t>(See Appendix E).</w:t>
      </w:r>
      <w:r w:rsidR="00065668" w:rsidRPr="009C2E08">
        <w:rPr>
          <w:rFonts w:ascii="Times New Roman" w:eastAsia="Calibri" w:hAnsi="Times New Roman" w:cs="Times New Roman"/>
          <w:sz w:val="24"/>
          <w:szCs w:val="24"/>
        </w:rPr>
        <w:t xml:space="preserve"> Supervision time verified on time sheet</w:t>
      </w:r>
      <w:r w:rsidR="00BE0318">
        <w:rPr>
          <w:rFonts w:ascii="Times New Roman" w:eastAsia="Calibri" w:hAnsi="Times New Roman" w:cs="Times New Roman"/>
          <w:sz w:val="24"/>
          <w:szCs w:val="24"/>
        </w:rPr>
        <w:t xml:space="preserve"> (Field Instructor’s initials)</w:t>
      </w:r>
      <w:r w:rsidR="00065668" w:rsidRPr="009C2E08">
        <w:rPr>
          <w:rFonts w:ascii="Times New Roman" w:eastAsia="Calibri" w:hAnsi="Times New Roman" w:cs="Times New Roman"/>
          <w:sz w:val="24"/>
          <w:szCs w:val="24"/>
        </w:rPr>
        <w:t xml:space="preserve">. </w:t>
      </w:r>
    </w:p>
    <w:p w14:paraId="518A688A" w14:textId="77777777" w:rsidR="00CC7DDC" w:rsidRPr="009C2E08" w:rsidRDefault="00CC7DDC" w:rsidP="00CC7DDC">
      <w:pPr>
        <w:numPr>
          <w:ilvl w:val="0"/>
          <w:numId w:val="15"/>
        </w:numPr>
        <w:spacing w:before="240" w:after="0" w:line="240" w:lineRule="auto"/>
        <w:ind w:hanging="360"/>
        <w:rPr>
          <w:rFonts w:ascii="Times New Roman" w:eastAsia="Calibri" w:hAnsi="Times New Roman" w:cs="Times New Roman"/>
          <w:sz w:val="24"/>
          <w:szCs w:val="24"/>
        </w:rPr>
      </w:pPr>
      <w:bookmarkStart w:id="111" w:name="h.3mzq4wv" w:colFirst="0" w:colLast="0"/>
      <w:bookmarkEnd w:id="111"/>
      <w:r w:rsidRPr="009C2E08">
        <w:rPr>
          <w:rFonts w:ascii="Times New Roman" w:eastAsia="Calibri" w:hAnsi="Times New Roman" w:cs="Times New Roman"/>
          <w:sz w:val="24"/>
          <w:szCs w:val="24"/>
        </w:rPr>
        <w:t>Comply with the Patient Confidentiality and the Health Insurance Portability and Accountability Act (HIPAA). They shall follow all policies and procedures of the agency, including those governing the use and disclosure of individually identifiable health information under federal law, specifically 45 CFR parts 160 and 164;</w:t>
      </w:r>
    </w:p>
    <w:p w14:paraId="45D95E0F" w14:textId="77777777" w:rsidR="00CC7DDC" w:rsidRPr="009C2E08" w:rsidRDefault="00CC7DDC" w:rsidP="00CC7DDC">
      <w:pPr>
        <w:numPr>
          <w:ilvl w:val="0"/>
          <w:numId w:val="15"/>
        </w:numPr>
        <w:spacing w:before="240" w:after="100" w:line="240" w:lineRule="auto"/>
        <w:ind w:hanging="360"/>
        <w:rPr>
          <w:rFonts w:ascii="Times New Roman" w:eastAsia="Calibri" w:hAnsi="Times New Roman" w:cs="Times New Roman"/>
          <w:sz w:val="24"/>
          <w:szCs w:val="24"/>
        </w:rPr>
      </w:pPr>
      <w:bookmarkStart w:id="112" w:name="h.2250f4o" w:colFirst="0" w:colLast="0"/>
      <w:bookmarkEnd w:id="112"/>
      <w:r w:rsidRPr="009C2E08">
        <w:rPr>
          <w:rFonts w:ascii="Times New Roman" w:eastAsia="Calibri" w:hAnsi="Times New Roman" w:cs="Times New Roman"/>
          <w:sz w:val="24"/>
          <w:szCs w:val="24"/>
        </w:rPr>
        <w:t>Have dependable transportation to the field agency;</w:t>
      </w:r>
    </w:p>
    <w:p w14:paraId="3EFA3CD1" w14:textId="77777777" w:rsidR="00CC7DDC" w:rsidRPr="009C2E08" w:rsidRDefault="00CC7DDC" w:rsidP="00CC7DDC">
      <w:pPr>
        <w:numPr>
          <w:ilvl w:val="0"/>
          <w:numId w:val="15"/>
        </w:numPr>
        <w:spacing w:before="240" w:after="100" w:line="240" w:lineRule="auto"/>
        <w:ind w:hanging="360"/>
        <w:rPr>
          <w:rFonts w:ascii="Times New Roman" w:eastAsia="Calibri" w:hAnsi="Times New Roman" w:cs="Times New Roman"/>
          <w:sz w:val="24"/>
          <w:szCs w:val="24"/>
        </w:rPr>
      </w:pPr>
      <w:bookmarkStart w:id="113" w:name="h.haapch" w:colFirst="0" w:colLast="0"/>
      <w:bookmarkEnd w:id="113"/>
      <w:r w:rsidRPr="009C2E08">
        <w:rPr>
          <w:rFonts w:ascii="Times New Roman" w:eastAsia="Calibri" w:hAnsi="Times New Roman" w:cs="Times New Roman"/>
          <w:sz w:val="24"/>
          <w:szCs w:val="24"/>
        </w:rPr>
        <w:t>Look for ongoing ways to apply classroom knowledge to field experience activities.</w:t>
      </w:r>
    </w:p>
    <w:p w14:paraId="20FBEFD3" w14:textId="788C529D" w:rsidR="00CC7DDC" w:rsidRPr="009C2E08" w:rsidRDefault="00E234CE" w:rsidP="00CC7DDC">
      <w:pPr>
        <w:numPr>
          <w:ilvl w:val="0"/>
          <w:numId w:val="15"/>
        </w:numPr>
        <w:spacing w:before="240" w:after="100" w:line="240" w:lineRule="auto"/>
        <w:ind w:hanging="360"/>
        <w:rPr>
          <w:rFonts w:ascii="Times New Roman" w:eastAsia="Calibri" w:hAnsi="Times New Roman" w:cs="Times New Roman"/>
          <w:sz w:val="24"/>
          <w:szCs w:val="24"/>
        </w:rPr>
      </w:pPr>
      <w:bookmarkStart w:id="114" w:name="h.319y80a" w:colFirst="0" w:colLast="0"/>
      <w:bookmarkEnd w:id="114"/>
      <w:r w:rsidRPr="009C2E08">
        <w:rPr>
          <w:rFonts w:ascii="Times New Roman" w:eastAsia="Calibri" w:hAnsi="Times New Roman" w:cs="Times New Roman"/>
          <w:sz w:val="24"/>
          <w:szCs w:val="24"/>
        </w:rPr>
        <w:t>Always have a firm understanding of the social work code of ethics and apply these principles to the practice setting</w:t>
      </w:r>
      <w:r w:rsidR="006F2FD2">
        <w:rPr>
          <w:rFonts w:ascii="Times New Roman" w:eastAsia="Calibri" w:hAnsi="Times New Roman" w:cs="Times New Roman"/>
          <w:sz w:val="24"/>
          <w:szCs w:val="24"/>
        </w:rPr>
        <w:t>.</w:t>
      </w:r>
    </w:p>
    <w:p w14:paraId="7C2C3995" w14:textId="77777777" w:rsidR="00CC7DDC" w:rsidRPr="009C2E08" w:rsidRDefault="00CC7DDC" w:rsidP="00CC7DDC">
      <w:pPr>
        <w:numPr>
          <w:ilvl w:val="0"/>
          <w:numId w:val="15"/>
        </w:numPr>
        <w:spacing w:before="240" w:after="100" w:line="240" w:lineRule="auto"/>
        <w:ind w:hanging="360"/>
        <w:rPr>
          <w:rFonts w:ascii="Times New Roman" w:eastAsia="Calibri" w:hAnsi="Times New Roman" w:cs="Times New Roman"/>
          <w:sz w:val="24"/>
          <w:szCs w:val="24"/>
        </w:rPr>
      </w:pPr>
      <w:bookmarkStart w:id="115" w:name="h.1gf8i83" w:colFirst="0" w:colLast="0"/>
      <w:bookmarkEnd w:id="115"/>
      <w:r w:rsidRPr="009C2E08">
        <w:rPr>
          <w:rFonts w:ascii="Times New Roman" w:eastAsia="Calibri" w:hAnsi="Times New Roman" w:cs="Times New Roman"/>
          <w:sz w:val="24"/>
          <w:szCs w:val="24"/>
        </w:rPr>
        <w:t>Complete all field hours over the course of the semester and be present at the agency throughout the entire academic semester as outlined by the SSW Program Calendar.</w:t>
      </w:r>
      <w:bookmarkStart w:id="116" w:name="h.40ew0vw" w:colFirst="0" w:colLast="0"/>
      <w:bookmarkEnd w:id="116"/>
    </w:p>
    <w:p w14:paraId="47A9F15B" w14:textId="77777777" w:rsidR="00CC7DDC" w:rsidRPr="009C2E08" w:rsidRDefault="00CC7DDC" w:rsidP="00CC7DDC">
      <w:pPr>
        <w:spacing w:after="0" w:line="240" w:lineRule="auto"/>
        <w:ind w:left="720"/>
        <w:contextualSpacing/>
        <w:rPr>
          <w:rFonts w:ascii="Times New Roman" w:eastAsia="Times New Roman" w:hAnsi="Times New Roman" w:cs="Times New Roman"/>
          <w:sz w:val="24"/>
          <w:szCs w:val="24"/>
        </w:rPr>
      </w:pPr>
      <w:bookmarkStart w:id="117" w:name="h.2xcytpi" w:colFirst="0" w:colLast="0"/>
      <w:bookmarkEnd w:id="117"/>
    </w:p>
    <w:p w14:paraId="5D9CFD02" w14:textId="77777777" w:rsidR="00CC7DDC" w:rsidRPr="009C2E08" w:rsidRDefault="00CC7DDC" w:rsidP="00CC7DDC">
      <w:pPr>
        <w:spacing w:after="0" w:line="240" w:lineRule="auto"/>
        <w:ind w:left="720"/>
        <w:contextualSpacing/>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CC7DDC" w:rsidRPr="009C2E08" w14:paraId="41510EFC" w14:textId="77777777" w:rsidTr="00AF7141">
        <w:tc>
          <w:tcPr>
            <w:tcW w:w="9350" w:type="dxa"/>
            <w:shd w:val="clear" w:color="auto" w:fill="800000"/>
          </w:tcPr>
          <w:p w14:paraId="4C179F8F" w14:textId="77777777" w:rsidR="00CC7DDC" w:rsidRPr="009C2E08" w:rsidRDefault="00CC7DDC" w:rsidP="00CC7DDC">
            <w:pPr>
              <w:keepNext/>
              <w:keepLines/>
              <w:tabs>
                <w:tab w:val="left" w:pos="1350"/>
                <w:tab w:val="center" w:pos="4567"/>
              </w:tabs>
              <w:spacing w:line="276" w:lineRule="auto"/>
              <w:outlineLvl w:val="0"/>
              <w:rPr>
                <w:rFonts w:ascii="Times New Roman" w:eastAsiaTheme="majorEastAsia" w:hAnsi="Times New Roman" w:cs="Times New Roman"/>
                <w:b/>
                <w:bCs/>
                <w:color w:val="FFFFFF" w:themeColor="background1"/>
                <w:sz w:val="24"/>
                <w:szCs w:val="24"/>
              </w:rPr>
            </w:pPr>
            <w:r w:rsidRPr="009C2E08">
              <w:rPr>
                <w:rFonts w:ascii="Times New Roman" w:eastAsiaTheme="majorEastAsia" w:hAnsi="Times New Roman" w:cs="Times New Roman"/>
                <w:b/>
                <w:bCs/>
                <w:color w:val="FFFFFF" w:themeColor="background1"/>
                <w:sz w:val="24"/>
                <w:szCs w:val="24"/>
              </w:rPr>
              <w:lastRenderedPageBreak/>
              <w:tab/>
            </w:r>
            <w:r w:rsidRPr="009C2E08">
              <w:rPr>
                <w:rFonts w:ascii="Times New Roman" w:eastAsiaTheme="majorEastAsia" w:hAnsi="Times New Roman" w:cs="Times New Roman"/>
                <w:b/>
                <w:bCs/>
                <w:color w:val="FFFFFF" w:themeColor="background1"/>
                <w:sz w:val="24"/>
                <w:szCs w:val="24"/>
              </w:rPr>
              <w:tab/>
            </w:r>
            <w:bookmarkStart w:id="118" w:name="_Toc468376039"/>
            <w:r w:rsidRPr="009C2E08">
              <w:rPr>
                <w:rFonts w:ascii="Times New Roman" w:eastAsiaTheme="majorEastAsia" w:hAnsi="Times New Roman" w:cs="Times New Roman"/>
                <w:b/>
                <w:bCs/>
                <w:color w:val="FFFFFF" w:themeColor="background1"/>
                <w:sz w:val="24"/>
                <w:szCs w:val="24"/>
              </w:rPr>
              <w:t>Assessing and Supporting Student Progress</w:t>
            </w:r>
            <w:bookmarkEnd w:id="118"/>
          </w:p>
        </w:tc>
      </w:tr>
    </w:tbl>
    <w:p w14:paraId="5DB8B1D0" w14:textId="77777777" w:rsidR="00CC7DDC" w:rsidRPr="009C2E08" w:rsidRDefault="00CC7DDC" w:rsidP="00CC7DDC">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outlineLvl w:val="2"/>
        <w:rPr>
          <w:rFonts w:ascii="Times New Roman" w:eastAsia="Times New Roman" w:hAnsi="Times New Roman" w:cs="Times New Roman"/>
          <w:b/>
          <w:bCs/>
          <w:sz w:val="24"/>
          <w:szCs w:val="24"/>
        </w:rPr>
      </w:pPr>
    </w:p>
    <w:p w14:paraId="118A515B" w14:textId="249AD9A4" w:rsidR="00CC7DDC" w:rsidRPr="009C2E08" w:rsidRDefault="00CC7DDC" w:rsidP="00CC7DDC">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r w:rsidRPr="009C2E08">
        <w:rPr>
          <w:rFonts w:ascii="Times New Roman" w:eastAsia="Times New Roman" w:hAnsi="Times New Roman" w:cs="Times New Roman"/>
          <w:bCs/>
          <w:sz w:val="24"/>
          <w:szCs w:val="24"/>
        </w:rPr>
        <w:t>During the</w:t>
      </w:r>
      <w:r w:rsidRPr="009C2E08">
        <w:rPr>
          <w:rFonts w:ascii="Times New Roman" w:eastAsia="Times New Roman" w:hAnsi="Times New Roman" w:cs="Times New Roman"/>
          <w:b/>
          <w:bCs/>
          <w:sz w:val="24"/>
          <w:szCs w:val="24"/>
        </w:rPr>
        <w:t xml:space="preserve"> Field </w:t>
      </w:r>
      <w:r w:rsidR="00DC7C8B" w:rsidRPr="009C2E08">
        <w:rPr>
          <w:rFonts w:ascii="Times New Roman" w:eastAsia="Times New Roman" w:hAnsi="Times New Roman" w:cs="Times New Roman"/>
          <w:b/>
          <w:bCs/>
          <w:sz w:val="24"/>
          <w:szCs w:val="24"/>
        </w:rPr>
        <w:t xml:space="preserve">Orientation </w:t>
      </w:r>
      <w:r w:rsidR="00DC7C8B">
        <w:rPr>
          <w:rFonts w:ascii="Times New Roman" w:eastAsia="Times New Roman" w:hAnsi="Times New Roman" w:cs="Times New Roman"/>
          <w:b/>
          <w:bCs/>
          <w:sz w:val="24"/>
          <w:szCs w:val="24"/>
        </w:rPr>
        <w:t xml:space="preserve">for Field </w:t>
      </w:r>
      <w:r w:rsidRPr="009C2E08">
        <w:rPr>
          <w:rFonts w:ascii="Times New Roman" w:eastAsia="Times New Roman" w:hAnsi="Times New Roman" w:cs="Times New Roman"/>
          <w:b/>
          <w:bCs/>
          <w:sz w:val="24"/>
          <w:szCs w:val="24"/>
        </w:rPr>
        <w:t>Instructor</w:t>
      </w:r>
      <w:r w:rsidR="008B009F">
        <w:rPr>
          <w:rFonts w:ascii="Times New Roman" w:eastAsia="Times New Roman" w:hAnsi="Times New Roman" w:cs="Times New Roman"/>
          <w:b/>
          <w:bCs/>
          <w:sz w:val="24"/>
          <w:szCs w:val="24"/>
        </w:rPr>
        <w:t>s</w:t>
      </w:r>
      <w:r w:rsidRPr="009C2E08">
        <w:rPr>
          <w:rFonts w:ascii="Times New Roman" w:eastAsia="Times New Roman" w:hAnsi="Times New Roman" w:cs="Times New Roman"/>
          <w:b/>
          <w:bCs/>
          <w:sz w:val="24"/>
          <w:szCs w:val="24"/>
        </w:rPr>
        <w:t xml:space="preserve"> &amp; Practicum Student</w:t>
      </w:r>
      <w:r w:rsidR="008B009F">
        <w:rPr>
          <w:rFonts w:ascii="Times New Roman" w:eastAsia="Times New Roman" w:hAnsi="Times New Roman" w:cs="Times New Roman"/>
          <w:b/>
          <w:bCs/>
          <w:sz w:val="24"/>
          <w:szCs w:val="24"/>
        </w:rPr>
        <w:t xml:space="preserve">s, </w:t>
      </w:r>
      <w:r w:rsidRPr="009C2E08">
        <w:rPr>
          <w:rFonts w:ascii="Times New Roman" w:eastAsia="Times New Roman" w:hAnsi="Times New Roman" w:cs="Times New Roman"/>
          <w:sz w:val="24"/>
          <w:szCs w:val="24"/>
        </w:rPr>
        <w:t xml:space="preserve">field instructors are introduced to the goals, policies, and expectations for practicum.  They will begin the process of identifying tasks that would provide practice experience in each competency outlined in the 2015 EPAS.  This orientation is mandatory for both field instructor and student and occurs prior to spring semester. </w:t>
      </w:r>
    </w:p>
    <w:p w14:paraId="025FCCE8" w14:textId="77777777" w:rsidR="00CC7DDC" w:rsidRPr="009C2E08" w:rsidRDefault="00CC7DDC" w:rsidP="00CC7DDC">
      <w:pPr>
        <w:widowControl w:val="0"/>
        <w:tabs>
          <w:tab w:val="left" w:pos="-216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sz w:val="24"/>
          <w:szCs w:val="24"/>
        </w:rPr>
      </w:pPr>
    </w:p>
    <w:p w14:paraId="30448047" w14:textId="29DF5DC3" w:rsidR="00CC7DDC" w:rsidRPr="009C2E08" w:rsidRDefault="00CC7DDC" w:rsidP="00CC7D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C2E08">
        <w:rPr>
          <w:rFonts w:ascii="Times New Roman" w:eastAsia="Times New Roman" w:hAnsi="Times New Roman" w:cs="Times New Roman"/>
          <w:b/>
          <w:sz w:val="24"/>
          <w:szCs w:val="24"/>
        </w:rPr>
        <w:t>Monitoring</w:t>
      </w:r>
      <w:r w:rsidRPr="009C2E08">
        <w:rPr>
          <w:rFonts w:ascii="Times New Roman" w:eastAsia="Times New Roman" w:hAnsi="Times New Roman" w:cs="Times New Roman"/>
          <w:sz w:val="24"/>
          <w:szCs w:val="24"/>
        </w:rPr>
        <w:t xml:space="preserve"> ensures the educational direction of the practicum while also assessing student performance.  Assessing student performance will be the primary role of the faculty liaison.  The faculty </w:t>
      </w:r>
      <w:r w:rsidR="009D070F">
        <w:rPr>
          <w:rFonts w:ascii="Times New Roman" w:eastAsia="Times New Roman" w:hAnsi="Times New Roman" w:cs="Times New Roman"/>
          <w:sz w:val="24"/>
          <w:szCs w:val="24"/>
        </w:rPr>
        <w:t xml:space="preserve">field </w:t>
      </w:r>
      <w:r w:rsidRPr="009C2E08">
        <w:rPr>
          <w:rFonts w:ascii="Times New Roman" w:eastAsia="Times New Roman" w:hAnsi="Times New Roman" w:cs="Times New Roman"/>
          <w:sz w:val="24"/>
          <w:szCs w:val="24"/>
        </w:rPr>
        <w:t xml:space="preserve">liaison will be responsible for certifying and evaluating the quality of the student’s learning experiences and the quality of the student’s overall performance.  Field instructors and students are made aware of the criteria and means for assessing student progress through the BSW Field Education Manual (see method of evaluation), the mandatory training session held for field instructors (Field Instructor Orientation), and the student field orientation held prior to the beginning of the semester for students entering field practicum. </w:t>
      </w:r>
    </w:p>
    <w:p w14:paraId="4EF9ECC6" w14:textId="77777777" w:rsidR="00CC7DDC" w:rsidRPr="009C2E08" w:rsidRDefault="00CC7DDC" w:rsidP="00CC7DD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4FD559F" w14:textId="383B4E06" w:rsidR="00CC7DDC" w:rsidRPr="009C2E08" w:rsidRDefault="00CC7DDC" w:rsidP="00CC7D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 xml:space="preserve">Each student enrolled in field will be assigned a faculty </w:t>
      </w:r>
      <w:r w:rsidR="00895189">
        <w:rPr>
          <w:rFonts w:ascii="Times New Roman" w:eastAsia="Times New Roman" w:hAnsi="Times New Roman" w:cs="Times New Roman"/>
          <w:sz w:val="24"/>
          <w:szCs w:val="24"/>
        </w:rPr>
        <w:t xml:space="preserve">field </w:t>
      </w:r>
      <w:r w:rsidRPr="009C2E08">
        <w:rPr>
          <w:rFonts w:ascii="Times New Roman" w:eastAsia="Times New Roman" w:hAnsi="Times New Roman" w:cs="Times New Roman"/>
          <w:sz w:val="24"/>
          <w:szCs w:val="24"/>
        </w:rPr>
        <w:t xml:space="preserve">liaison (seminar instructor).  The faculty </w:t>
      </w:r>
      <w:r w:rsidR="00895189">
        <w:rPr>
          <w:rFonts w:ascii="Times New Roman" w:eastAsia="Times New Roman" w:hAnsi="Times New Roman" w:cs="Times New Roman"/>
          <w:sz w:val="24"/>
          <w:szCs w:val="24"/>
        </w:rPr>
        <w:t xml:space="preserve">field </w:t>
      </w:r>
      <w:r w:rsidRPr="009C2E08">
        <w:rPr>
          <w:rFonts w:ascii="Times New Roman" w:eastAsia="Times New Roman" w:hAnsi="Times New Roman" w:cs="Times New Roman"/>
          <w:sz w:val="24"/>
          <w:szCs w:val="24"/>
        </w:rPr>
        <w:t xml:space="preserve">liaison will make a minimum of two visits (more if deemed necessary) to the student’s field education setting each semester.  Each visit will include a conference with the field instructor and student (as well as the educational supervisor, if applicable).    </w:t>
      </w:r>
    </w:p>
    <w:p w14:paraId="65CAB1F7" w14:textId="77777777" w:rsidR="00CC7DDC" w:rsidRPr="009C2E08" w:rsidRDefault="00CC7DDC" w:rsidP="00CC7DDC">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14:paraId="2C1A3E94" w14:textId="77777777" w:rsidR="00CC7DDC" w:rsidRPr="009C2E08" w:rsidRDefault="00CC7DDC" w:rsidP="00CC7D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Monitoring is not solely a Missouri State University School of Social Work responsibility.  The field instructor (host agency supervisor) is also responsible for using tools, which enable assessment of the student’s performance and learning.  This is critical because, ultimately, the agency holds the field instructor responsible for the student’s work. Methods of supervision may include but not limited to:</w:t>
      </w:r>
    </w:p>
    <w:p w14:paraId="05DF722F" w14:textId="77777777" w:rsidR="00CC7DDC" w:rsidRPr="009C2E08" w:rsidRDefault="00CC7DDC" w:rsidP="00CC7DDC">
      <w:pPr>
        <w:widowControl w:val="0"/>
        <w:autoSpaceDE w:val="0"/>
        <w:autoSpaceDN w:val="0"/>
        <w:adjustRightInd w:val="0"/>
        <w:spacing w:after="0" w:line="240" w:lineRule="auto"/>
        <w:rPr>
          <w:rFonts w:ascii="Times New Roman" w:eastAsia="Times New Roman" w:hAnsi="Times New Roman" w:cs="Times New Roman"/>
          <w:sz w:val="24"/>
          <w:szCs w:val="24"/>
        </w:rPr>
      </w:pPr>
    </w:p>
    <w:p w14:paraId="682C3450" w14:textId="77777777" w:rsidR="00CC7DDC" w:rsidRPr="009C2E08" w:rsidRDefault="00CC7DDC" w:rsidP="00CC7DDC">
      <w:pPr>
        <w:widowControl w:val="0"/>
        <w:numPr>
          <w:ilvl w:val="0"/>
          <w:numId w:val="2"/>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Direct observation of the student</w:t>
      </w:r>
    </w:p>
    <w:p w14:paraId="02DFC698" w14:textId="77777777" w:rsidR="00CC7DDC" w:rsidRPr="009C2E08" w:rsidRDefault="00CC7DDC" w:rsidP="00CC7DDC">
      <w:pPr>
        <w:widowControl w:val="0"/>
        <w:numPr>
          <w:ilvl w:val="0"/>
          <w:numId w:val="2"/>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Supervisory conference for mutual evaluation of the student’s performance</w:t>
      </w:r>
    </w:p>
    <w:p w14:paraId="5DD26D6A" w14:textId="77777777" w:rsidR="00CC7DDC" w:rsidRPr="009C2E08" w:rsidRDefault="00CC7DDC" w:rsidP="00CC7DDC">
      <w:pPr>
        <w:widowControl w:val="0"/>
        <w:numPr>
          <w:ilvl w:val="0"/>
          <w:numId w:val="2"/>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Feedback from other agency personnel or representatives with whom the student interacts</w:t>
      </w:r>
    </w:p>
    <w:p w14:paraId="6CBC5E30" w14:textId="77777777" w:rsidR="00CC7DDC" w:rsidRPr="009C2E08" w:rsidRDefault="00CC7DDC" w:rsidP="00CC7DDC">
      <w:pPr>
        <w:widowControl w:val="0"/>
        <w:numPr>
          <w:ilvl w:val="0"/>
          <w:numId w:val="2"/>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Field logs, process recordings, or other written assignments</w:t>
      </w:r>
    </w:p>
    <w:p w14:paraId="117650C0" w14:textId="77777777" w:rsidR="00CC7DDC" w:rsidRPr="009C2E08" w:rsidRDefault="00CC7DDC" w:rsidP="00CC7DDC">
      <w:pPr>
        <w:widowControl w:val="0"/>
        <w:numPr>
          <w:ilvl w:val="0"/>
          <w:numId w:val="2"/>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Video or audiotapes</w:t>
      </w:r>
    </w:p>
    <w:p w14:paraId="03048C3A" w14:textId="77777777" w:rsidR="00CC7DDC" w:rsidRPr="009C2E08" w:rsidRDefault="00CC7DDC" w:rsidP="00CC7DDC">
      <w:pPr>
        <w:widowControl w:val="0"/>
        <w:numPr>
          <w:ilvl w:val="0"/>
          <w:numId w:val="2"/>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Client feedback about the student’s interactions</w:t>
      </w:r>
    </w:p>
    <w:p w14:paraId="60844291" w14:textId="77777777" w:rsidR="00CC7DDC" w:rsidRPr="009C2E08" w:rsidRDefault="00CC7DDC" w:rsidP="00CC7DDC">
      <w:pPr>
        <w:widowControl w:val="0"/>
        <w:numPr>
          <w:ilvl w:val="0"/>
          <w:numId w:val="2"/>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Review of learning objectives</w:t>
      </w:r>
    </w:p>
    <w:p w14:paraId="4CFAA90B" w14:textId="77777777" w:rsidR="00CC7DDC" w:rsidRPr="009C2E08" w:rsidRDefault="00CC7DDC" w:rsidP="00CC7DDC">
      <w:pPr>
        <w:widowControl w:val="0"/>
        <w:numPr>
          <w:ilvl w:val="0"/>
          <w:numId w:val="2"/>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Evaluation of student cases.</w:t>
      </w:r>
    </w:p>
    <w:p w14:paraId="4733D8D9" w14:textId="77777777" w:rsidR="00CC7DDC" w:rsidRPr="009C2E08" w:rsidRDefault="00CC7DDC" w:rsidP="00CC7DDC">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14:paraId="2B12CC1C" w14:textId="77777777" w:rsidR="00CC7DDC" w:rsidRPr="009C2E08" w:rsidRDefault="00CC7DDC" w:rsidP="00CC7D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 xml:space="preserve">By carefully monitoring student performance, the agency and the SSW may collaborate effectively in evaluating the student’s readiness for professional practice.  At the onset of the field experience, the student, along with Field Instructor input, will develop a </w:t>
      </w:r>
      <w:r w:rsidRPr="009C2E08">
        <w:rPr>
          <w:rFonts w:ascii="Times New Roman" w:eastAsia="Times New Roman" w:hAnsi="Times New Roman" w:cs="Times New Roman"/>
          <w:bCs/>
          <w:sz w:val="24"/>
          <w:szCs w:val="24"/>
        </w:rPr>
        <w:t xml:space="preserve">Learning Plan. </w:t>
      </w:r>
      <w:r w:rsidRPr="009C2E08">
        <w:rPr>
          <w:rFonts w:ascii="Times New Roman" w:eastAsia="Times New Roman" w:hAnsi="Times New Roman" w:cs="Times New Roman"/>
          <w:sz w:val="24"/>
          <w:szCs w:val="24"/>
        </w:rPr>
        <w:t>The student, field instructor, and faculty liaison that perform monitoring and evaluation tasks will utilize this learning contract which also serves as the ongoing evaluation instrument.</w:t>
      </w:r>
    </w:p>
    <w:p w14:paraId="1E30DE66" w14:textId="77777777" w:rsidR="0021623B" w:rsidRDefault="0021623B" w:rsidP="00CC7DDC">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p>
    <w:p w14:paraId="0B2D0865" w14:textId="4307D2DA" w:rsidR="00CC7DDC" w:rsidRPr="009C2E08" w:rsidRDefault="00CC7DDC" w:rsidP="00CC7DDC">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Determining that a student’s performance is so unsatisfacto</w:t>
      </w:r>
      <w:r w:rsidRPr="009C2E08">
        <w:rPr>
          <w:rFonts w:ascii="Times New Roman" w:eastAsia="Times New Roman" w:hAnsi="Times New Roman" w:cs="Times New Roman"/>
          <w:sz w:val="24"/>
          <w:szCs w:val="24"/>
        </w:rPr>
        <w:softHyphen/>
        <w:t>ry as to preclude successful completion of the practicum is perhaps the most difficult task that the field instructor and School of Social Work may face.  Identifying what consti</w:t>
      </w:r>
      <w:r w:rsidRPr="009C2E08">
        <w:rPr>
          <w:rFonts w:ascii="Times New Roman" w:eastAsia="Times New Roman" w:hAnsi="Times New Roman" w:cs="Times New Roman"/>
          <w:sz w:val="24"/>
          <w:szCs w:val="24"/>
        </w:rPr>
        <w:softHyphen/>
        <w:t>tutes unsatisfacto</w:t>
      </w:r>
      <w:r w:rsidRPr="009C2E08">
        <w:rPr>
          <w:rFonts w:ascii="Times New Roman" w:eastAsia="Times New Roman" w:hAnsi="Times New Roman" w:cs="Times New Roman"/>
          <w:sz w:val="24"/>
          <w:szCs w:val="24"/>
        </w:rPr>
        <w:softHyphen/>
        <w:t xml:space="preserve">ry work is complicated.  However, a fair </w:t>
      </w:r>
      <w:r w:rsidRPr="009C2E08">
        <w:rPr>
          <w:rFonts w:ascii="Times New Roman" w:eastAsia="Times New Roman" w:hAnsi="Times New Roman" w:cs="Times New Roman"/>
          <w:sz w:val="24"/>
          <w:szCs w:val="24"/>
        </w:rPr>
        <w:lastRenderedPageBreak/>
        <w:t>determination is best made with deliberate and careful collaboration between the field instructor, faculty liaison, Coordinator of Field Education, and student.</w:t>
      </w:r>
    </w:p>
    <w:p w14:paraId="59A7C356" w14:textId="77777777" w:rsidR="00CC7DDC" w:rsidRPr="009C2E08" w:rsidRDefault="00CC7DDC" w:rsidP="00CC7DDC">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Times New Roman" w:eastAsia="Times New Roman" w:hAnsi="Times New Roman" w:cs="Times New Roman"/>
          <w:sz w:val="24"/>
          <w:szCs w:val="24"/>
        </w:rPr>
      </w:pPr>
    </w:p>
    <w:p w14:paraId="13FDA05F" w14:textId="77777777" w:rsidR="00CC7DDC" w:rsidRPr="009C2E08" w:rsidRDefault="00CC7DDC" w:rsidP="00CC7D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Student performance and competency achievement are formally and numerically evaluated at two intervals (midterm and practicum completion).  Field instructors evaluate student’s competency (professional use of self, learning and skills) based on their performance of the tasks/activities which are correlated with 2015 EPAS 9 goals/objectives. Field instructors use a standardized numerical rating system to assess performance.  The numerical rating system is a standardized Likert scale developed by the SSW, defined in Table 1.</w:t>
      </w:r>
    </w:p>
    <w:tbl>
      <w:tblPr>
        <w:tblStyle w:val="TableGrid"/>
        <w:tblW w:w="9360" w:type="dxa"/>
        <w:tblInd w:w="198" w:type="dxa"/>
        <w:tblLayout w:type="fixed"/>
        <w:tblLook w:val="04A0" w:firstRow="1" w:lastRow="0" w:firstColumn="1" w:lastColumn="0" w:noHBand="0" w:noVBand="1"/>
      </w:tblPr>
      <w:tblGrid>
        <w:gridCol w:w="2430"/>
        <w:gridCol w:w="6930"/>
      </w:tblGrid>
      <w:tr w:rsidR="00CC7DDC" w:rsidRPr="009C2E08" w14:paraId="3D189F5C" w14:textId="77777777" w:rsidTr="00AF7141">
        <w:trPr>
          <w:trHeight w:val="440"/>
        </w:trPr>
        <w:tc>
          <w:tcPr>
            <w:tcW w:w="9360" w:type="dxa"/>
            <w:gridSpan w:val="2"/>
          </w:tcPr>
          <w:p w14:paraId="4808286E" w14:textId="77777777" w:rsidR="00CC7DDC" w:rsidRPr="009C2E08" w:rsidRDefault="00CC7DDC" w:rsidP="00CC7DDC">
            <w:pPr>
              <w:jc w:val="center"/>
              <w:rPr>
                <w:rFonts w:ascii="Times New Roman" w:hAnsi="Times New Roman" w:cs="Times New Roman"/>
                <w:b/>
                <w:sz w:val="24"/>
                <w:szCs w:val="24"/>
              </w:rPr>
            </w:pPr>
            <w:r w:rsidRPr="009C2E08">
              <w:rPr>
                <w:rFonts w:ascii="Times New Roman" w:hAnsi="Times New Roman" w:cs="Times New Roman"/>
                <w:b/>
                <w:sz w:val="24"/>
                <w:szCs w:val="24"/>
              </w:rPr>
              <w:t>Table 1:  Learning Plan Rating System for</w:t>
            </w:r>
          </w:p>
          <w:p w14:paraId="7C03E943" w14:textId="77777777" w:rsidR="00CC7DDC" w:rsidRPr="009C2E08" w:rsidRDefault="00CC7DDC" w:rsidP="00CC7DDC">
            <w:pPr>
              <w:jc w:val="center"/>
              <w:rPr>
                <w:rFonts w:ascii="Times New Roman" w:hAnsi="Times New Roman" w:cs="Times New Roman"/>
                <w:sz w:val="24"/>
                <w:szCs w:val="24"/>
              </w:rPr>
            </w:pPr>
            <w:r w:rsidRPr="009C2E08">
              <w:rPr>
                <w:rFonts w:ascii="Times New Roman" w:hAnsi="Times New Roman" w:cs="Times New Roman"/>
                <w:b/>
                <w:sz w:val="24"/>
                <w:szCs w:val="24"/>
              </w:rPr>
              <w:t>Assessing Student Competency in Field Practicum</w:t>
            </w:r>
          </w:p>
        </w:tc>
      </w:tr>
      <w:tr w:rsidR="00CC7DDC" w:rsidRPr="009C2E08" w14:paraId="1E90DEC5" w14:textId="77777777" w:rsidTr="00AF7141">
        <w:tc>
          <w:tcPr>
            <w:tcW w:w="2430" w:type="dxa"/>
          </w:tcPr>
          <w:p w14:paraId="74A6552D" w14:textId="77777777" w:rsidR="00CC7DDC" w:rsidRPr="009C2E08" w:rsidRDefault="00CC7DDC" w:rsidP="00CC7DDC">
            <w:pPr>
              <w:rPr>
                <w:rFonts w:ascii="Times New Roman" w:hAnsi="Times New Roman" w:cs="Times New Roman"/>
                <w:b/>
                <w:sz w:val="24"/>
                <w:szCs w:val="24"/>
              </w:rPr>
            </w:pPr>
          </w:p>
          <w:p w14:paraId="2C1E8780" w14:textId="77777777" w:rsidR="00CC7DDC" w:rsidRPr="009C2E08" w:rsidRDefault="00CC7DDC" w:rsidP="00CC7DDC">
            <w:pPr>
              <w:rPr>
                <w:rFonts w:ascii="Times New Roman" w:hAnsi="Times New Roman" w:cs="Times New Roman"/>
                <w:b/>
                <w:sz w:val="24"/>
                <w:szCs w:val="24"/>
              </w:rPr>
            </w:pPr>
            <w:r w:rsidRPr="009C2E08">
              <w:rPr>
                <w:rFonts w:ascii="Times New Roman" w:hAnsi="Times New Roman" w:cs="Times New Roman"/>
                <w:b/>
                <w:sz w:val="24"/>
                <w:szCs w:val="24"/>
              </w:rPr>
              <w:t xml:space="preserve">9-10 = Capstone </w:t>
            </w:r>
          </w:p>
        </w:tc>
        <w:tc>
          <w:tcPr>
            <w:tcW w:w="6930" w:type="dxa"/>
          </w:tcPr>
          <w:p w14:paraId="2A40FF8F" w14:textId="77777777" w:rsidR="00CC7DDC" w:rsidRPr="009C2E08" w:rsidRDefault="00CC7DDC" w:rsidP="00CC7DDC">
            <w:pPr>
              <w:rPr>
                <w:rFonts w:ascii="Times New Roman" w:hAnsi="Times New Roman" w:cs="Times New Roman"/>
                <w:sz w:val="24"/>
                <w:szCs w:val="24"/>
              </w:rPr>
            </w:pPr>
          </w:p>
          <w:p w14:paraId="1A98E46C" w14:textId="77777777" w:rsidR="00CC7DDC" w:rsidRPr="009C2E08" w:rsidRDefault="00CC7DDC" w:rsidP="00CC7DDC">
            <w:pPr>
              <w:rPr>
                <w:rFonts w:ascii="Times New Roman" w:hAnsi="Times New Roman" w:cs="Times New Roman"/>
                <w:sz w:val="24"/>
                <w:szCs w:val="24"/>
              </w:rPr>
            </w:pPr>
            <w:r w:rsidRPr="009C2E08">
              <w:rPr>
                <w:rFonts w:ascii="Times New Roman" w:hAnsi="Times New Roman" w:cs="Times New Roman"/>
                <w:sz w:val="24"/>
                <w:szCs w:val="24"/>
              </w:rPr>
              <w:t xml:space="preserve">Student demonstrates a high degree or complete competency </w:t>
            </w:r>
          </w:p>
          <w:p w14:paraId="767FC40B" w14:textId="77777777" w:rsidR="00CC7DDC" w:rsidRPr="009C2E08" w:rsidRDefault="00CC7DDC" w:rsidP="00CC7DDC">
            <w:pPr>
              <w:rPr>
                <w:rFonts w:ascii="Times New Roman" w:hAnsi="Times New Roman" w:cs="Times New Roman"/>
                <w:sz w:val="24"/>
                <w:szCs w:val="24"/>
              </w:rPr>
            </w:pPr>
          </w:p>
        </w:tc>
      </w:tr>
      <w:tr w:rsidR="00CC7DDC" w:rsidRPr="009C2E08" w14:paraId="0BBB5B84" w14:textId="77777777" w:rsidTr="00AF7141">
        <w:tc>
          <w:tcPr>
            <w:tcW w:w="2430" w:type="dxa"/>
          </w:tcPr>
          <w:p w14:paraId="36BF0050" w14:textId="77777777" w:rsidR="00CC7DDC" w:rsidRPr="009C2E08" w:rsidRDefault="00CC7DDC" w:rsidP="00CC7DDC">
            <w:pPr>
              <w:rPr>
                <w:rFonts w:ascii="Times New Roman" w:hAnsi="Times New Roman" w:cs="Times New Roman"/>
                <w:sz w:val="24"/>
                <w:szCs w:val="24"/>
              </w:rPr>
            </w:pPr>
          </w:p>
          <w:p w14:paraId="587BC13F" w14:textId="77777777" w:rsidR="00CC7DDC" w:rsidRPr="009C2E08" w:rsidRDefault="00CC7DDC" w:rsidP="00CC7DDC">
            <w:pPr>
              <w:rPr>
                <w:rFonts w:ascii="Times New Roman" w:hAnsi="Times New Roman" w:cs="Times New Roman"/>
                <w:b/>
                <w:sz w:val="24"/>
                <w:szCs w:val="24"/>
              </w:rPr>
            </w:pPr>
            <w:r w:rsidRPr="009C2E08">
              <w:rPr>
                <w:rFonts w:ascii="Times New Roman" w:hAnsi="Times New Roman" w:cs="Times New Roman"/>
                <w:b/>
                <w:sz w:val="24"/>
                <w:szCs w:val="24"/>
              </w:rPr>
              <w:t>7-8 = Milestone</w:t>
            </w:r>
          </w:p>
        </w:tc>
        <w:tc>
          <w:tcPr>
            <w:tcW w:w="6930" w:type="dxa"/>
          </w:tcPr>
          <w:p w14:paraId="1EB172F8" w14:textId="77777777" w:rsidR="00CC7DDC" w:rsidRPr="009C2E08" w:rsidRDefault="00CC7DDC" w:rsidP="00CC7DDC">
            <w:pPr>
              <w:rPr>
                <w:rFonts w:ascii="Times New Roman" w:hAnsi="Times New Roman" w:cs="Times New Roman"/>
                <w:sz w:val="24"/>
                <w:szCs w:val="24"/>
              </w:rPr>
            </w:pPr>
          </w:p>
          <w:p w14:paraId="189448D9" w14:textId="77777777" w:rsidR="00CC7DDC" w:rsidRPr="009C2E08" w:rsidRDefault="00CC7DDC" w:rsidP="00CC7DDC">
            <w:pPr>
              <w:rPr>
                <w:rFonts w:ascii="Times New Roman" w:hAnsi="Times New Roman" w:cs="Times New Roman"/>
                <w:sz w:val="24"/>
                <w:szCs w:val="24"/>
              </w:rPr>
            </w:pPr>
            <w:r w:rsidRPr="009C2E08">
              <w:rPr>
                <w:rFonts w:ascii="Times New Roman" w:hAnsi="Times New Roman" w:cs="Times New Roman"/>
                <w:sz w:val="24"/>
                <w:szCs w:val="24"/>
              </w:rPr>
              <w:t>Student demonstrates moderate / satisfactory competency expectations and demonstrates growth and change</w:t>
            </w:r>
          </w:p>
        </w:tc>
      </w:tr>
      <w:tr w:rsidR="00CC7DDC" w:rsidRPr="009C2E08" w14:paraId="3FAF6821" w14:textId="77777777" w:rsidTr="00AF7141">
        <w:trPr>
          <w:trHeight w:val="1268"/>
        </w:trPr>
        <w:tc>
          <w:tcPr>
            <w:tcW w:w="2430" w:type="dxa"/>
          </w:tcPr>
          <w:p w14:paraId="2DB290A6" w14:textId="77777777" w:rsidR="00CC7DDC" w:rsidRPr="009C2E08" w:rsidRDefault="00CC7DDC" w:rsidP="00CC7DDC">
            <w:pPr>
              <w:rPr>
                <w:rFonts w:ascii="Times New Roman" w:hAnsi="Times New Roman" w:cs="Times New Roman"/>
                <w:sz w:val="24"/>
                <w:szCs w:val="24"/>
              </w:rPr>
            </w:pPr>
          </w:p>
          <w:p w14:paraId="366404E6" w14:textId="77777777" w:rsidR="00CC7DDC" w:rsidRPr="009C2E08" w:rsidRDefault="00CC7DDC" w:rsidP="00CC7DDC">
            <w:pPr>
              <w:rPr>
                <w:rFonts w:ascii="Times New Roman" w:hAnsi="Times New Roman" w:cs="Times New Roman"/>
                <w:b/>
                <w:sz w:val="24"/>
                <w:szCs w:val="24"/>
              </w:rPr>
            </w:pPr>
            <w:r w:rsidRPr="009C2E08">
              <w:rPr>
                <w:rFonts w:ascii="Times New Roman" w:hAnsi="Times New Roman" w:cs="Times New Roman"/>
                <w:b/>
                <w:sz w:val="24"/>
                <w:szCs w:val="24"/>
              </w:rPr>
              <w:t>1-6 = Benchmark</w:t>
            </w:r>
          </w:p>
        </w:tc>
        <w:tc>
          <w:tcPr>
            <w:tcW w:w="6930" w:type="dxa"/>
          </w:tcPr>
          <w:p w14:paraId="361CC82B" w14:textId="77777777" w:rsidR="00CC7DDC" w:rsidRPr="009C2E08" w:rsidRDefault="00CC7DDC" w:rsidP="00CC7DDC">
            <w:pPr>
              <w:rPr>
                <w:rFonts w:ascii="Times New Roman" w:hAnsi="Times New Roman" w:cs="Times New Roman"/>
                <w:sz w:val="24"/>
                <w:szCs w:val="24"/>
              </w:rPr>
            </w:pPr>
          </w:p>
          <w:p w14:paraId="0937E095" w14:textId="77777777" w:rsidR="00CC7DDC" w:rsidRPr="009C2E08" w:rsidRDefault="00CC7DDC" w:rsidP="00CC7DDC">
            <w:pPr>
              <w:jc w:val="both"/>
              <w:rPr>
                <w:rFonts w:ascii="Times New Roman" w:hAnsi="Times New Roman" w:cs="Times New Roman"/>
                <w:sz w:val="24"/>
                <w:szCs w:val="24"/>
              </w:rPr>
            </w:pPr>
            <w:r w:rsidRPr="009C2E08">
              <w:rPr>
                <w:rFonts w:ascii="Times New Roman" w:hAnsi="Times New Roman" w:cs="Times New Roman"/>
                <w:sz w:val="24"/>
                <w:szCs w:val="24"/>
              </w:rPr>
              <w:t>Student has developed marginal to no competency; and/or student is having problems working on identified area with limited evidence of growth and change</w:t>
            </w:r>
          </w:p>
        </w:tc>
      </w:tr>
    </w:tbl>
    <w:p w14:paraId="473A9613" w14:textId="77777777" w:rsidR="00CC7DDC" w:rsidRPr="009C2E08" w:rsidRDefault="00CC7DDC" w:rsidP="00CC7DD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2D9C39CF" w14:textId="77777777" w:rsidR="00CC7DDC" w:rsidRPr="009C2E08" w:rsidRDefault="00CC7DDC" w:rsidP="00CC7D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 xml:space="preserve">During midterm, students conduct self-assessments of their performance and meet with their field instructors to discuss and compare/contrast their observations and respective ratings.  The process is a learning experience to practice using supervision, accepting feedback on performance, and developing self-awareness and self-appraisal skills.  However, it is the field instructors’ assessment that is officially recorded on the learning plan documents.  Also at midterm, the seminar instructors/faculty liaisons conduct their second agency site visit to discuss students’ performance, review the midterm ratings on the learning plans (those ratings as evaluated by the field instructors), and assess needs for the remaining time in practicum.  </w:t>
      </w:r>
    </w:p>
    <w:p w14:paraId="5D628B0C" w14:textId="77777777" w:rsidR="00CC7DDC" w:rsidRPr="009C2E08" w:rsidRDefault="00CC7DDC" w:rsidP="00CC7DD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287D24D3" w14:textId="77777777" w:rsidR="00CC7DDC" w:rsidRPr="009C2E08" w:rsidRDefault="00CC7DDC" w:rsidP="00CC7D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 xml:space="preserve">At practicum completion, the process repeats:  field instructors evaluate students’ competency (learning and skills) based on their performance of the tasks/activities, goals, and objectives outlined in the students’ learning plan documents.  Field instructors use the same standardized numerical rating system to assess performance as they did at midterm. Again, students conduct self-assessments of their performance and meet with their field instructors to discuss and compare/contrast their observations and respective ratings.  </w:t>
      </w:r>
    </w:p>
    <w:p w14:paraId="63FA87D8" w14:textId="77777777" w:rsidR="00CC7DDC" w:rsidRPr="009C2E08" w:rsidRDefault="00CC7DDC" w:rsidP="00CC7DD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D3A5777" w14:textId="77777777" w:rsidR="00CC7DDC" w:rsidRPr="009C2E08" w:rsidRDefault="00CC7DDC" w:rsidP="00CC7D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 xml:space="preserve">It is the field instructors’ assessment that is officially recorded on the learning plan documents.  By final review, students must earn at least a “7” = Milestone rating which </w:t>
      </w:r>
      <w:r w:rsidRPr="009C2E08">
        <w:rPr>
          <w:rFonts w:ascii="Times New Roman" w:hAnsi="Times New Roman" w:cs="Times New Roman"/>
          <w:sz w:val="24"/>
          <w:szCs w:val="24"/>
        </w:rPr>
        <w:t>demonstrates moderate competency expectations and demonstrates growth and change</w:t>
      </w:r>
      <w:r w:rsidRPr="009C2E08">
        <w:rPr>
          <w:rFonts w:ascii="Times New Roman" w:eastAsia="Times New Roman" w:hAnsi="Times New Roman" w:cs="Times New Roman"/>
          <w:sz w:val="24"/>
          <w:szCs w:val="24"/>
        </w:rPr>
        <w:t>.  If students are unable to achieve the “7” rating on all learning plan objectives, they will be unable to earn the required passing grade for practicum.  The learning plans with final evaluation of students’ competency require signatures from students, field instructors, educational supervisors, and faculty liaisons.  Learning plan documents are submitted to faculty liaisons, with the documents becoming part of the students’ permanent SSW file.</w:t>
      </w:r>
    </w:p>
    <w:p w14:paraId="6F32FD7D" w14:textId="77777777" w:rsidR="00CC7DDC" w:rsidRPr="009C2E08" w:rsidRDefault="00CC7DDC" w:rsidP="00CC7D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lastRenderedPageBreak/>
        <w:t xml:space="preserve">Students’ earning </w:t>
      </w:r>
      <w:r w:rsidRPr="009C2E08">
        <w:rPr>
          <w:rFonts w:ascii="Times New Roman" w:eastAsia="Times New Roman" w:hAnsi="Times New Roman" w:cs="Times New Roman"/>
          <w:sz w:val="24"/>
          <w:szCs w:val="24"/>
          <w:u w:val="single"/>
        </w:rPr>
        <w:t>mid-term score</w:t>
      </w:r>
      <w:r w:rsidRPr="009C2E08">
        <w:rPr>
          <w:rFonts w:ascii="Times New Roman" w:eastAsia="Times New Roman" w:hAnsi="Times New Roman" w:cs="Times New Roman"/>
          <w:sz w:val="24"/>
          <w:szCs w:val="24"/>
        </w:rPr>
        <w:t xml:space="preserve"> of 7 or above (Milestone to Capstone), but subsequently demonstrate unethical or unprofessional behavior may result in termination of practicum (see termination of practicum in Field Education General Policies).  Students’ </w:t>
      </w:r>
      <w:r w:rsidRPr="009C2E08">
        <w:rPr>
          <w:rFonts w:ascii="Times New Roman" w:eastAsia="Times New Roman" w:hAnsi="Times New Roman" w:cs="Times New Roman"/>
          <w:sz w:val="24"/>
          <w:szCs w:val="24"/>
          <w:u w:val="single"/>
        </w:rPr>
        <w:t>final scores</w:t>
      </w:r>
      <w:r w:rsidRPr="009C2E08">
        <w:rPr>
          <w:rFonts w:ascii="Times New Roman" w:eastAsia="Times New Roman" w:hAnsi="Times New Roman" w:cs="Times New Roman"/>
          <w:sz w:val="24"/>
          <w:szCs w:val="24"/>
        </w:rPr>
        <w:t xml:space="preserve"> of 6 or below (Benchmark = marginal to no competency demonstrated and is having problems working on identified area(s) with limited evidence of growth and change), will not pass in SWK490 or the companion seminar course SWK 480.  </w:t>
      </w:r>
    </w:p>
    <w:p w14:paraId="12338AB1" w14:textId="77777777" w:rsidR="00CC7DDC" w:rsidRPr="009C2E08" w:rsidRDefault="00CC7DDC" w:rsidP="00CC7DD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E5C5987" w14:textId="77777777" w:rsidR="00CC7DDC" w:rsidRPr="009C2E08" w:rsidRDefault="00CC7DDC" w:rsidP="00CC7DDC">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 xml:space="preserve">Removal of a student from the agency or assignment of a failing grade for field education is a responsibility the SSW takes very seriously.  Every effort is made to protect the student's rights.  However, these rights must be carefully balanced against the professional obligation to assure quality in service delivery to clients. Refer to MSW Handbook for retention and dismissal policy. </w:t>
      </w:r>
    </w:p>
    <w:p w14:paraId="17E376D9" w14:textId="77777777" w:rsidR="00CC7DDC" w:rsidRPr="009C2E08" w:rsidRDefault="00CC7DDC" w:rsidP="00CC7DDC">
      <w:pP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CC7DDC" w:rsidRPr="009C2E08" w14:paraId="6BC21867" w14:textId="77777777" w:rsidTr="00AF7141">
        <w:tc>
          <w:tcPr>
            <w:tcW w:w="9350" w:type="dxa"/>
            <w:shd w:val="clear" w:color="auto" w:fill="800000"/>
          </w:tcPr>
          <w:p w14:paraId="0C531E67" w14:textId="77777777" w:rsidR="00CC7DDC" w:rsidRPr="009C2E08" w:rsidRDefault="00CC7DDC" w:rsidP="00CC7DDC">
            <w:pPr>
              <w:keepNext/>
              <w:keepLines/>
              <w:spacing w:before="100" w:beforeAutospacing="1" w:line="276" w:lineRule="auto"/>
              <w:jc w:val="center"/>
              <w:outlineLvl w:val="0"/>
              <w:rPr>
                <w:rFonts w:ascii="Times New Roman" w:eastAsiaTheme="majorEastAsia" w:hAnsi="Times New Roman" w:cs="Times New Roman"/>
                <w:b/>
                <w:bCs/>
                <w:color w:val="FFFFFF" w:themeColor="background1"/>
                <w:sz w:val="24"/>
                <w:szCs w:val="24"/>
              </w:rPr>
            </w:pPr>
            <w:bookmarkStart w:id="119" w:name="_Toc468376040"/>
            <w:r w:rsidRPr="009C2E08">
              <w:rPr>
                <w:rFonts w:ascii="Times New Roman" w:eastAsiaTheme="majorEastAsia" w:hAnsi="Times New Roman" w:cs="Times New Roman"/>
                <w:b/>
                <w:bCs/>
                <w:color w:val="FFFFFF" w:themeColor="background1"/>
                <w:sz w:val="24"/>
                <w:szCs w:val="24"/>
              </w:rPr>
              <w:t>Field Education General Policies</w:t>
            </w:r>
            <w:bookmarkEnd w:id="119"/>
          </w:p>
        </w:tc>
      </w:tr>
    </w:tbl>
    <w:p w14:paraId="102F1019" w14:textId="77777777" w:rsidR="00CC7DDC" w:rsidRPr="009C2E08" w:rsidRDefault="00CC7DDC" w:rsidP="00CC7DDC">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b/>
          <w:bCs/>
          <w:sz w:val="24"/>
          <w:szCs w:val="24"/>
        </w:rPr>
      </w:pPr>
    </w:p>
    <w:p w14:paraId="7889391D" w14:textId="77777777" w:rsidR="00CC7DDC" w:rsidRPr="009C2E08" w:rsidRDefault="00CC7DDC" w:rsidP="00CC7DDC">
      <w:pPr>
        <w:autoSpaceDE w:val="0"/>
        <w:autoSpaceDN w:val="0"/>
        <w:adjustRightInd w:val="0"/>
        <w:spacing w:after="0" w:line="240" w:lineRule="auto"/>
        <w:jc w:val="both"/>
        <w:rPr>
          <w:rFonts w:ascii="Times New Roman" w:hAnsi="Times New Roman" w:cs="Times New Roman"/>
          <w:color w:val="000000"/>
          <w:sz w:val="24"/>
          <w:szCs w:val="24"/>
        </w:rPr>
      </w:pPr>
      <w:r w:rsidRPr="009C2E08">
        <w:rPr>
          <w:rFonts w:ascii="Times New Roman" w:hAnsi="Times New Roman" w:cs="Times New Roman"/>
          <w:b/>
          <w:bCs/>
          <w:color w:val="000000"/>
          <w:sz w:val="24"/>
          <w:szCs w:val="24"/>
        </w:rPr>
        <w:t xml:space="preserve">FERPA Policy </w:t>
      </w:r>
    </w:p>
    <w:p w14:paraId="436109EB" w14:textId="77777777" w:rsidR="00CC7DDC" w:rsidRPr="009C2E08" w:rsidRDefault="00CC7DDC" w:rsidP="00CC7DDC">
      <w:pPr>
        <w:autoSpaceDE w:val="0"/>
        <w:autoSpaceDN w:val="0"/>
        <w:adjustRightInd w:val="0"/>
        <w:spacing w:after="0" w:line="240" w:lineRule="auto"/>
        <w:jc w:val="both"/>
        <w:rPr>
          <w:rFonts w:ascii="Times New Roman" w:hAnsi="Times New Roman" w:cs="Times New Roman"/>
          <w:color w:val="000000"/>
          <w:sz w:val="24"/>
          <w:szCs w:val="24"/>
        </w:rPr>
      </w:pPr>
    </w:p>
    <w:p w14:paraId="7CC643ED" w14:textId="77777777" w:rsidR="00CC7DDC" w:rsidRPr="009C2E08" w:rsidRDefault="00CC7DDC" w:rsidP="00CC7DDC">
      <w:pPr>
        <w:autoSpaceDE w:val="0"/>
        <w:autoSpaceDN w:val="0"/>
        <w:adjustRightInd w:val="0"/>
        <w:spacing w:after="0" w:line="240" w:lineRule="auto"/>
        <w:jc w:val="both"/>
        <w:rPr>
          <w:rFonts w:ascii="Times New Roman" w:hAnsi="Times New Roman" w:cs="Times New Roman"/>
          <w:color w:val="000000"/>
          <w:sz w:val="24"/>
          <w:szCs w:val="24"/>
        </w:rPr>
      </w:pPr>
      <w:r w:rsidRPr="009C2E08">
        <w:rPr>
          <w:rFonts w:ascii="Times New Roman" w:hAnsi="Times New Roman" w:cs="Times New Roman"/>
          <w:color w:val="000000"/>
          <w:sz w:val="24"/>
          <w:szCs w:val="24"/>
        </w:rPr>
        <w:t xml:space="preserve">To ensure student privacy, the Missouri State University School of Social work adheres to The Family Education Records Privacy ACT (FERPA) which is a Federal law that protects the privacy of student education records. The law applies to all schools that receive funds under an applicable program of the U.S. Department of Education. MSU School of Social Work employees, field liaisons, and field instructors must comply with this law when releasing information from the student’s education file. Students are provided an opportunity to complete the FERPA consent form during pre-field orientation.  They have the option to date the form for only the duration of the academic year for practicum purposes or they may leave date open ended in order to provide ongoing references to potential future employers or academic settings. A signed consent is required for references over the phone, email or letter correspondences to third parties. </w:t>
      </w:r>
    </w:p>
    <w:p w14:paraId="5D28C6D8" w14:textId="77777777" w:rsidR="00CC7DDC" w:rsidRPr="009C2E08" w:rsidRDefault="00CC7DDC" w:rsidP="00CC7DDC">
      <w:pPr>
        <w:autoSpaceDE w:val="0"/>
        <w:autoSpaceDN w:val="0"/>
        <w:adjustRightInd w:val="0"/>
        <w:spacing w:after="0" w:line="240" w:lineRule="auto"/>
        <w:jc w:val="both"/>
        <w:rPr>
          <w:rFonts w:ascii="Times New Roman" w:hAnsi="Times New Roman" w:cs="Times New Roman"/>
          <w:color w:val="0563C1" w:themeColor="hyperlink"/>
          <w:sz w:val="24"/>
          <w:szCs w:val="24"/>
          <w:u w:val="single"/>
        </w:rPr>
      </w:pPr>
      <w:r w:rsidRPr="009C2E08">
        <w:rPr>
          <w:rFonts w:ascii="Times New Roman" w:hAnsi="Times New Roman" w:cs="Times New Roman"/>
          <w:color w:val="000000"/>
          <w:sz w:val="24"/>
          <w:szCs w:val="24"/>
        </w:rPr>
        <w:t xml:space="preserve">No release is needed if the reference is given directly to the student. Below is the link to access the form; however, students are provided a copy of this form during pre-field orientation. </w:t>
      </w:r>
      <w:hyperlink r:id="rId25" w:history="1">
        <w:r w:rsidRPr="009C2E08">
          <w:rPr>
            <w:rFonts w:ascii="Times New Roman" w:hAnsi="Times New Roman" w:cs="Times New Roman"/>
            <w:color w:val="0563C1" w:themeColor="hyperlink"/>
            <w:sz w:val="24"/>
            <w:szCs w:val="24"/>
            <w:u w:val="single"/>
          </w:rPr>
          <w:t>https://reslife.missouristate.edu/assets/reslife/FERPA_ReleaseOfInformationAuthorizationForm.pdf</w:t>
        </w:r>
      </w:hyperlink>
    </w:p>
    <w:p w14:paraId="00612E1B" w14:textId="77777777" w:rsidR="00CC7DDC" w:rsidRPr="009C2E08" w:rsidRDefault="00CC7DDC" w:rsidP="00CC7DDC">
      <w:pPr>
        <w:autoSpaceDE w:val="0"/>
        <w:autoSpaceDN w:val="0"/>
        <w:adjustRightInd w:val="0"/>
        <w:spacing w:after="0" w:line="240" w:lineRule="auto"/>
        <w:jc w:val="both"/>
        <w:rPr>
          <w:rFonts w:ascii="Times New Roman" w:hAnsi="Times New Roman" w:cs="Times New Roman"/>
          <w:color w:val="0563C1" w:themeColor="hyperlink"/>
          <w:sz w:val="24"/>
          <w:szCs w:val="24"/>
          <w:u w:val="single"/>
        </w:rPr>
      </w:pPr>
    </w:p>
    <w:p w14:paraId="2B3268EC" w14:textId="77777777" w:rsidR="00CC7DDC" w:rsidRPr="009C2E08" w:rsidRDefault="00CC7DDC" w:rsidP="00CC7DDC">
      <w:pPr>
        <w:autoSpaceDE w:val="0"/>
        <w:autoSpaceDN w:val="0"/>
        <w:adjustRightInd w:val="0"/>
        <w:spacing w:after="0" w:line="240" w:lineRule="auto"/>
        <w:jc w:val="both"/>
        <w:rPr>
          <w:rFonts w:ascii="Times New Roman" w:eastAsia="Times New Roman" w:hAnsi="Times New Roman" w:cs="Times New Roman"/>
          <w:b/>
          <w:sz w:val="24"/>
          <w:szCs w:val="24"/>
          <w:u w:val="single"/>
        </w:rPr>
      </w:pPr>
      <w:r w:rsidRPr="009C2E08">
        <w:rPr>
          <w:rFonts w:ascii="Times New Roman" w:hAnsi="Times New Roman" w:cs="Times New Roman"/>
          <w:b/>
          <w:sz w:val="24"/>
          <w:szCs w:val="24"/>
        </w:rPr>
        <w:t>Hours / Time Records / Holidays</w:t>
      </w:r>
    </w:p>
    <w:p w14:paraId="47EFF888" w14:textId="12196FDE" w:rsidR="00CC7DDC" w:rsidRPr="009C2E08" w:rsidRDefault="00CC7DDC" w:rsidP="00CC7D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BSW students are expected to complete a minimum of 4</w:t>
      </w:r>
      <w:r w:rsidR="0021623B">
        <w:rPr>
          <w:rFonts w:ascii="Times New Roman" w:eastAsia="Times New Roman" w:hAnsi="Times New Roman" w:cs="Times New Roman"/>
          <w:sz w:val="24"/>
          <w:szCs w:val="24"/>
        </w:rPr>
        <w:t>0</w:t>
      </w:r>
      <w:r w:rsidRPr="009C2E08">
        <w:rPr>
          <w:rFonts w:ascii="Times New Roman" w:eastAsia="Times New Roman" w:hAnsi="Times New Roman" w:cs="Times New Roman"/>
          <w:sz w:val="24"/>
          <w:szCs w:val="24"/>
        </w:rPr>
        <w:t xml:space="preserve">0 clock hours in the agency experience beginning no early than the first day of the semester and concluding by the university ‘dead day’ prior to the final exam period. </w:t>
      </w:r>
    </w:p>
    <w:p w14:paraId="5C1E569E" w14:textId="77777777" w:rsidR="00CC7DDC" w:rsidRPr="009C2E08" w:rsidRDefault="00CC7DDC" w:rsidP="00CC7DDC">
      <w:pPr>
        <w:widowControl w:val="0"/>
        <w:tabs>
          <w:tab w:val="left" w:pos="-216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sz w:val="24"/>
          <w:szCs w:val="24"/>
        </w:rPr>
      </w:pPr>
    </w:p>
    <w:p w14:paraId="12EDC3BE" w14:textId="0479FD44" w:rsidR="00CC7DDC" w:rsidRPr="009C2E08" w:rsidRDefault="00CC7DDC" w:rsidP="00CC7DDC">
      <w:pPr>
        <w:widowControl w:val="0"/>
        <w:tabs>
          <w:tab w:val="left" w:pos="-216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rPr>
          <w:rFonts w:ascii="Times New Roman" w:eastAsia="Times New Roman" w:hAnsi="Times New Roman" w:cs="Times New Roman"/>
          <w:bCs/>
          <w:i/>
          <w:sz w:val="24"/>
          <w:szCs w:val="24"/>
        </w:rPr>
      </w:pPr>
      <w:r w:rsidRPr="009C2E08">
        <w:rPr>
          <w:rFonts w:ascii="Times New Roman" w:eastAsia="Times New Roman" w:hAnsi="Times New Roman" w:cs="Times New Roman"/>
          <w:sz w:val="24"/>
          <w:szCs w:val="24"/>
        </w:rPr>
        <w:t>Specific hours for practicum are negotiated between the field instructor and student.  Flexibility is permitted but not at the expense of the educational experience or agency service delivery.  Hours are not to be banked or used in such a way as to finish “early.” Dates regarding the finish of practicum are provided verbally and through handouts during the Field Orientation. Field instructors are expected to accommo</w:t>
      </w:r>
      <w:r w:rsidRPr="009C2E08">
        <w:rPr>
          <w:rFonts w:ascii="Times New Roman" w:eastAsia="Times New Roman" w:hAnsi="Times New Roman" w:cs="Times New Roman"/>
          <w:sz w:val="24"/>
          <w:szCs w:val="24"/>
        </w:rPr>
        <w:softHyphen/>
        <w:t xml:space="preserve">date the student's </w:t>
      </w:r>
      <w:r w:rsidR="00A15CDD">
        <w:rPr>
          <w:rFonts w:ascii="Times New Roman" w:eastAsia="Times New Roman" w:hAnsi="Times New Roman" w:cs="Times New Roman"/>
          <w:sz w:val="24"/>
          <w:szCs w:val="24"/>
        </w:rPr>
        <w:t xml:space="preserve">seminar </w:t>
      </w:r>
      <w:r w:rsidRPr="009C2E08">
        <w:rPr>
          <w:rFonts w:ascii="Times New Roman" w:eastAsia="Times New Roman" w:hAnsi="Times New Roman" w:cs="Times New Roman"/>
          <w:sz w:val="24"/>
          <w:szCs w:val="24"/>
        </w:rPr>
        <w:t xml:space="preserve">class schedule.  </w:t>
      </w:r>
      <w:r w:rsidRPr="009C2E08">
        <w:rPr>
          <w:rFonts w:ascii="Times New Roman" w:eastAsia="Times New Roman" w:hAnsi="Times New Roman" w:cs="Times New Roman"/>
          <w:bCs/>
          <w:i/>
          <w:sz w:val="24"/>
          <w:szCs w:val="24"/>
          <w:u w:val="single"/>
        </w:rPr>
        <w:t>Please do not expect students to participate in field activities when they are supposed to be in class.</w:t>
      </w:r>
    </w:p>
    <w:p w14:paraId="467B096B" w14:textId="77777777" w:rsidR="00CC7DDC" w:rsidRPr="009C2E08" w:rsidRDefault="00CC7DDC" w:rsidP="00CC7DDC">
      <w:pPr>
        <w:widowControl w:val="0"/>
        <w:tabs>
          <w:tab w:val="left" w:pos="-2160"/>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sz w:val="24"/>
          <w:szCs w:val="24"/>
        </w:rPr>
      </w:pPr>
    </w:p>
    <w:p w14:paraId="79252CF4" w14:textId="77777777" w:rsidR="00CC7DDC" w:rsidRPr="009C2E08" w:rsidRDefault="00CC7DDC" w:rsidP="00CC7DDC">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 xml:space="preserve">Students may take agency holidays.  Field instructors may negotiate with the individual student to work on holidays.  It is important to note that a student must accrue, at a minimum, the total number of hours required for his/her respective educational experience.  Work hours </w:t>
      </w:r>
      <w:r w:rsidRPr="009C2E08">
        <w:rPr>
          <w:rFonts w:ascii="Times New Roman" w:eastAsia="Times New Roman" w:hAnsi="Times New Roman" w:cs="Times New Roman"/>
          <w:bCs/>
          <w:i/>
          <w:sz w:val="24"/>
          <w:szCs w:val="24"/>
          <w:u w:val="single"/>
        </w:rPr>
        <w:t>are not credited</w:t>
      </w:r>
      <w:r w:rsidRPr="009C2E08">
        <w:rPr>
          <w:rFonts w:ascii="Times New Roman" w:eastAsia="Times New Roman" w:hAnsi="Times New Roman" w:cs="Times New Roman"/>
          <w:sz w:val="24"/>
          <w:szCs w:val="24"/>
        </w:rPr>
        <w:t xml:space="preserve"> for </w:t>
      </w:r>
      <w:r w:rsidRPr="009C2E08">
        <w:rPr>
          <w:rFonts w:ascii="Times New Roman" w:eastAsia="Times New Roman" w:hAnsi="Times New Roman" w:cs="Times New Roman"/>
          <w:sz w:val="24"/>
          <w:szCs w:val="24"/>
        </w:rPr>
        <w:lastRenderedPageBreak/>
        <w:t xml:space="preserve">holidays taken. University holidays/Spring Breaks, etc., are not accommodated for in the field. </w:t>
      </w:r>
    </w:p>
    <w:p w14:paraId="223A79BD" w14:textId="77777777" w:rsidR="00CC7DDC" w:rsidRPr="009C2E08" w:rsidRDefault="00CC7DDC" w:rsidP="00CC7DDC">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14:paraId="7E8C8FDA" w14:textId="77777777" w:rsidR="00A15CDD" w:rsidRDefault="00CC7DDC" w:rsidP="00A15CD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It is the student's responsibility to monitor his/her work hours and maintain accurate documentation of time worked on the Time Sheets designated by the SSW. Field Instructors are expected to review and sign the student's time record and document on the final evaluation form the total number of work hours accrued.</w:t>
      </w:r>
    </w:p>
    <w:p w14:paraId="14F62187" w14:textId="77777777" w:rsidR="00A15CDD" w:rsidRDefault="00A15CDD" w:rsidP="00A15CD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p>
    <w:p w14:paraId="64CD2059" w14:textId="71779E05" w:rsidR="00CC7DDC" w:rsidRPr="00A15CDD" w:rsidRDefault="00CC7DDC" w:rsidP="00A15CD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r w:rsidRPr="009C2E08">
        <w:rPr>
          <w:rFonts w:ascii="Times New Roman" w:hAnsi="Times New Roman" w:cs="Times New Roman"/>
          <w:b/>
          <w:sz w:val="24"/>
          <w:szCs w:val="24"/>
        </w:rPr>
        <w:t>Personal Leave</w:t>
      </w:r>
    </w:p>
    <w:p w14:paraId="2367263C" w14:textId="77777777" w:rsidR="00A15CDD" w:rsidRDefault="00A15CDD" w:rsidP="00CC7DDC">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p>
    <w:p w14:paraId="342F4F7C" w14:textId="1364006D" w:rsidR="00A15CDD" w:rsidRDefault="00CC7DDC" w:rsidP="00A15CD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The schedule for field instruction does not accommodate any hours for personal leave.  All hours missed must be made up by the student in order to achieve the required number of practicum hours by the end of each semester</w:t>
      </w:r>
      <w:r w:rsidR="003E66D3">
        <w:rPr>
          <w:rFonts w:ascii="Times New Roman" w:eastAsia="Times New Roman" w:hAnsi="Times New Roman" w:cs="Times New Roman"/>
          <w:sz w:val="24"/>
          <w:szCs w:val="24"/>
        </w:rPr>
        <w:t xml:space="preserve">.  </w:t>
      </w:r>
      <w:r w:rsidRPr="009C2E08">
        <w:rPr>
          <w:rFonts w:ascii="Times New Roman" w:eastAsia="Times New Roman" w:hAnsi="Times New Roman" w:cs="Times New Roman"/>
          <w:sz w:val="24"/>
          <w:szCs w:val="24"/>
        </w:rPr>
        <w:t>If the student is ill or encounters an emergency, thus preventing participation according to the expected work schedule, s/he is expected to notify the field instructor and faculty liaison, in compliance with professional behavior. However, 450 practicum hours must be completed in order to complete/pass the course.</w:t>
      </w:r>
    </w:p>
    <w:p w14:paraId="7899654C" w14:textId="77777777" w:rsidR="00A15CDD" w:rsidRDefault="00A15CDD" w:rsidP="00A15CD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p>
    <w:p w14:paraId="799723BB" w14:textId="2FD00168" w:rsidR="00065668" w:rsidRDefault="00065668" w:rsidP="00A15CD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cs="Times New Roman"/>
          <w:b/>
          <w:sz w:val="24"/>
          <w:szCs w:val="24"/>
        </w:rPr>
      </w:pPr>
      <w:r w:rsidRPr="009C2E08">
        <w:rPr>
          <w:rFonts w:ascii="Times New Roman" w:hAnsi="Times New Roman" w:cs="Times New Roman"/>
          <w:b/>
          <w:sz w:val="24"/>
          <w:szCs w:val="24"/>
        </w:rPr>
        <w:t>Travel</w:t>
      </w:r>
    </w:p>
    <w:p w14:paraId="59D2C2BA" w14:textId="77777777" w:rsidR="00A15CDD" w:rsidRPr="00A15CDD" w:rsidRDefault="00A15CDD" w:rsidP="00A15CD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p>
    <w:p w14:paraId="1C2CB363" w14:textId="77777777" w:rsidR="003E66D3" w:rsidRDefault="00065668" w:rsidP="003E66D3">
      <w:pPr>
        <w:spacing w:after="0" w:line="216" w:lineRule="auto"/>
        <w:contextualSpacing/>
        <w:textAlignment w:val="baseline"/>
        <w:rPr>
          <w:rFonts w:ascii="Times New Roman" w:hAnsi="Times New Roman" w:cs="Times New Roman"/>
          <w:sz w:val="24"/>
          <w:szCs w:val="24"/>
        </w:rPr>
      </w:pPr>
      <w:r w:rsidRPr="009C2E08">
        <w:rPr>
          <w:rFonts w:ascii="Times New Roman" w:hAnsi="Times New Roman" w:cs="Times New Roman"/>
          <w:sz w:val="24"/>
          <w:szCs w:val="24"/>
        </w:rPr>
        <w:t>Travel time to your practicum site, to a continuing education or skill training event does not count towards your practicum hours.  However, travel time for tasks/activities/supervision related to your practicum maybe included in your practicum hours (e.g. accompanying clients to their appointments, securing resources, home visits, team meetings, networking events, meeting with educational supervisor (if applicable).</w:t>
      </w:r>
    </w:p>
    <w:p w14:paraId="3752299C" w14:textId="77777777" w:rsidR="003E66D3" w:rsidRDefault="003E66D3" w:rsidP="003E66D3">
      <w:pPr>
        <w:spacing w:after="0" w:line="216" w:lineRule="auto"/>
        <w:contextualSpacing/>
        <w:textAlignment w:val="baseline"/>
        <w:rPr>
          <w:rFonts w:ascii="Times New Roman" w:hAnsi="Times New Roman" w:cs="Times New Roman"/>
          <w:sz w:val="24"/>
          <w:szCs w:val="24"/>
        </w:rPr>
      </w:pPr>
    </w:p>
    <w:p w14:paraId="2D28C7FF" w14:textId="77777777" w:rsidR="003E66D3" w:rsidRDefault="00065668" w:rsidP="003E66D3">
      <w:pPr>
        <w:spacing w:after="0" w:line="216" w:lineRule="auto"/>
        <w:contextualSpacing/>
        <w:textAlignment w:val="baseline"/>
        <w:rPr>
          <w:rFonts w:ascii="Times New Roman" w:eastAsia="Arial" w:hAnsi="Times New Roman" w:cs="Times New Roman"/>
          <w:b/>
          <w:i/>
          <w:color w:val="000000"/>
          <w:sz w:val="24"/>
          <w:szCs w:val="24"/>
        </w:rPr>
      </w:pPr>
      <w:r w:rsidRPr="003E66D3">
        <w:rPr>
          <w:rFonts w:ascii="Times New Roman" w:eastAsia="Arial" w:hAnsi="Times New Roman" w:cs="Times New Roman"/>
          <w:b/>
          <w:iCs/>
          <w:color w:val="000000"/>
          <w:sz w:val="24"/>
          <w:szCs w:val="24"/>
        </w:rPr>
        <w:t>Transporting Consumers and/or Agency Personnel Policy</w:t>
      </w:r>
      <w:r w:rsidRPr="009C2E08">
        <w:rPr>
          <w:rFonts w:ascii="Times New Roman" w:eastAsia="Arial" w:hAnsi="Times New Roman" w:cs="Times New Roman"/>
          <w:b/>
          <w:i/>
          <w:color w:val="000000"/>
          <w:sz w:val="24"/>
          <w:szCs w:val="24"/>
        </w:rPr>
        <w:t xml:space="preserve">                              </w:t>
      </w:r>
    </w:p>
    <w:p w14:paraId="18BEF739" w14:textId="77777777" w:rsidR="003E66D3" w:rsidRDefault="003E66D3" w:rsidP="003E66D3">
      <w:pPr>
        <w:spacing w:after="0" w:line="216" w:lineRule="auto"/>
        <w:contextualSpacing/>
        <w:textAlignment w:val="baseline"/>
        <w:rPr>
          <w:rFonts w:ascii="Times New Roman" w:eastAsia="Arial" w:hAnsi="Times New Roman" w:cs="Times New Roman"/>
          <w:b/>
          <w:i/>
          <w:color w:val="000000"/>
          <w:sz w:val="24"/>
          <w:szCs w:val="24"/>
        </w:rPr>
      </w:pPr>
    </w:p>
    <w:p w14:paraId="33AE4EC7" w14:textId="1F89CCD1" w:rsidR="003E66D3" w:rsidRDefault="00065668" w:rsidP="003E66D3">
      <w:pPr>
        <w:spacing w:after="0" w:line="216" w:lineRule="auto"/>
        <w:contextualSpacing/>
        <w:textAlignment w:val="baseline"/>
        <w:rPr>
          <w:rFonts w:ascii="Times New Roman" w:hAnsi="Times New Roman" w:cs="Times New Roman"/>
          <w:sz w:val="24"/>
          <w:szCs w:val="24"/>
        </w:rPr>
      </w:pPr>
      <w:r w:rsidRPr="003E66D3">
        <w:rPr>
          <w:rFonts w:ascii="Times New Roman" w:hAnsi="Times New Roman" w:cs="Times New Roman"/>
          <w:sz w:val="24"/>
          <w:szCs w:val="24"/>
        </w:rPr>
        <w:t>Students are encouraged to use an agency vehicle when transporting clients, consumers, or agency personnel on behalf of the field placement agency. If a student elects to use a privately-owned vehicle</w:t>
      </w:r>
      <w:r w:rsidRPr="003E66D3">
        <w:rPr>
          <w:rFonts w:ascii="Times New Roman" w:hAnsi="Times New Roman" w:cs="Times New Roman"/>
          <w:strike/>
          <w:sz w:val="24"/>
          <w:szCs w:val="24"/>
        </w:rPr>
        <w:t xml:space="preserve">, </w:t>
      </w:r>
      <w:r w:rsidRPr="003E66D3">
        <w:rPr>
          <w:rFonts w:ascii="Times New Roman" w:hAnsi="Times New Roman" w:cs="Times New Roman"/>
          <w:sz w:val="24"/>
          <w:szCs w:val="24"/>
        </w:rPr>
        <w:t xml:space="preserve">as part of his/her field placement responsibilities, s/he is responsible for obtaining and maintaining adequate liability insurance in compliance with state law. The University does not maintain insurance coverage for privately-owned </w:t>
      </w:r>
      <w:r w:rsidR="00EB1833" w:rsidRPr="003E66D3">
        <w:rPr>
          <w:rFonts w:ascii="Times New Roman" w:hAnsi="Times New Roman" w:cs="Times New Roman"/>
          <w:sz w:val="24"/>
          <w:szCs w:val="24"/>
        </w:rPr>
        <w:t>vehicles and</w:t>
      </w:r>
      <w:r w:rsidRPr="003E66D3">
        <w:rPr>
          <w:rFonts w:ascii="Times New Roman" w:hAnsi="Times New Roman" w:cs="Times New Roman"/>
          <w:sz w:val="24"/>
          <w:szCs w:val="24"/>
        </w:rPr>
        <w:t xml:space="preserve"> is not responsible for property damage or personal injury related to a student’s operation of a motor vehicle, whether owned by the agency or privately-owned. </w:t>
      </w:r>
    </w:p>
    <w:p w14:paraId="44F8DF1C" w14:textId="77777777" w:rsidR="003E66D3" w:rsidRDefault="003E66D3" w:rsidP="003E66D3">
      <w:pPr>
        <w:spacing w:after="0" w:line="216" w:lineRule="auto"/>
        <w:contextualSpacing/>
        <w:textAlignment w:val="baseline"/>
        <w:rPr>
          <w:rFonts w:ascii="Times New Roman" w:hAnsi="Times New Roman" w:cs="Times New Roman"/>
          <w:sz w:val="24"/>
          <w:szCs w:val="24"/>
        </w:rPr>
      </w:pPr>
    </w:p>
    <w:p w14:paraId="3C86BDF8" w14:textId="77777777" w:rsidR="003E66D3" w:rsidRDefault="00065668" w:rsidP="003E66D3">
      <w:pPr>
        <w:spacing w:after="0" w:line="216" w:lineRule="auto"/>
        <w:contextualSpacing/>
        <w:textAlignment w:val="baseline"/>
        <w:rPr>
          <w:rFonts w:ascii="Times New Roman" w:eastAsia="Arial" w:hAnsi="Times New Roman" w:cs="Times New Roman"/>
          <w:b/>
          <w:iCs/>
          <w:color w:val="000000"/>
          <w:sz w:val="24"/>
          <w:szCs w:val="24"/>
        </w:rPr>
      </w:pPr>
      <w:r w:rsidRPr="003E66D3">
        <w:rPr>
          <w:rFonts w:ascii="Times New Roman" w:eastAsia="Arial" w:hAnsi="Times New Roman" w:cs="Times New Roman"/>
          <w:b/>
          <w:iCs/>
          <w:color w:val="000000"/>
          <w:sz w:val="24"/>
          <w:szCs w:val="24"/>
        </w:rPr>
        <w:t xml:space="preserve">Transporting Medication Policy                             </w:t>
      </w:r>
    </w:p>
    <w:p w14:paraId="50F6636F" w14:textId="77777777" w:rsidR="003E66D3" w:rsidRDefault="003E66D3" w:rsidP="003E66D3">
      <w:pPr>
        <w:spacing w:after="0" w:line="216" w:lineRule="auto"/>
        <w:contextualSpacing/>
        <w:textAlignment w:val="baseline"/>
        <w:rPr>
          <w:rFonts w:ascii="Times New Roman" w:hAnsi="Times New Roman" w:cs="Times New Roman"/>
          <w:sz w:val="24"/>
          <w:szCs w:val="24"/>
        </w:rPr>
      </w:pPr>
    </w:p>
    <w:p w14:paraId="44E12D21" w14:textId="77777777" w:rsidR="003E66D3" w:rsidRDefault="00065668" w:rsidP="003E66D3">
      <w:pPr>
        <w:spacing w:after="0" w:line="216" w:lineRule="auto"/>
        <w:contextualSpacing/>
        <w:textAlignment w:val="baseline"/>
        <w:rPr>
          <w:rFonts w:ascii="Times New Roman" w:hAnsi="Times New Roman" w:cs="Times New Roman"/>
          <w:sz w:val="24"/>
          <w:szCs w:val="24"/>
        </w:rPr>
      </w:pPr>
      <w:r w:rsidRPr="009C2E08">
        <w:rPr>
          <w:rFonts w:ascii="Times New Roman" w:hAnsi="Times New Roman" w:cs="Times New Roman"/>
          <w:sz w:val="24"/>
          <w:szCs w:val="24"/>
        </w:rPr>
        <w:t>At the direction of the field placement agency, and after appropriate training/instruction from the agency, students may transport and deliver packaged medication that has been prepared by qualified professionals. Students are not to dispense or package medication under any circumstances</w:t>
      </w:r>
      <w:r w:rsidRPr="009C2E08">
        <w:rPr>
          <w:rFonts w:ascii="Times New Roman" w:hAnsi="Times New Roman" w:cs="Times New Roman"/>
          <w:color w:val="000000"/>
          <w:sz w:val="24"/>
          <w:szCs w:val="24"/>
        </w:rPr>
        <w:t xml:space="preserve">. </w:t>
      </w:r>
    </w:p>
    <w:p w14:paraId="78FBDF81" w14:textId="77777777" w:rsidR="003E66D3" w:rsidRDefault="003E66D3" w:rsidP="003E66D3">
      <w:pPr>
        <w:spacing w:after="0" w:line="216" w:lineRule="auto"/>
        <w:contextualSpacing/>
        <w:textAlignment w:val="baseline"/>
        <w:rPr>
          <w:rFonts w:ascii="Times New Roman" w:hAnsi="Times New Roman" w:cs="Times New Roman"/>
          <w:sz w:val="24"/>
          <w:szCs w:val="24"/>
        </w:rPr>
      </w:pPr>
    </w:p>
    <w:p w14:paraId="435B66E8" w14:textId="63DD8934" w:rsidR="00CC7DDC" w:rsidRDefault="00CC7DDC" w:rsidP="003E66D3">
      <w:pPr>
        <w:spacing w:after="0" w:line="216" w:lineRule="auto"/>
        <w:contextualSpacing/>
        <w:textAlignment w:val="baseline"/>
        <w:rPr>
          <w:rFonts w:ascii="Times New Roman" w:hAnsi="Times New Roman" w:cs="Times New Roman"/>
          <w:b/>
          <w:sz w:val="24"/>
          <w:szCs w:val="24"/>
        </w:rPr>
      </w:pPr>
      <w:r w:rsidRPr="009C2E08">
        <w:rPr>
          <w:rFonts w:ascii="Times New Roman" w:hAnsi="Times New Roman" w:cs="Times New Roman"/>
          <w:b/>
          <w:sz w:val="24"/>
          <w:szCs w:val="24"/>
        </w:rPr>
        <w:t>Attendance at Professional Workshops</w:t>
      </w:r>
    </w:p>
    <w:p w14:paraId="44E571F9" w14:textId="31522E61" w:rsidR="003E66D3" w:rsidRDefault="003E66D3" w:rsidP="003E66D3">
      <w:pPr>
        <w:spacing w:after="0" w:line="216" w:lineRule="auto"/>
        <w:contextualSpacing/>
        <w:textAlignment w:val="baseline"/>
        <w:rPr>
          <w:rFonts w:ascii="Times New Roman" w:hAnsi="Times New Roman" w:cs="Times New Roman"/>
          <w:b/>
          <w:sz w:val="24"/>
          <w:szCs w:val="24"/>
        </w:rPr>
      </w:pPr>
    </w:p>
    <w:p w14:paraId="38CA1FAC" w14:textId="3D2DDA8F" w:rsidR="003E66D3" w:rsidRPr="003E66D3" w:rsidRDefault="003E66D3" w:rsidP="003E66D3">
      <w:pPr>
        <w:spacing w:after="0" w:line="216" w:lineRule="auto"/>
        <w:contextualSpacing/>
        <w:textAlignment w:val="baseline"/>
        <w:rPr>
          <w:rFonts w:ascii="Times New Roman" w:hAnsi="Times New Roman" w:cs="Times New Roman"/>
          <w:sz w:val="24"/>
          <w:szCs w:val="24"/>
        </w:rPr>
      </w:pPr>
      <w:r w:rsidRPr="009C2E08">
        <w:rPr>
          <w:rFonts w:ascii="Times New Roman" w:eastAsia="Times New Roman" w:hAnsi="Times New Roman" w:cs="Times New Roman"/>
          <w:sz w:val="24"/>
          <w:szCs w:val="24"/>
        </w:rPr>
        <w:t>While the School of Social Work believes a student's participation in professional workshops can be a productive learning experience, it takes no absolute position regarding approval of such an experience for field education hours.  It is entirely up to the field instructor to decide whether a particular meeting a student wishes to attend has sufficient value in the context of the student's field education needs and agreed-upon learning objectives.  The field instructor may determine</w:t>
      </w:r>
    </w:p>
    <w:p w14:paraId="40314052" w14:textId="77777777" w:rsidR="003E66D3" w:rsidRPr="003E66D3" w:rsidRDefault="003E66D3" w:rsidP="003E66D3">
      <w:pPr>
        <w:keepNext/>
        <w:keepLines/>
        <w:spacing w:after="0" w:line="276" w:lineRule="auto"/>
        <w:outlineLvl w:val="1"/>
        <w:rPr>
          <w:rFonts w:ascii="Times New Roman" w:eastAsia="Arial" w:hAnsi="Times New Roman" w:cs="Times New Roman"/>
          <w:b/>
          <w:iCs/>
          <w:color w:val="000000"/>
          <w:sz w:val="24"/>
          <w:szCs w:val="24"/>
        </w:rPr>
      </w:pPr>
    </w:p>
    <w:p w14:paraId="2487B543" w14:textId="33B93972" w:rsidR="00CC7DDC" w:rsidRPr="009C2E08" w:rsidRDefault="00CC7DDC" w:rsidP="00CC7DDC">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i/>
          <w:sz w:val="24"/>
          <w:szCs w:val="24"/>
          <w:u w:val="single"/>
        </w:rPr>
      </w:pPr>
      <w:r w:rsidRPr="009C2E08">
        <w:rPr>
          <w:rFonts w:ascii="Times New Roman" w:eastAsia="Times New Roman" w:hAnsi="Times New Roman" w:cs="Times New Roman"/>
          <w:sz w:val="24"/>
          <w:szCs w:val="24"/>
        </w:rPr>
        <w:t xml:space="preserve">whether such an experience may be attended during regularly scheduled agency hours and/or whether to count the experience as official field time.  If the latter is allowed, it is expected that the field instructor will review with the student the learning obtained from the meeting and how it fits into the broader educational objectives.  In simple terms, the field instructor, not the School of Social Work or faculty liaison, has the decision-making power regarding student attendance at and time accrual for workshops on field days.  Ultimately, attendance at agency-related seminars or professional workshops may be counted as part of the student's total hours, only with approval of the field instructor. </w:t>
      </w:r>
      <w:r w:rsidRPr="009C2E08">
        <w:rPr>
          <w:rFonts w:ascii="Times New Roman" w:eastAsia="Times New Roman" w:hAnsi="Times New Roman" w:cs="Times New Roman"/>
          <w:i/>
          <w:sz w:val="24"/>
          <w:szCs w:val="24"/>
          <w:u w:val="single"/>
        </w:rPr>
        <w:t xml:space="preserve">Students do not have permission to be absent from other social work courses in order to fulfill practicum commitments, including attending professional workshops.  </w:t>
      </w:r>
    </w:p>
    <w:p w14:paraId="0541A329" w14:textId="77777777" w:rsidR="00CC7DDC" w:rsidRPr="009C2E08" w:rsidRDefault="00CC7DDC" w:rsidP="00CC7DDC">
      <w:pPr>
        <w:widowControl w:val="0"/>
        <w:autoSpaceDE w:val="0"/>
        <w:autoSpaceDN w:val="0"/>
        <w:adjustRightInd w:val="0"/>
        <w:spacing w:after="0" w:line="240" w:lineRule="auto"/>
        <w:rPr>
          <w:rFonts w:ascii="Times New Roman" w:eastAsia="Times New Roman" w:hAnsi="Times New Roman" w:cs="Times New Roman"/>
          <w:sz w:val="24"/>
          <w:szCs w:val="24"/>
        </w:rPr>
      </w:pPr>
    </w:p>
    <w:p w14:paraId="2E2AF45E" w14:textId="77777777" w:rsidR="00CC7DDC" w:rsidRPr="009C2E08" w:rsidRDefault="00CC7DDC" w:rsidP="00CC7DDC">
      <w:pPr>
        <w:rPr>
          <w:rFonts w:ascii="Times New Roman" w:eastAsia="Times New Roman" w:hAnsi="Times New Roman" w:cs="Times New Roman"/>
          <w:b/>
          <w:bCs/>
          <w:sz w:val="24"/>
          <w:szCs w:val="24"/>
        </w:rPr>
      </w:pPr>
      <w:r w:rsidRPr="009C2E08">
        <w:rPr>
          <w:rFonts w:ascii="Times New Roman" w:hAnsi="Times New Roman" w:cs="Times New Roman"/>
          <w:b/>
          <w:sz w:val="24"/>
          <w:szCs w:val="24"/>
        </w:rPr>
        <w:t>End-of-Field Practicum Evaluation</w:t>
      </w:r>
    </w:p>
    <w:p w14:paraId="40ED79FD" w14:textId="1555A773" w:rsidR="00CC7DDC" w:rsidRDefault="00CC7DDC" w:rsidP="00CC7D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 xml:space="preserve">Students complete an evaluation of the field practicum, which includes information about orientation to the agency, student assignments, faculty liaison, field instruction and recommendations.  Field instructors also complete an evaluation of the field practicum process, which includes information surrounding the student’s readiness and preparedness for field, the actual placement process, the dissemination of information, and the quality of the interaction of the faculty liaison.  Recommendations for improvement are also solicited so the SSW may engage in a continuous flow of feedback regarding the quality of field sites and educational instruction to improve the overall quality of the field education program. </w:t>
      </w:r>
    </w:p>
    <w:p w14:paraId="12059D7A" w14:textId="77777777" w:rsidR="001D4C0B" w:rsidRPr="009C2E08" w:rsidRDefault="001D4C0B" w:rsidP="00CC7DD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7F0FF76" w14:textId="384DA23C" w:rsidR="00CC7DDC" w:rsidRPr="001D4C0B" w:rsidRDefault="00CC7DDC" w:rsidP="001D4C0B">
      <w:pPr>
        <w:rPr>
          <w:rFonts w:ascii="Times New Roman" w:hAnsi="Times New Roman" w:cs="Times New Roman"/>
          <w:sz w:val="24"/>
          <w:szCs w:val="24"/>
        </w:rPr>
      </w:pPr>
      <w:r w:rsidRPr="009C2E08">
        <w:rPr>
          <w:rFonts w:ascii="Times New Roman" w:hAnsi="Times New Roman" w:cs="Times New Roman"/>
          <w:b/>
          <w:sz w:val="24"/>
          <w:szCs w:val="24"/>
        </w:rPr>
        <w:t xml:space="preserve">Change of Placement </w:t>
      </w:r>
    </w:p>
    <w:p w14:paraId="13851156" w14:textId="77777777" w:rsidR="00CC7DDC" w:rsidRPr="009C2E08" w:rsidRDefault="00CC7DDC" w:rsidP="00CC7DDC">
      <w:pPr>
        <w:jc w:val="both"/>
        <w:rPr>
          <w:rFonts w:ascii="Times New Roman" w:hAnsi="Times New Roman" w:cs="Times New Roman"/>
          <w:sz w:val="24"/>
          <w:szCs w:val="24"/>
        </w:rPr>
      </w:pPr>
      <w:r w:rsidRPr="009C2E08">
        <w:rPr>
          <w:rFonts w:ascii="Times New Roman" w:hAnsi="Times New Roman" w:cs="Times New Roman"/>
          <w:sz w:val="24"/>
          <w:szCs w:val="24"/>
        </w:rPr>
        <w:t>Change of placement can be disruptive to the learning process, and it is therefore strongly discouraged.  However, a change in placement maybe initiated by the student, field liaison, field instructor or Coordinator of Field Education (including West Plains and Joplin site coordinator).  The student's assigned field placement can be changed when the Coordinator of Field Education and/or Site Coordinator have determined that an appropriate learning environment is not being provided at the agency.  Reasons may include the disruption of agency programs or services due to staff turnover or other personnel problems, the departure of the field instructor due to change of position or employment, or budgetary problems at the agency.  In such cases, the accumulation of the required field work hours may be disrupted, due to the length of time required to obtain another agency, thus requiring an extension of time which could delay the student’s graduation date.</w:t>
      </w:r>
    </w:p>
    <w:p w14:paraId="72F6BDF2" w14:textId="77777777" w:rsidR="00CC7DDC" w:rsidRPr="009C2E08" w:rsidRDefault="00CC7DDC" w:rsidP="00CC7DDC">
      <w:pPr>
        <w:jc w:val="both"/>
        <w:rPr>
          <w:rFonts w:ascii="Times New Roman" w:hAnsi="Times New Roman" w:cs="Times New Roman"/>
          <w:b/>
          <w:sz w:val="24"/>
          <w:szCs w:val="24"/>
        </w:rPr>
      </w:pPr>
      <w:r w:rsidRPr="009C2E08">
        <w:rPr>
          <w:rFonts w:ascii="Times New Roman" w:hAnsi="Times New Roman" w:cs="Times New Roman"/>
          <w:b/>
          <w:sz w:val="24"/>
          <w:szCs w:val="24"/>
        </w:rPr>
        <w:t>Termination from Field Agency</w:t>
      </w:r>
    </w:p>
    <w:p w14:paraId="7EE1E578" w14:textId="77777777" w:rsidR="00CC7DDC" w:rsidRPr="009C2E08" w:rsidRDefault="00CC7DDC" w:rsidP="00CC7DDC">
      <w:pPr>
        <w:jc w:val="both"/>
        <w:rPr>
          <w:rFonts w:ascii="Times New Roman" w:hAnsi="Times New Roman" w:cs="Times New Roman"/>
          <w:sz w:val="24"/>
          <w:szCs w:val="24"/>
        </w:rPr>
      </w:pPr>
      <w:r w:rsidRPr="009C2E08">
        <w:rPr>
          <w:rFonts w:ascii="Times New Roman" w:hAnsi="Times New Roman" w:cs="Times New Roman"/>
          <w:sz w:val="24"/>
          <w:szCs w:val="24"/>
        </w:rPr>
        <w:t>Students can be asked to discontinue their field placement at an agency for a number of reasons.  Where appropriate, every effort will be made to find an alternative placement for the student.  However, when the student is asked to leave the agency as a result of actions that violate basic social work professional standards and values or that violate the NASW Code of Ethics, the Department reserves the right to terminate the student's progress in the Field Practice sequence.  Reasons for termination include:</w:t>
      </w:r>
    </w:p>
    <w:p w14:paraId="3B2D36D6" w14:textId="77777777" w:rsidR="00CC7DDC" w:rsidRPr="009C2E08" w:rsidRDefault="00CC7DDC" w:rsidP="00CC7DDC">
      <w:pPr>
        <w:numPr>
          <w:ilvl w:val="0"/>
          <w:numId w:val="2"/>
        </w:numPr>
        <w:spacing w:after="0" w:line="240" w:lineRule="auto"/>
        <w:contextualSpacing/>
        <w:jc w:val="both"/>
        <w:rPr>
          <w:rFonts w:ascii="Times New Roman" w:hAnsi="Times New Roman" w:cs="Times New Roman"/>
          <w:sz w:val="24"/>
          <w:szCs w:val="24"/>
        </w:rPr>
      </w:pPr>
      <w:r w:rsidRPr="009C2E08">
        <w:rPr>
          <w:rFonts w:ascii="Times New Roman" w:hAnsi="Times New Roman" w:cs="Times New Roman"/>
          <w:sz w:val="24"/>
          <w:szCs w:val="24"/>
        </w:rPr>
        <w:t>A breach of NASW Code of Ethics.</w:t>
      </w:r>
    </w:p>
    <w:p w14:paraId="509D8E87" w14:textId="77777777" w:rsidR="00CC7DDC" w:rsidRPr="009C2E08" w:rsidRDefault="00CC7DDC" w:rsidP="00CC7DDC">
      <w:pPr>
        <w:numPr>
          <w:ilvl w:val="0"/>
          <w:numId w:val="2"/>
        </w:numPr>
        <w:spacing w:after="0" w:line="240" w:lineRule="auto"/>
        <w:contextualSpacing/>
        <w:jc w:val="both"/>
        <w:rPr>
          <w:rFonts w:ascii="Times New Roman" w:hAnsi="Times New Roman" w:cs="Times New Roman"/>
          <w:sz w:val="24"/>
          <w:szCs w:val="24"/>
        </w:rPr>
      </w:pPr>
      <w:r w:rsidRPr="009C2E08">
        <w:rPr>
          <w:rFonts w:ascii="Times New Roman" w:hAnsi="Times New Roman" w:cs="Times New Roman"/>
          <w:sz w:val="24"/>
          <w:szCs w:val="24"/>
        </w:rPr>
        <w:t>A breach of a field agency's policies.</w:t>
      </w:r>
    </w:p>
    <w:p w14:paraId="4771A244" w14:textId="77777777" w:rsidR="00CC7DDC" w:rsidRPr="009C2E08" w:rsidRDefault="00CC7DDC" w:rsidP="00CC7DDC">
      <w:pPr>
        <w:numPr>
          <w:ilvl w:val="0"/>
          <w:numId w:val="2"/>
        </w:numPr>
        <w:spacing w:after="0" w:line="240" w:lineRule="auto"/>
        <w:contextualSpacing/>
        <w:jc w:val="both"/>
        <w:rPr>
          <w:rFonts w:ascii="Times New Roman" w:hAnsi="Times New Roman" w:cs="Times New Roman"/>
          <w:sz w:val="24"/>
          <w:szCs w:val="24"/>
        </w:rPr>
      </w:pPr>
      <w:r w:rsidRPr="009C2E08">
        <w:rPr>
          <w:rFonts w:ascii="Times New Roman" w:hAnsi="Times New Roman" w:cs="Times New Roman"/>
          <w:sz w:val="24"/>
          <w:szCs w:val="24"/>
        </w:rPr>
        <w:t>Chemical dependency or use of illegal drugs during one's placement or course of study.</w:t>
      </w:r>
    </w:p>
    <w:p w14:paraId="6D6AE0A5" w14:textId="77777777" w:rsidR="00CC7DDC" w:rsidRPr="009C2E08" w:rsidRDefault="00CC7DDC" w:rsidP="00CC7DDC">
      <w:pPr>
        <w:numPr>
          <w:ilvl w:val="0"/>
          <w:numId w:val="2"/>
        </w:numPr>
        <w:spacing w:after="0" w:line="240" w:lineRule="auto"/>
        <w:contextualSpacing/>
        <w:jc w:val="both"/>
        <w:rPr>
          <w:rFonts w:ascii="Times New Roman" w:hAnsi="Times New Roman" w:cs="Times New Roman"/>
          <w:sz w:val="24"/>
          <w:szCs w:val="24"/>
        </w:rPr>
      </w:pPr>
      <w:r w:rsidRPr="009C2E08">
        <w:rPr>
          <w:rFonts w:ascii="Times New Roman" w:hAnsi="Times New Roman" w:cs="Times New Roman"/>
          <w:sz w:val="24"/>
          <w:szCs w:val="24"/>
        </w:rPr>
        <w:lastRenderedPageBreak/>
        <w:t>A hostile or resistant attitude toward learning or supervision.</w:t>
      </w:r>
    </w:p>
    <w:p w14:paraId="383900E5" w14:textId="77777777" w:rsidR="00CC7DDC" w:rsidRPr="009C2E08" w:rsidRDefault="00CC7DDC" w:rsidP="00CC7DDC">
      <w:pPr>
        <w:numPr>
          <w:ilvl w:val="0"/>
          <w:numId w:val="2"/>
        </w:numPr>
        <w:spacing w:after="0" w:line="240" w:lineRule="auto"/>
        <w:contextualSpacing/>
        <w:jc w:val="both"/>
        <w:rPr>
          <w:rFonts w:ascii="Times New Roman" w:hAnsi="Times New Roman" w:cs="Times New Roman"/>
          <w:sz w:val="24"/>
          <w:szCs w:val="24"/>
        </w:rPr>
      </w:pPr>
      <w:r w:rsidRPr="009C2E08">
        <w:rPr>
          <w:rFonts w:ascii="Times New Roman" w:hAnsi="Times New Roman" w:cs="Times New Roman"/>
          <w:sz w:val="24"/>
          <w:szCs w:val="24"/>
        </w:rPr>
        <w:t>Inappropriate or disruptive behavior toward colleagues, faculty, and staff at the field placement or other settings.</w:t>
      </w:r>
    </w:p>
    <w:p w14:paraId="7DE41AD8" w14:textId="77777777" w:rsidR="00CC7DDC" w:rsidRPr="009C2E08" w:rsidRDefault="00CC7DDC" w:rsidP="00CC7DDC">
      <w:pPr>
        <w:numPr>
          <w:ilvl w:val="0"/>
          <w:numId w:val="2"/>
        </w:numPr>
        <w:spacing w:after="0" w:line="240" w:lineRule="auto"/>
        <w:contextualSpacing/>
        <w:jc w:val="both"/>
        <w:rPr>
          <w:rFonts w:ascii="Times New Roman" w:hAnsi="Times New Roman" w:cs="Times New Roman"/>
          <w:sz w:val="24"/>
          <w:szCs w:val="24"/>
        </w:rPr>
      </w:pPr>
      <w:r w:rsidRPr="009C2E08">
        <w:rPr>
          <w:rFonts w:ascii="Times New Roman" w:hAnsi="Times New Roman" w:cs="Times New Roman"/>
          <w:sz w:val="24"/>
          <w:szCs w:val="24"/>
        </w:rPr>
        <w:t>An inability to carry out one's assignments in an agency setting.</w:t>
      </w:r>
    </w:p>
    <w:p w14:paraId="32E6BF83" w14:textId="77777777" w:rsidR="00CC7DDC" w:rsidRPr="009C2E08" w:rsidRDefault="00CC7DDC" w:rsidP="00CC7DDC">
      <w:pPr>
        <w:numPr>
          <w:ilvl w:val="0"/>
          <w:numId w:val="2"/>
        </w:numPr>
        <w:spacing w:after="0" w:line="240" w:lineRule="auto"/>
        <w:contextualSpacing/>
        <w:jc w:val="both"/>
        <w:rPr>
          <w:rFonts w:ascii="Times New Roman" w:hAnsi="Times New Roman" w:cs="Times New Roman"/>
          <w:sz w:val="24"/>
          <w:szCs w:val="24"/>
        </w:rPr>
      </w:pPr>
      <w:r w:rsidRPr="009C2E08">
        <w:rPr>
          <w:rFonts w:ascii="Times New Roman" w:hAnsi="Times New Roman" w:cs="Times New Roman"/>
          <w:sz w:val="24"/>
          <w:szCs w:val="24"/>
        </w:rPr>
        <w:t>Behavior that is emotionally or physically damaging to clients.</w:t>
      </w:r>
    </w:p>
    <w:p w14:paraId="594DE5EC" w14:textId="77777777" w:rsidR="00CC7DDC" w:rsidRPr="009C2E08" w:rsidRDefault="00CC7DDC" w:rsidP="00CC7DDC">
      <w:pPr>
        <w:numPr>
          <w:ilvl w:val="0"/>
          <w:numId w:val="2"/>
        </w:numPr>
        <w:spacing w:after="0" w:line="240" w:lineRule="auto"/>
        <w:contextualSpacing/>
        <w:jc w:val="both"/>
        <w:rPr>
          <w:rFonts w:ascii="Times New Roman" w:hAnsi="Times New Roman" w:cs="Times New Roman"/>
          <w:sz w:val="24"/>
          <w:szCs w:val="24"/>
        </w:rPr>
      </w:pPr>
      <w:r w:rsidRPr="009C2E08">
        <w:rPr>
          <w:rFonts w:ascii="Times New Roman" w:hAnsi="Times New Roman" w:cs="Times New Roman"/>
          <w:sz w:val="24"/>
          <w:szCs w:val="24"/>
        </w:rPr>
        <w:t>Chronic absenteeism</w:t>
      </w:r>
    </w:p>
    <w:p w14:paraId="1C7A66B4" w14:textId="77777777" w:rsidR="00CC7DDC" w:rsidRPr="009C2E08" w:rsidRDefault="00CC7DDC" w:rsidP="00CC7DDC">
      <w:pPr>
        <w:numPr>
          <w:ilvl w:val="0"/>
          <w:numId w:val="2"/>
        </w:numPr>
        <w:spacing w:after="0" w:line="240" w:lineRule="auto"/>
        <w:contextualSpacing/>
        <w:jc w:val="both"/>
        <w:rPr>
          <w:rFonts w:ascii="Times New Roman" w:hAnsi="Times New Roman" w:cs="Times New Roman"/>
          <w:sz w:val="24"/>
          <w:szCs w:val="24"/>
        </w:rPr>
      </w:pPr>
      <w:r w:rsidRPr="009C2E08">
        <w:rPr>
          <w:rFonts w:ascii="Times New Roman" w:hAnsi="Times New Roman" w:cs="Times New Roman"/>
          <w:sz w:val="24"/>
          <w:szCs w:val="24"/>
        </w:rPr>
        <w:t>Lack of ability to utilize feedback effectively</w:t>
      </w:r>
    </w:p>
    <w:p w14:paraId="1EC2C44F" w14:textId="77777777" w:rsidR="00CC7DDC" w:rsidRPr="009C2E08" w:rsidRDefault="00CC7DDC" w:rsidP="00CC7DDC">
      <w:pPr>
        <w:numPr>
          <w:ilvl w:val="0"/>
          <w:numId w:val="2"/>
        </w:numPr>
        <w:spacing w:after="0" w:line="240" w:lineRule="auto"/>
        <w:contextualSpacing/>
        <w:jc w:val="both"/>
        <w:rPr>
          <w:rFonts w:ascii="Times New Roman" w:hAnsi="Times New Roman" w:cs="Times New Roman"/>
          <w:sz w:val="24"/>
          <w:szCs w:val="24"/>
        </w:rPr>
      </w:pPr>
      <w:r w:rsidRPr="009C2E08">
        <w:rPr>
          <w:rFonts w:ascii="Times New Roman" w:hAnsi="Times New Roman" w:cs="Times New Roman"/>
          <w:sz w:val="24"/>
          <w:szCs w:val="24"/>
        </w:rPr>
        <w:t>Conviction of a crime during one's course of study</w:t>
      </w:r>
    </w:p>
    <w:p w14:paraId="30F1D807" w14:textId="77777777" w:rsidR="00CC7DDC" w:rsidRPr="009C2E08" w:rsidRDefault="00CC7DDC" w:rsidP="00CC7DDC">
      <w:pPr>
        <w:numPr>
          <w:ilvl w:val="0"/>
          <w:numId w:val="2"/>
        </w:numPr>
        <w:spacing w:after="0" w:line="240" w:lineRule="auto"/>
        <w:contextualSpacing/>
        <w:jc w:val="both"/>
        <w:rPr>
          <w:rFonts w:ascii="Times New Roman" w:hAnsi="Times New Roman" w:cs="Times New Roman"/>
          <w:sz w:val="24"/>
          <w:szCs w:val="24"/>
        </w:rPr>
      </w:pPr>
      <w:r w:rsidRPr="009C2E08">
        <w:rPr>
          <w:rFonts w:ascii="Times New Roman" w:hAnsi="Times New Roman" w:cs="Times New Roman"/>
          <w:sz w:val="24"/>
          <w:szCs w:val="24"/>
        </w:rPr>
        <w:t>Repeated failure to demonstrate an ability to work effectively with client systems.</w:t>
      </w:r>
    </w:p>
    <w:p w14:paraId="48F94967" w14:textId="77777777" w:rsidR="00CC7DDC" w:rsidRPr="009C2E08" w:rsidRDefault="00CC7DDC" w:rsidP="00CC7DDC">
      <w:pPr>
        <w:spacing w:after="0" w:line="240" w:lineRule="auto"/>
        <w:ind w:left="360"/>
        <w:jc w:val="both"/>
        <w:rPr>
          <w:rFonts w:ascii="Times New Roman" w:hAnsi="Times New Roman" w:cs="Times New Roman"/>
          <w:sz w:val="24"/>
          <w:szCs w:val="24"/>
        </w:rPr>
      </w:pPr>
    </w:p>
    <w:p w14:paraId="1E81CB7D" w14:textId="77777777" w:rsidR="00CC7DDC" w:rsidRPr="009C2E08" w:rsidRDefault="00CC7DDC" w:rsidP="00CC7D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 xml:space="preserve">Removal of a student from the agency or assignment of a failing grade for field education is a responsibility the SSW takes very seriously.  Every effort is made to protect the student's rights.  However, these rights must be carefully balanced against the professional obligation to assure quality in service delivery to clients. Prior to removing a student from a practice setting due to substandard performance (Benchmark), the SSW will ensure that: </w:t>
      </w:r>
    </w:p>
    <w:p w14:paraId="7468306E" w14:textId="77777777" w:rsidR="00CC7DDC" w:rsidRPr="009C2E08" w:rsidRDefault="00CC7DDC" w:rsidP="00CC7DDC">
      <w:pPr>
        <w:keepNext/>
        <w:keepLines/>
        <w:numPr>
          <w:ilvl w:val="0"/>
          <w:numId w:val="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 xml:space="preserve">The student has been given detailed feedback of substandard performance in the practice setting providing specific examples of unacceptable performance), and provided with additional support and remediation in an effort to assist the student in meeting expected levels of performance (Note:  all such feedback and remediation efforts should be documented by the department or program). </w:t>
      </w:r>
    </w:p>
    <w:p w14:paraId="5C16EABD" w14:textId="77777777" w:rsidR="00CC7DDC" w:rsidRPr="009C2E08" w:rsidRDefault="00CC7DDC" w:rsidP="00CC7DDC">
      <w:pPr>
        <w:keepNext/>
        <w:keepLines/>
        <w:numPr>
          <w:ilvl w:val="0"/>
          <w:numId w:val="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The student’s substandard performance (which may include poor judgement and/or unprofessional behavior) has been verified by at least three faculty members (including classroom instructor, field instructor and educational supervisor, faculty liaison/seminar instructor).</w:t>
      </w:r>
    </w:p>
    <w:p w14:paraId="76383B62" w14:textId="77777777" w:rsidR="00CC7DDC" w:rsidRPr="009C2E08" w:rsidRDefault="00CC7DDC" w:rsidP="00CC7DDC">
      <w:pPr>
        <w:keepNext/>
        <w:keepLines/>
        <w:numPr>
          <w:ilvl w:val="0"/>
          <w:numId w:val="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Evaluation of the student’s practicum performance including feedback sessions/weekly supervision with the student, have occurred consistently across at least half of the practicum; and</w:t>
      </w:r>
    </w:p>
    <w:p w14:paraId="664B1FED" w14:textId="77777777" w:rsidR="00CC7DDC" w:rsidRPr="009C2E08" w:rsidRDefault="00CC7DDC" w:rsidP="00CC7DDC">
      <w:pPr>
        <w:keepNext/>
        <w:keepLines/>
        <w:numPr>
          <w:ilvl w:val="0"/>
          <w:numId w:val="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 xml:space="preserve">The Dean of the College, Dean of the Graduate College (for graduate students), and the Office of the Provost, are notified early in the process that practicum removal, resulting in program dismissal is, a potential outcome. </w:t>
      </w:r>
    </w:p>
    <w:p w14:paraId="6B14B4B7" w14:textId="77777777" w:rsidR="00CC7DDC" w:rsidRPr="009C2E08" w:rsidRDefault="00CC7DDC" w:rsidP="00CC7DDC">
      <w:pPr>
        <w:keepNext/>
        <w:keepLines/>
        <w:numPr>
          <w:ilvl w:val="0"/>
          <w:numId w:val="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 xml:space="preserve">If a student is removed from practicum, the student will be notified in writing the he/she is being removed and dismissed from the program at the end of the current semester due to a failure to meet performance standards. Notification of dismissal should occur within 2 weeks before the end of the academic semester. </w:t>
      </w:r>
    </w:p>
    <w:p w14:paraId="1465C6B8" w14:textId="77777777" w:rsidR="00CC7DDC" w:rsidRPr="009C2E08" w:rsidRDefault="00CC7DDC" w:rsidP="00CC7DDC">
      <w:pPr>
        <w:keepNext/>
        <w:keepLines/>
        <w:numPr>
          <w:ilvl w:val="0"/>
          <w:numId w:val="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The student may appeal his/her dismissal to the Dean of the College within five calendar days of receiving the notification of such dismissal.</w:t>
      </w:r>
    </w:p>
    <w:p w14:paraId="1F854C99" w14:textId="77777777" w:rsidR="00CC7DDC" w:rsidRPr="009C2E08" w:rsidRDefault="00CC7DDC" w:rsidP="00CC7DDC">
      <w:pPr>
        <w:keepNext/>
        <w:keepLines/>
        <w:numPr>
          <w:ilvl w:val="0"/>
          <w:numId w:val="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 xml:space="preserve">The student may appeal a decision to uphold the dismissal by the Dean of the College to the Office of the Provost (Graduate College for Graduate students) within five calendar days of receiving notification of the Dean of the College’s decision. </w:t>
      </w:r>
    </w:p>
    <w:p w14:paraId="57D8558F" w14:textId="77777777" w:rsidR="00CC7DDC" w:rsidRPr="009C2E08" w:rsidRDefault="00CC7DDC" w:rsidP="00CC7DDC">
      <w:pPr>
        <w:keepNext/>
        <w:keepLines/>
        <w:numPr>
          <w:ilvl w:val="0"/>
          <w:numId w:val="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C2E08">
        <w:rPr>
          <w:rFonts w:ascii="Times New Roman" w:eastAsia="Times New Roman" w:hAnsi="Times New Roman" w:cs="Times New Roman"/>
          <w:sz w:val="24"/>
          <w:szCs w:val="24"/>
        </w:rPr>
        <w:t xml:space="preserve">A decision to uphold the dismissal by those stated above, </w:t>
      </w:r>
    </w:p>
    <w:p w14:paraId="21572FD5" w14:textId="77777777" w:rsidR="00CC7DDC" w:rsidRPr="009C2E08" w:rsidRDefault="00CC7DDC" w:rsidP="00CC7DDC">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b/>
          <w:bCs/>
          <w:sz w:val="24"/>
          <w:szCs w:val="24"/>
        </w:rPr>
      </w:pPr>
    </w:p>
    <w:p w14:paraId="3AF19733" w14:textId="77777777" w:rsidR="00CC7DDC" w:rsidRPr="009C2E08" w:rsidRDefault="00CC7DDC" w:rsidP="00CC7DDC">
      <w:pPr>
        <w:jc w:val="both"/>
        <w:rPr>
          <w:rFonts w:ascii="Times New Roman" w:hAnsi="Times New Roman" w:cs="Times New Roman"/>
          <w:sz w:val="24"/>
          <w:szCs w:val="24"/>
        </w:rPr>
      </w:pPr>
      <w:r w:rsidRPr="009C2E08">
        <w:rPr>
          <w:rFonts w:ascii="Times New Roman" w:hAnsi="Times New Roman" w:cs="Times New Roman"/>
          <w:b/>
          <w:sz w:val="24"/>
          <w:szCs w:val="24"/>
        </w:rPr>
        <w:t>Student Grievances</w:t>
      </w:r>
    </w:p>
    <w:p w14:paraId="61424A9B" w14:textId="77777777" w:rsidR="00CC7DDC" w:rsidRPr="009C2E08" w:rsidRDefault="00CC7DDC" w:rsidP="00CC7DDC">
      <w:pPr>
        <w:jc w:val="both"/>
        <w:rPr>
          <w:rFonts w:ascii="Times New Roman" w:hAnsi="Times New Roman" w:cs="Times New Roman"/>
          <w:b/>
          <w:sz w:val="24"/>
          <w:szCs w:val="24"/>
        </w:rPr>
      </w:pPr>
      <w:r w:rsidRPr="009C2E08">
        <w:rPr>
          <w:rFonts w:ascii="Times New Roman" w:hAnsi="Times New Roman" w:cs="Times New Roman"/>
          <w:sz w:val="24"/>
          <w:szCs w:val="24"/>
        </w:rPr>
        <w:t>Students</w:t>
      </w:r>
      <w:r w:rsidRPr="009C2E08">
        <w:rPr>
          <w:rFonts w:ascii="Times New Roman" w:hAnsi="Times New Roman" w:cs="Times New Roman"/>
          <w:b/>
          <w:sz w:val="24"/>
          <w:szCs w:val="24"/>
        </w:rPr>
        <w:t xml:space="preserve"> </w:t>
      </w:r>
      <w:r w:rsidRPr="009C2E08">
        <w:rPr>
          <w:rFonts w:ascii="Times New Roman" w:hAnsi="Times New Roman" w:cs="Times New Roman"/>
          <w:sz w:val="24"/>
          <w:szCs w:val="24"/>
        </w:rPr>
        <w:t xml:space="preserve">who have a complaint about a grade will need to follow protocol set forth in the School of Social Work BSW Handbook.  If a student is experiencing other problems related to fieldwork, the student should contact the field liaison (seminar instructor) or Coordinator of Field </w:t>
      </w:r>
      <w:r w:rsidRPr="009C2E08">
        <w:rPr>
          <w:rFonts w:ascii="Times New Roman" w:hAnsi="Times New Roman" w:cs="Times New Roman"/>
          <w:sz w:val="24"/>
          <w:szCs w:val="24"/>
        </w:rPr>
        <w:lastRenderedPageBreak/>
        <w:t>Education/Site Coordinators.  If problems are not resolved after a meeting with the above mentioned faculty, then the student should follow the procedure set forth in the School of Social Work BSW Handbook</w:t>
      </w:r>
      <w:r w:rsidRPr="009C2E08">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9350"/>
      </w:tblGrid>
      <w:tr w:rsidR="00CC7DDC" w:rsidRPr="009C2E08" w14:paraId="32C84400" w14:textId="77777777" w:rsidTr="00AF7141">
        <w:tc>
          <w:tcPr>
            <w:tcW w:w="9350" w:type="dxa"/>
            <w:shd w:val="clear" w:color="auto" w:fill="800000"/>
          </w:tcPr>
          <w:p w14:paraId="069C3C77" w14:textId="77777777" w:rsidR="00CC7DDC" w:rsidRPr="009C2E08" w:rsidRDefault="00CC7DDC" w:rsidP="00CC7DDC">
            <w:pPr>
              <w:keepNext/>
              <w:keepLines/>
              <w:spacing w:line="276" w:lineRule="auto"/>
              <w:jc w:val="center"/>
              <w:outlineLvl w:val="0"/>
              <w:rPr>
                <w:rFonts w:ascii="Times New Roman" w:eastAsiaTheme="majorEastAsia" w:hAnsi="Times New Roman" w:cs="Times New Roman"/>
                <w:b/>
                <w:bCs/>
                <w:color w:val="FFFFFF" w:themeColor="background1"/>
                <w:sz w:val="24"/>
                <w:szCs w:val="24"/>
              </w:rPr>
            </w:pPr>
            <w:bookmarkStart w:id="120" w:name="_Toc468376041"/>
            <w:r w:rsidRPr="009C2E08">
              <w:rPr>
                <w:rFonts w:ascii="Times New Roman" w:eastAsiaTheme="majorEastAsia" w:hAnsi="Times New Roman" w:cs="Times New Roman"/>
                <w:b/>
                <w:bCs/>
                <w:color w:val="FFFFFF" w:themeColor="background1"/>
                <w:sz w:val="24"/>
                <w:szCs w:val="24"/>
              </w:rPr>
              <w:t>Monitoring Student Safety</w:t>
            </w:r>
            <w:bookmarkEnd w:id="120"/>
            <w:r w:rsidRPr="009C2E08">
              <w:rPr>
                <w:rFonts w:ascii="Times New Roman" w:eastAsiaTheme="majorEastAsia" w:hAnsi="Times New Roman" w:cs="Times New Roman"/>
                <w:b/>
                <w:bCs/>
                <w:color w:val="FFFFFF" w:themeColor="background1"/>
                <w:sz w:val="24"/>
                <w:szCs w:val="24"/>
              </w:rPr>
              <w:t xml:space="preserve"> </w:t>
            </w:r>
          </w:p>
        </w:tc>
      </w:tr>
    </w:tbl>
    <w:p w14:paraId="47E57244" w14:textId="77777777" w:rsidR="00CC7DDC" w:rsidRPr="009C2E08" w:rsidRDefault="00CC7DDC" w:rsidP="00CC7DDC">
      <w:pPr>
        <w:jc w:val="both"/>
        <w:rPr>
          <w:rFonts w:ascii="Times New Roman" w:hAnsi="Times New Roman" w:cs="Times New Roman"/>
          <w:b/>
          <w:sz w:val="24"/>
          <w:szCs w:val="24"/>
        </w:rPr>
      </w:pPr>
    </w:p>
    <w:p w14:paraId="485D725E" w14:textId="77777777" w:rsidR="00CC7DDC" w:rsidRPr="009C2E08" w:rsidRDefault="00CC7DDC" w:rsidP="00CC7DDC">
      <w:pPr>
        <w:jc w:val="both"/>
        <w:rPr>
          <w:rFonts w:ascii="Times New Roman" w:hAnsi="Times New Roman" w:cs="Times New Roman"/>
          <w:b/>
          <w:sz w:val="24"/>
          <w:szCs w:val="24"/>
        </w:rPr>
      </w:pPr>
      <w:r w:rsidRPr="009C2E08">
        <w:rPr>
          <w:rFonts w:ascii="Times New Roman" w:hAnsi="Times New Roman" w:cs="Times New Roman"/>
          <w:b/>
          <w:sz w:val="24"/>
          <w:szCs w:val="24"/>
        </w:rPr>
        <w:t>Field Education Safety Policy:</w:t>
      </w:r>
    </w:p>
    <w:p w14:paraId="43F96DEB" w14:textId="77777777" w:rsidR="00CC7DDC" w:rsidRPr="009C2E08" w:rsidRDefault="00CC7DDC" w:rsidP="00CC7DDC">
      <w:pPr>
        <w:jc w:val="both"/>
        <w:rPr>
          <w:rFonts w:ascii="Times New Roman" w:hAnsi="Times New Roman" w:cs="Times New Roman"/>
          <w:sz w:val="24"/>
          <w:szCs w:val="24"/>
        </w:rPr>
      </w:pPr>
      <w:r w:rsidRPr="009C2E08">
        <w:rPr>
          <w:rFonts w:ascii="Times New Roman" w:hAnsi="Times New Roman" w:cs="Times New Roman"/>
          <w:sz w:val="24"/>
          <w:szCs w:val="24"/>
        </w:rPr>
        <w:t xml:space="preserve">Students-interns must consult with agency field instructors regarding the handling of specific situations that have the potential for threatening personal safety.  For example, student-interns and field instructors need to discuss and plan for situations in which a student-intern may have contact with clients who are intoxicated, high on drugs or in withdrawal, have neurological problems, or for other reasons have difficulty dealing with overwhelming emotions or with impulse control.  In such situations there may need to be a plan for assistance with clients. The field instructor and student should discuss any such issues related to safety measures in the agency or field setting and establish a safety plan.   </w:t>
      </w:r>
    </w:p>
    <w:p w14:paraId="52FAAE2E" w14:textId="77777777" w:rsidR="00CC7DDC" w:rsidRPr="009C2E08" w:rsidRDefault="00CC7DDC" w:rsidP="00CC7DDC">
      <w:pPr>
        <w:jc w:val="both"/>
        <w:rPr>
          <w:rFonts w:ascii="Times New Roman" w:hAnsi="Times New Roman" w:cs="Times New Roman"/>
          <w:sz w:val="24"/>
          <w:szCs w:val="24"/>
        </w:rPr>
      </w:pPr>
      <w:r w:rsidRPr="009C2E08">
        <w:rPr>
          <w:rFonts w:ascii="Times New Roman" w:hAnsi="Times New Roman" w:cs="Times New Roman"/>
          <w:sz w:val="24"/>
          <w:szCs w:val="24"/>
        </w:rPr>
        <w:t xml:space="preserve">When meeting with clients within the office setting, student-interns need to ensure personal safety by making client appointments when agency staff are present.  If you are going to another agency or to another department at the agency, or if you are perhaps visiting residential client(s) in their room within the facility, always let the staff know where you are going and when you will return. The nature of the agency setting, as well as the individual client, must be considered when planning for personal safety.                                                                                            </w:t>
      </w:r>
    </w:p>
    <w:p w14:paraId="75F9046F" w14:textId="77777777" w:rsidR="00CC7DDC" w:rsidRPr="009C2E08" w:rsidRDefault="00CC7DDC" w:rsidP="00CC7DDC">
      <w:pPr>
        <w:keepNext/>
        <w:keepLines/>
        <w:spacing w:after="0" w:line="276" w:lineRule="auto"/>
        <w:outlineLvl w:val="1"/>
        <w:rPr>
          <w:rFonts w:ascii="Times New Roman" w:eastAsia="Arial" w:hAnsi="Times New Roman" w:cs="Times New Roman"/>
          <w:b/>
          <w:color w:val="000000"/>
          <w:sz w:val="24"/>
          <w:szCs w:val="24"/>
        </w:rPr>
      </w:pPr>
      <w:bookmarkStart w:id="121" w:name="_Toc468376042"/>
      <w:r w:rsidRPr="009C2E08">
        <w:rPr>
          <w:rFonts w:ascii="Times New Roman" w:eastAsia="Arial" w:hAnsi="Times New Roman" w:cs="Times New Roman"/>
          <w:b/>
          <w:color w:val="000000"/>
          <w:sz w:val="24"/>
          <w:szCs w:val="24"/>
        </w:rPr>
        <w:t>Critical Incidents Reporting</w:t>
      </w:r>
      <w:bookmarkEnd w:id="121"/>
    </w:p>
    <w:p w14:paraId="6D2BFB7A" w14:textId="77777777" w:rsidR="00CC7DDC" w:rsidRPr="009C2E08" w:rsidRDefault="00CC7DDC" w:rsidP="00CC7DDC">
      <w:pPr>
        <w:jc w:val="both"/>
        <w:rPr>
          <w:rFonts w:ascii="Times New Roman" w:hAnsi="Times New Roman" w:cs="Times New Roman"/>
          <w:sz w:val="24"/>
          <w:szCs w:val="24"/>
        </w:rPr>
      </w:pPr>
      <w:r w:rsidRPr="009C2E08">
        <w:rPr>
          <w:rFonts w:ascii="Times New Roman" w:hAnsi="Times New Roman" w:cs="Times New Roman"/>
          <w:sz w:val="24"/>
          <w:szCs w:val="24"/>
        </w:rPr>
        <w:t>The social work department is committed to ensuring the safety of our students at all times while they are fulfilling the field placement requirements.  To most effectively protect the safety needs of students in field placements, the following steps should be observed when your safety has been compromised.</w:t>
      </w:r>
    </w:p>
    <w:p w14:paraId="4B5B598D" w14:textId="77777777" w:rsidR="00CC7DDC" w:rsidRPr="009C2E08" w:rsidRDefault="00CC7DDC" w:rsidP="00CC7DDC">
      <w:pPr>
        <w:tabs>
          <w:tab w:val="left" w:pos="-1440"/>
        </w:tabs>
        <w:ind w:left="720" w:hanging="720"/>
        <w:jc w:val="both"/>
        <w:rPr>
          <w:rFonts w:ascii="Times New Roman" w:hAnsi="Times New Roman" w:cs="Times New Roman"/>
          <w:sz w:val="24"/>
          <w:szCs w:val="24"/>
        </w:rPr>
      </w:pPr>
      <w:r w:rsidRPr="009C2E08">
        <w:rPr>
          <w:rFonts w:ascii="Times New Roman" w:hAnsi="Times New Roman" w:cs="Times New Roman"/>
          <w:sz w:val="24"/>
          <w:szCs w:val="24"/>
        </w:rPr>
        <w:t>1</w:t>
      </w:r>
      <w:r w:rsidRPr="009C2E08">
        <w:rPr>
          <w:rFonts w:ascii="Times New Roman" w:hAnsi="Times New Roman" w:cs="Times New Roman"/>
          <w:sz w:val="24"/>
          <w:szCs w:val="24"/>
        </w:rPr>
        <w:tab/>
        <w:t>Immediately notify your agency supervisor of the incident, indicating what happened, who was involved, and the type of injury sustained (if any).</w:t>
      </w:r>
    </w:p>
    <w:p w14:paraId="0A875529" w14:textId="77777777" w:rsidR="00CC7DDC" w:rsidRPr="009C2E08" w:rsidRDefault="00CC7DDC" w:rsidP="00CC7DDC">
      <w:pPr>
        <w:numPr>
          <w:ilvl w:val="0"/>
          <w:numId w:val="17"/>
        </w:numPr>
        <w:tabs>
          <w:tab w:val="left" w:pos="-1440"/>
          <w:tab w:val="num" w:pos="720"/>
        </w:tabs>
        <w:spacing w:after="0" w:line="240" w:lineRule="auto"/>
        <w:ind w:left="720"/>
        <w:jc w:val="both"/>
        <w:rPr>
          <w:rFonts w:ascii="Times New Roman" w:hAnsi="Times New Roman" w:cs="Times New Roman"/>
          <w:sz w:val="24"/>
          <w:szCs w:val="24"/>
        </w:rPr>
      </w:pPr>
      <w:r w:rsidRPr="009C2E08">
        <w:rPr>
          <w:rFonts w:ascii="Times New Roman" w:hAnsi="Times New Roman" w:cs="Times New Roman"/>
          <w:sz w:val="24"/>
          <w:szCs w:val="24"/>
        </w:rPr>
        <w:t>If medical attention or police involvement is needed, you should coordinate with your agency supervisor (or designee) to contact the appropriate parties to obtain the needed services.  The student will contact the director of field instruction to report the incident.</w:t>
      </w:r>
    </w:p>
    <w:p w14:paraId="04DABEB2" w14:textId="77777777" w:rsidR="00CC7DDC" w:rsidRPr="009C2E08" w:rsidRDefault="00CC7DDC" w:rsidP="00CC7DDC">
      <w:pPr>
        <w:tabs>
          <w:tab w:val="left" w:pos="-1440"/>
        </w:tabs>
        <w:ind w:left="720" w:hanging="720"/>
        <w:jc w:val="both"/>
        <w:rPr>
          <w:rFonts w:ascii="Times New Roman" w:hAnsi="Times New Roman" w:cs="Times New Roman"/>
          <w:sz w:val="24"/>
          <w:szCs w:val="24"/>
        </w:rPr>
      </w:pPr>
      <w:r w:rsidRPr="009C2E08">
        <w:rPr>
          <w:rFonts w:ascii="Times New Roman" w:hAnsi="Times New Roman" w:cs="Times New Roman"/>
          <w:sz w:val="24"/>
          <w:szCs w:val="24"/>
        </w:rPr>
        <w:t>3</w:t>
      </w:r>
      <w:r w:rsidRPr="009C2E08">
        <w:rPr>
          <w:rFonts w:ascii="Times New Roman" w:hAnsi="Times New Roman" w:cs="Times New Roman"/>
          <w:sz w:val="24"/>
          <w:szCs w:val="24"/>
        </w:rPr>
        <w:tab/>
        <w:t>The student will complete any agency required incident reports and submit them to the appropriate authority.  A copy of this report should be sent to the director of field instruction within two days of the incident.</w:t>
      </w:r>
    </w:p>
    <w:p w14:paraId="56D25A00" w14:textId="77777777" w:rsidR="00CC7DDC" w:rsidRPr="009C2E08" w:rsidRDefault="00CC7DDC" w:rsidP="00CC7DDC">
      <w:pPr>
        <w:numPr>
          <w:ilvl w:val="0"/>
          <w:numId w:val="16"/>
        </w:numPr>
        <w:tabs>
          <w:tab w:val="left" w:pos="-1440"/>
          <w:tab w:val="num" w:pos="720"/>
        </w:tabs>
        <w:spacing w:after="0" w:line="240" w:lineRule="auto"/>
        <w:ind w:left="720"/>
        <w:jc w:val="both"/>
        <w:rPr>
          <w:rFonts w:ascii="Times New Roman" w:hAnsi="Times New Roman" w:cs="Times New Roman"/>
          <w:sz w:val="24"/>
          <w:szCs w:val="24"/>
        </w:rPr>
      </w:pPr>
      <w:r w:rsidRPr="009C2E08">
        <w:rPr>
          <w:rFonts w:ascii="Times New Roman" w:hAnsi="Times New Roman" w:cs="Times New Roman"/>
          <w:sz w:val="24"/>
          <w:szCs w:val="24"/>
        </w:rPr>
        <w:t>If the agency does not have an incident report, the student will draft a memo briefly detailing the particulars of the incident, including what happened, where, when; who was involved; and what were the outcomes.  This report will be submitted to the director of field education and the agency field instructor within two days of the incident.</w:t>
      </w:r>
    </w:p>
    <w:p w14:paraId="5ED399B3" w14:textId="77777777" w:rsidR="00CC7DDC" w:rsidRPr="009C2E08" w:rsidRDefault="00CC7DDC" w:rsidP="00CC7DDC">
      <w:pPr>
        <w:jc w:val="both"/>
        <w:rPr>
          <w:rFonts w:ascii="Times New Roman" w:hAnsi="Times New Roman" w:cs="Times New Roman"/>
          <w:sz w:val="24"/>
          <w:szCs w:val="24"/>
        </w:rPr>
      </w:pPr>
    </w:p>
    <w:p w14:paraId="76BC50D9" w14:textId="77777777" w:rsidR="00CC7DDC" w:rsidRPr="009C2E08" w:rsidRDefault="00CC7DDC" w:rsidP="00CC7DDC">
      <w:pPr>
        <w:keepNext/>
        <w:keepLines/>
        <w:spacing w:after="0" w:line="276" w:lineRule="auto"/>
        <w:outlineLvl w:val="1"/>
        <w:rPr>
          <w:rFonts w:ascii="Times New Roman" w:eastAsia="Arial" w:hAnsi="Times New Roman" w:cs="Times New Roman"/>
          <w:b/>
          <w:color w:val="000000"/>
          <w:sz w:val="24"/>
          <w:szCs w:val="24"/>
        </w:rPr>
      </w:pPr>
      <w:bookmarkStart w:id="122" w:name="_Toc468376043"/>
      <w:r w:rsidRPr="009C2E08">
        <w:rPr>
          <w:rFonts w:ascii="Times New Roman" w:eastAsia="Arial" w:hAnsi="Times New Roman" w:cs="Times New Roman"/>
          <w:b/>
          <w:color w:val="000000"/>
          <w:sz w:val="24"/>
          <w:szCs w:val="24"/>
        </w:rPr>
        <w:lastRenderedPageBreak/>
        <w:t>Sexual Harassment Policy</w:t>
      </w:r>
      <w:bookmarkEnd w:id="122"/>
    </w:p>
    <w:p w14:paraId="31769975" w14:textId="77777777" w:rsidR="00CC7DDC" w:rsidRPr="009C2E08" w:rsidRDefault="00CC7DDC" w:rsidP="00CC7DDC">
      <w:pPr>
        <w:jc w:val="both"/>
        <w:rPr>
          <w:rFonts w:ascii="Times New Roman" w:hAnsi="Times New Roman" w:cs="Times New Roman"/>
          <w:sz w:val="24"/>
          <w:szCs w:val="24"/>
        </w:rPr>
      </w:pPr>
      <w:r w:rsidRPr="009C2E08">
        <w:rPr>
          <w:rFonts w:ascii="Times New Roman" w:hAnsi="Times New Roman" w:cs="Times New Roman"/>
          <w:sz w:val="24"/>
          <w:szCs w:val="24"/>
        </w:rPr>
        <w:t xml:space="preserve">All provisions of the University's sexual harassment policy apply to agency based field placements. Students enjoy the protections provided by the University's policy within their field placements.  Students are required to conduct themselves within the guidelines of the National Association of Social Workers Code of Ethics. The sexual harassment policy is explained on the Missouri State University link: </w:t>
      </w:r>
      <w:hyperlink r:id="rId26" w:history="1">
        <w:r w:rsidRPr="009C2E08">
          <w:rPr>
            <w:rFonts w:ascii="Times New Roman" w:hAnsi="Times New Roman" w:cs="Times New Roman"/>
            <w:color w:val="0563C1" w:themeColor="hyperlink"/>
            <w:sz w:val="24"/>
            <w:szCs w:val="24"/>
            <w:u w:val="single"/>
          </w:rPr>
          <w:t>https://www.missouristate.edu/sexualassault/</w:t>
        </w:r>
      </w:hyperlink>
    </w:p>
    <w:p w14:paraId="2DE9E476" w14:textId="77777777" w:rsidR="00CC7DDC" w:rsidRPr="009C2E08" w:rsidRDefault="00CC7DDC" w:rsidP="00CC7DDC">
      <w:pPr>
        <w:ind w:firstLine="720"/>
        <w:jc w:val="both"/>
        <w:rPr>
          <w:rFonts w:ascii="Times New Roman" w:hAnsi="Times New Roman" w:cs="Times New Roman"/>
          <w:b/>
          <w:sz w:val="24"/>
          <w:szCs w:val="24"/>
        </w:rPr>
      </w:pPr>
    </w:p>
    <w:p w14:paraId="00EE5D3C" w14:textId="77777777" w:rsidR="00CC7DDC" w:rsidRPr="009C2E08" w:rsidRDefault="00CC7DDC" w:rsidP="00CC7DDC">
      <w:pPr>
        <w:jc w:val="both"/>
        <w:rPr>
          <w:rFonts w:ascii="Times New Roman" w:hAnsi="Times New Roman" w:cs="Times New Roman"/>
          <w:b/>
          <w:bCs/>
          <w:sz w:val="24"/>
          <w:szCs w:val="24"/>
        </w:rPr>
      </w:pPr>
      <w:r w:rsidRPr="009C2E08">
        <w:rPr>
          <w:rFonts w:ascii="Times New Roman" w:hAnsi="Times New Roman" w:cs="Times New Roman"/>
          <w:b/>
          <w:bCs/>
          <w:sz w:val="24"/>
          <w:szCs w:val="24"/>
        </w:rPr>
        <w:t>GREEN DOT SCHOOL OF SOCIAL WORK PLEDGE:</w:t>
      </w:r>
    </w:p>
    <w:p w14:paraId="537B7C85" w14:textId="77777777" w:rsidR="00CC7DDC" w:rsidRPr="009C2E08" w:rsidRDefault="00CC7DDC" w:rsidP="00CC7DDC">
      <w:pPr>
        <w:jc w:val="both"/>
        <w:rPr>
          <w:rFonts w:ascii="Times New Roman" w:hAnsi="Times New Roman" w:cs="Times New Roman"/>
          <w:sz w:val="24"/>
          <w:szCs w:val="24"/>
          <w14:cntxtAlts/>
        </w:rPr>
      </w:pPr>
      <w:r w:rsidRPr="009C2E08">
        <w:rPr>
          <w:rFonts w:ascii="Times New Roman" w:hAnsi="Times New Roman" w:cs="Times New Roman"/>
          <w:sz w:val="24"/>
          <w:szCs w:val="24"/>
        </w:rPr>
        <w:t xml:space="preserve">The School of Social Work at Missouri State University is committed to being a safe, violence-free zone for students.  To make sure this happen, all social work students and faculty are strongly encouraged to play a role in combatting violence by being a positive and active bystander.  If you, or someone you know, has experienced violence please know you will be supported and heard.  </w:t>
      </w:r>
      <w:r w:rsidRPr="009C2E08">
        <w:rPr>
          <w:rFonts w:ascii="Times New Roman" w:hAnsi="Times New Roman" w:cs="Times New Roman"/>
          <w:sz w:val="24"/>
          <w:szCs w:val="24"/>
          <w14:cntxtAlts/>
        </w:rPr>
        <w:t>Also, know that you are not alone. If you need immediate assistance, please call 911.  In all other situations, please contact the following resources for assistance:  Harmony House’s 24-hour Crisis Hotline (417/864-SAFE 7233), Springfield Police Department (417/864-1810), MSU Safety &amp; Transportation (417/836-5509), Title IX (417/836-8506), MSU Dean of Students (417/836-5527), MSU Counseling (417/836-5116), MSU Health &amp; Wellness (417/836-4000), or the Victim’s Center (417/863-7273).</w:t>
      </w:r>
    </w:p>
    <w:p w14:paraId="4364DD39" w14:textId="77777777" w:rsidR="00CC7DDC" w:rsidRPr="009C2E08" w:rsidRDefault="00CC7DDC" w:rsidP="00CC7DDC">
      <w:pPr>
        <w:jc w:val="both"/>
        <w:rPr>
          <w:rFonts w:ascii="Times New Roman" w:hAnsi="Times New Roman" w:cs="Times New Roman"/>
          <w:sz w:val="24"/>
          <w:szCs w:val="24"/>
        </w:rPr>
      </w:pPr>
    </w:p>
    <w:p w14:paraId="0F87B006" w14:textId="77777777" w:rsidR="00CC7DDC" w:rsidRPr="009C2E08" w:rsidRDefault="00CC7DDC" w:rsidP="00CC7DDC">
      <w:pPr>
        <w:jc w:val="both"/>
        <w:rPr>
          <w:rFonts w:ascii="Times New Roman" w:hAnsi="Times New Roman" w:cs="Times New Roman"/>
          <w:sz w:val="24"/>
          <w:szCs w:val="24"/>
        </w:rPr>
      </w:pPr>
    </w:p>
    <w:p w14:paraId="63788143" w14:textId="77777777" w:rsidR="00CC7DDC" w:rsidRPr="009C2E08" w:rsidRDefault="00CC7DDC" w:rsidP="00CC7DDC">
      <w:pPr>
        <w:jc w:val="both"/>
        <w:rPr>
          <w:rFonts w:ascii="Times New Roman" w:hAnsi="Times New Roman" w:cs="Times New Roman"/>
          <w:sz w:val="24"/>
          <w:szCs w:val="24"/>
        </w:rPr>
      </w:pPr>
    </w:p>
    <w:p w14:paraId="2103D231" w14:textId="77777777" w:rsidR="00CC7DDC" w:rsidRPr="009C2E08" w:rsidRDefault="00CC7DDC" w:rsidP="00CC7DDC">
      <w:pPr>
        <w:jc w:val="both"/>
        <w:rPr>
          <w:rFonts w:ascii="Times New Roman" w:hAnsi="Times New Roman" w:cs="Times New Roman"/>
          <w:sz w:val="24"/>
          <w:szCs w:val="24"/>
        </w:rPr>
      </w:pPr>
    </w:p>
    <w:p w14:paraId="2AA35607" w14:textId="77777777" w:rsidR="00CC7DDC" w:rsidRPr="009C2E08" w:rsidRDefault="00CC7DDC" w:rsidP="00CC7DDC">
      <w:pPr>
        <w:jc w:val="both"/>
        <w:rPr>
          <w:rFonts w:ascii="Times New Roman" w:hAnsi="Times New Roman" w:cs="Times New Roman"/>
          <w:sz w:val="24"/>
          <w:szCs w:val="24"/>
        </w:rPr>
      </w:pPr>
    </w:p>
    <w:p w14:paraId="5728152C" w14:textId="77777777" w:rsidR="00CC7DDC" w:rsidRPr="009C2E08" w:rsidRDefault="00CC7DDC" w:rsidP="00CC7DDC">
      <w:pPr>
        <w:jc w:val="both"/>
        <w:rPr>
          <w:rFonts w:ascii="Times New Roman" w:hAnsi="Times New Roman" w:cs="Times New Roman"/>
          <w:sz w:val="24"/>
          <w:szCs w:val="24"/>
        </w:rPr>
      </w:pPr>
    </w:p>
    <w:p w14:paraId="37C10F87" w14:textId="77777777" w:rsidR="00CC7DDC" w:rsidRPr="009C2E08" w:rsidRDefault="00CC7DDC" w:rsidP="00CC7DDC">
      <w:pPr>
        <w:jc w:val="both"/>
        <w:rPr>
          <w:rFonts w:ascii="Times New Roman" w:hAnsi="Times New Roman" w:cs="Times New Roman"/>
          <w:sz w:val="24"/>
          <w:szCs w:val="24"/>
        </w:rPr>
      </w:pPr>
    </w:p>
    <w:p w14:paraId="047D8005" w14:textId="77777777" w:rsidR="00CC7DDC" w:rsidRPr="009C2E08" w:rsidRDefault="00CC7DDC" w:rsidP="00CC7DDC">
      <w:pPr>
        <w:jc w:val="both"/>
        <w:rPr>
          <w:rFonts w:ascii="Times New Roman" w:hAnsi="Times New Roman" w:cs="Times New Roman"/>
          <w:sz w:val="24"/>
          <w:szCs w:val="24"/>
        </w:rPr>
      </w:pPr>
    </w:p>
    <w:p w14:paraId="5DA4E85A" w14:textId="77777777" w:rsidR="00CC7DDC" w:rsidRPr="009C2E08" w:rsidRDefault="00CC7DDC" w:rsidP="00CC7DDC">
      <w:pPr>
        <w:rPr>
          <w:rFonts w:ascii="Times New Roman" w:hAnsi="Times New Roman" w:cs="Times New Roman"/>
          <w:b/>
          <w:sz w:val="24"/>
          <w:szCs w:val="24"/>
        </w:rPr>
      </w:pPr>
      <w:r w:rsidRPr="009C2E08">
        <w:rPr>
          <w:rFonts w:ascii="Times New Roman" w:hAnsi="Times New Roman" w:cs="Times New Roman"/>
          <w:b/>
          <w:sz w:val="24"/>
          <w:szCs w:val="24"/>
        </w:rPr>
        <w:br w:type="page"/>
      </w:r>
    </w:p>
    <w:p w14:paraId="1A72A8CD" w14:textId="77777777" w:rsidR="00CC7DDC" w:rsidRPr="009C2E08" w:rsidRDefault="00CC7DDC" w:rsidP="00CC7DDC">
      <w:pPr>
        <w:keepNext/>
        <w:keepLines/>
        <w:spacing w:before="480" w:after="0" w:line="240" w:lineRule="auto"/>
        <w:jc w:val="center"/>
        <w:outlineLvl w:val="0"/>
        <w:rPr>
          <w:rFonts w:ascii="Times New Roman" w:eastAsiaTheme="majorEastAsia" w:hAnsi="Times New Roman" w:cs="Times New Roman"/>
          <w:b/>
          <w:bCs/>
          <w:sz w:val="24"/>
          <w:szCs w:val="24"/>
        </w:rPr>
      </w:pPr>
      <w:bookmarkStart w:id="123" w:name="_Toc468376044"/>
      <w:r w:rsidRPr="009C2E08">
        <w:rPr>
          <w:rFonts w:ascii="Times New Roman" w:eastAsiaTheme="majorEastAsia" w:hAnsi="Times New Roman" w:cs="Times New Roman"/>
          <w:b/>
          <w:bCs/>
          <w:sz w:val="24"/>
          <w:szCs w:val="24"/>
        </w:rPr>
        <w:lastRenderedPageBreak/>
        <w:t>APPENDIX A: Agency Profile Form</w:t>
      </w:r>
      <w:bookmarkEnd w:id="123"/>
    </w:p>
    <w:p w14:paraId="3BC28DB9" w14:textId="77777777" w:rsidR="00CC7DDC" w:rsidRPr="009C2E08" w:rsidRDefault="00CC7DDC" w:rsidP="00CC7DDC">
      <w:pPr>
        <w:jc w:val="center"/>
        <w:rPr>
          <w:rFonts w:ascii="Times New Roman" w:hAnsi="Times New Roman" w:cs="Times New Roman"/>
          <w:b/>
          <w:sz w:val="24"/>
          <w:szCs w:val="24"/>
        </w:rPr>
      </w:pPr>
      <w:r w:rsidRPr="009C2E08">
        <w:rPr>
          <w:rFonts w:ascii="Times New Roman" w:hAnsi="Times New Roman" w:cs="Times New Roman"/>
          <w:b/>
          <w:sz w:val="24"/>
          <w:szCs w:val="24"/>
        </w:rPr>
        <w:t>Missouri State University School of Social Work Field Agency Profile</w:t>
      </w:r>
    </w:p>
    <w:p w14:paraId="31C3D676" w14:textId="77777777" w:rsidR="00CC7DDC" w:rsidRPr="009C2E08" w:rsidRDefault="00CC7DDC" w:rsidP="00CC7DDC">
      <w:pPr>
        <w:jc w:val="center"/>
        <w:rPr>
          <w:rFonts w:ascii="Times New Roman" w:hAnsi="Times New Roman" w:cs="Times New Roman"/>
          <w:sz w:val="24"/>
          <w:szCs w:val="24"/>
        </w:rPr>
      </w:pPr>
    </w:p>
    <w:p w14:paraId="4107480E" w14:textId="0646261B" w:rsidR="00CC7DDC" w:rsidRPr="009C2E08" w:rsidRDefault="00CC7DDC" w:rsidP="00EB1833">
      <w:pPr>
        <w:rPr>
          <w:rFonts w:ascii="Times New Roman" w:hAnsi="Times New Roman" w:cs="Times New Roman"/>
          <w:sz w:val="24"/>
          <w:szCs w:val="24"/>
        </w:rPr>
      </w:pPr>
      <w:r w:rsidRPr="009C2E08">
        <w:rPr>
          <w:rFonts w:ascii="Times New Roman" w:hAnsi="Times New Roman" w:cs="Times New Roman"/>
          <w:sz w:val="24"/>
          <w:szCs w:val="24"/>
        </w:rPr>
        <w:t>Date Completed:</w:t>
      </w:r>
    </w:p>
    <w:p w14:paraId="4F641D19" w14:textId="4C309D9E" w:rsidR="00CC7DDC" w:rsidRPr="009C2E08" w:rsidRDefault="00CC7DDC" w:rsidP="00CC7DDC">
      <w:pPr>
        <w:spacing w:after="120"/>
        <w:rPr>
          <w:rFonts w:ascii="Times New Roman" w:hAnsi="Times New Roman" w:cs="Times New Roman"/>
          <w:sz w:val="24"/>
          <w:szCs w:val="24"/>
        </w:rPr>
      </w:pPr>
      <w:r w:rsidRPr="009C2E08">
        <w:rPr>
          <w:rFonts w:ascii="Times New Roman" w:hAnsi="Times New Roman" w:cs="Times New Roman"/>
          <w:sz w:val="24"/>
          <w:szCs w:val="24"/>
        </w:rPr>
        <w:t xml:space="preserve">Name of Agency/Organization: </w:t>
      </w:r>
    </w:p>
    <w:p w14:paraId="4EBD2405" w14:textId="001B9F01" w:rsidR="00CC7DDC" w:rsidRPr="009C2E08" w:rsidRDefault="00CC7DDC" w:rsidP="00CC7DDC">
      <w:pPr>
        <w:spacing w:after="120"/>
        <w:rPr>
          <w:rFonts w:ascii="Times New Roman" w:hAnsi="Times New Roman" w:cs="Times New Roman"/>
          <w:sz w:val="24"/>
          <w:szCs w:val="24"/>
        </w:rPr>
      </w:pPr>
      <w:r w:rsidRPr="009C2E08">
        <w:rPr>
          <w:rFonts w:ascii="Times New Roman" w:hAnsi="Times New Roman" w:cs="Times New Roman"/>
          <w:sz w:val="24"/>
          <w:szCs w:val="24"/>
        </w:rPr>
        <w:t xml:space="preserve">Address: </w:t>
      </w:r>
    </w:p>
    <w:p w14:paraId="491BA8C9" w14:textId="426D58D8" w:rsidR="00CC7DDC" w:rsidRPr="009C2E08" w:rsidRDefault="00CC7DDC" w:rsidP="00CC7DDC">
      <w:pPr>
        <w:spacing w:after="120"/>
        <w:rPr>
          <w:rFonts w:ascii="Times New Roman" w:hAnsi="Times New Roman" w:cs="Times New Roman"/>
          <w:sz w:val="24"/>
          <w:szCs w:val="24"/>
        </w:rPr>
      </w:pPr>
      <w:r w:rsidRPr="009C2E08">
        <w:rPr>
          <w:rFonts w:ascii="Times New Roman" w:hAnsi="Times New Roman" w:cs="Times New Roman"/>
          <w:sz w:val="24"/>
          <w:szCs w:val="24"/>
        </w:rPr>
        <w:t xml:space="preserve">City: </w:t>
      </w:r>
      <w:r w:rsidR="00EB1833">
        <w:rPr>
          <w:rFonts w:ascii="Times New Roman" w:hAnsi="Times New Roman" w:cs="Times New Roman"/>
          <w:sz w:val="24"/>
          <w:szCs w:val="24"/>
        </w:rPr>
        <w:tab/>
      </w:r>
      <w:r w:rsidR="00EB1833">
        <w:rPr>
          <w:rFonts w:ascii="Times New Roman" w:hAnsi="Times New Roman" w:cs="Times New Roman"/>
          <w:sz w:val="24"/>
          <w:szCs w:val="24"/>
        </w:rPr>
        <w:tab/>
      </w:r>
      <w:r w:rsidR="00EB1833">
        <w:rPr>
          <w:rFonts w:ascii="Times New Roman" w:hAnsi="Times New Roman" w:cs="Times New Roman"/>
          <w:sz w:val="24"/>
          <w:szCs w:val="24"/>
        </w:rPr>
        <w:tab/>
      </w:r>
      <w:r w:rsidR="00EB1833">
        <w:rPr>
          <w:rFonts w:ascii="Times New Roman" w:hAnsi="Times New Roman" w:cs="Times New Roman"/>
          <w:sz w:val="24"/>
          <w:szCs w:val="24"/>
        </w:rPr>
        <w:tab/>
      </w:r>
      <w:r w:rsidR="00EB1833">
        <w:rPr>
          <w:rFonts w:ascii="Times New Roman" w:hAnsi="Times New Roman" w:cs="Times New Roman"/>
          <w:sz w:val="24"/>
          <w:szCs w:val="24"/>
        </w:rPr>
        <w:tab/>
      </w:r>
      <w:r w:rsidRPr="009C2E08">
        <w:rPr>
          <w:rFonts w:ascii="Times New Roman" w:hAnsi="Times New Roman" w:cs="Times New Roman"/>
          <w:sz w:val="24"/>
          <w:szCs w:val="24"/>
        </w:rPr>
        <w:t>State</w:t>
      </w:r>
      <w:r w:rsidRPr="009C2E08">
        <w:rPr>
          <w:rFonts w:ascii="Times New Roman" w:hAnsi="Times New Roman" w:cs="Times New Roman"/>
          <w:sz w:val="24"/>
          <w:szCs w:val="24"/>
        </w:rPr>
        <w:tab/>
      </w:r>
      <w:r w:rsidR="00EB1833">
        <w:rPr>
          <w:rFonts w:ascii="Times New Roman" w:hAnsi="Times New Roman" w:cs="Times New Roman"/>
          <w:sz w:val="24"/>
          <w:szCs w:val="24"/>
        </w:rPr>
        <w:tab/>
      </w:r>
      <w:r w:rsidR="00EB1833">
        <w:rPr>
          <w:rFonts w:ascii="Times New Roman" w:hAnsi="Times New Roman" w:cs="Times New Roman"/>
          <w:sz w:val="24"/>
          <w:szCs w:val="24"/>
        </w:rPr>
        <w:tab/>
      </w:r>
      <w:r w:rsidRPr="009C2E08">
        <w:rPr>
          <w:rFonts w:ascii="Times New Roman" w:hAnsi="Times New Roman" w:cs="Times New Roman"/>
          <w:sz w:val="24"/>
          <w:szCs w:val="24"/>
        </w:rPr>
        <w:t xml:space="preserve">Zip: </w:t>
      </w:r>
    </w:p>
    <w:p w14:paraId="4527001C" w14:textId="77777777" w:rsidR="00CC7DDC" w:rsidRPr="009C2E08" w:rsidRDefault="00CC7DDC" w:rsidP="00CC7DDC">
      <w:pPr>
        <w:spacing w:after="120"/>
        <w:rPr>
          <w:rFonts w:ascii="Times New Roman" w:hAnsi="Times New Roman" w:cs="Times New Roman"/>
          <w:sz w:val="24"/>
          <w:szCs w:val="24"/>
        </w:rPr>
      </w:pPr>
      <w:r w:rsidRPr="009C2E08">
        <w:rPr>
          <w:rFonts w:ascii="Times New Roman" w:hAnsi="Times New Roman" w:cs="Times New Roman"/>
          <w:sz w:val="24"/>
          <w:szCs w:val="24"/>
        </w:rPr>
        <w:t>Contact Person: ______________________________________________________________________</w:t>
      </w:r>
    </w:p>
    <w:p w14:paraId="0F3E6C67" w14:textId="77777777" w:rsidR="00D77A8A" w:rsidRDefault="00CC7DDC" w:rsidP="00CC7DDC">
      <w:pPr>
        <w:spacing w:after="120"/>
        <w:rPr>
          <w:rFonts w:ascii="Times New Roman" w:hAnsi="Times New Roman" w:cs="Times New Roman"/>
          <w:sz w:val="24"/>
          <w:szCs w:val="24"/>
        </w:rPr>
      </w:pPr>
      <w:r w:rsidRPr="009C2E08">
        <w:rPr>
          <w:rFonts w:ascii="Times New Roman" w:hAnsi="Times New Roman" w:cs="Times New Roman"/>
          <w:sz w:val="24"/>
          <w:szCs w:val="24"/>
        </w:rPr>
        <w:t>Contact Information:</w:t>
      </w: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rPr>
        <w:tab/>
      </w:r>
    </w:p>
    <w:p w14:paraId="043C0AE4" w14:textId="68D16F9A" w:rsidR="00CC7DDC" w:rsidRPr="009C2E08" w:rsidRDefault="00CC7DDC" w:rsidP="00CC7DDC">
      <w:pPr>
        <w:spacing w:after="120"/>
        <w:rPr>
          <w:rFonts w:ascii="Times New Roman" w:hAnsi="Times New Roman" w:cs="Times New Roman"/>
          <w:sz w:val="24"/>
          <w:szCs w:val="24"/>
        </w:rPr>
      </w:pPr>
      <w:r w:rsidRPr="009C2E08">
        <w:rPr>
          <w:rFonts w:ascii="Times New Roman" w:hAnsi="Times New Roman" w:cs="Times New Roman"/>
          <w:sz w:val="24"/>
          <w:szCs w:val="24"/>
        </w:rPr>
        <w:t>E-mail address:</w:t>
      </w:r>
    </w:p>
    <w:p w14:paraId="32CF7126" w14:textId="77777777" w:rsidR="00D77A8A" w:rsidRDefault="00CC7DDC" w:rsidP="00CC7DDC">
      <w:pPr>
        <w:spacing w:after="120"/>
        <w:rPr>
          <w:rFonts w:ascii="Times New Roman" w:hAnsi="Times New Roman" w:cs="Times New Roman"/>
          <w:sz w:val="24"/>
          <w:szCs w:val="24"/>
        </w:rPr>
      </w:pPr>
      <w:r w:rsidRPr="009C2E08">
        <w:rPr>
          <w:rFonts w:ascii="Times New Roman" w:hAnsi="Times New Roman" w:cs="Times New Roman"/>
          <w:sz w:val="24"/>
          <w:szCs w:val="24"/>
        </w:rPr>
        <w:t>Phone:</w:t>
      </w:r>
      <w:r w:rsidRPr="009C2E08">
        <w:rPr>
          <w:rFonts w:ascii="Times New Roman" w:hAnsi="Times New Roman" w:cs="Times New Roman"/>
          <w:sz w:val="24"/>
          <w:szCs w:val="24"/>
        </w:rPr>
        <w:tab/>
      </w:r>
      <w:r w:rsidR="00D77A8A">
        <w:rPr>
          <w:rFonts w:ascii="Times New Roman" w:hAnsi="Times New Roman" w:cs="Times New Roman"/>
          <w:sz w:val="24"/>
          <w:szCs w:val="24"/>
        </w:rPr>
        <w:tab/>
      </w:r>
      <w:r w:rsidR="00D77A8A">
        <w:rPr>
          <w:rFonts w:ascii="Times New Roman" w:hAnsi="Times New Roman" w:cs="Times New Roman"/>
          <w:sz w:val="24"/>
          <w:szCs w:val="24"/>
        </w:rPr>
        <w:tab/>
      </w:r>
      <w:r w:rsidR="00D77A8A">
        <w:rPr>
          <w:rFonts w:ascii="Times New Roman" w:hAnsi="Times New Roman" w:cs="Times New Roman"/>
          <w:sz w:val="24"/>
          <w:szCs w:val="24"/>
        </w:rPr>
        <w:tab/>
      </w:r>
      <w:r w:rsidR="00D77A8A">
        <w:rPr>
          <w:rFonts w:ascii="Times New Roman" w:hAnsi="Times New Roman" w:cs="Times New Roman"/>
          <w:sz w:val="24"/>
          <w:szCs w:val="24"/>
        </w:rPr>
        <w:tab/>
      </w:r>
      <w:r w:rsidR="00D77A8A">
        <w:rPr>
          <w:rFonts w:ascii="Times New Roman" w:hAnsi="Times New Roman" w:cs="Times New Roman"/>
          <w:sz w:val="24"/>
          <w:szCs w:val="24"/>
        </w:rPr>
        <w:tab/>
      </w:r>
      <w:r w:rsidR="00D77A8A">
        <w:rPr>
          <w:rFonts w:ascii="Times New Roman" w:hAnsi="Times New Roman" w:cs="Times New Roman"/>
          <w:sz w:val="24"/>
          <w:szCs w:val="24"/>
        </w:rPr>
        <w:tab/>
      </w:r>
    </w:p>
    <w:p w14:paraId="0E7A82B4" w14:textId="007C121C" w:rsidR="00CC7DDC" w:rsidRPr="009C2E08" w:rsidRDefault="00CC7DDC" w:rsidP="00CC7DDC">
      <w:pPr>
        <w:spacing w:after="120"/>
        <w:rPr>
          <w:rFonts w:ascii="Times New Roman" w:hAnsi="Times New Roman" w:cs="Times New Roman"/>
          <w:sz w:val="24"/>
          <w:szCs w:val="24"/>
        </w:rPr>
      </w:pPr>
      <w:r w:rsidRPr="009C2E08">
        <w:rPr>
          <w:rFonts w:ascii="Times New Roman" w:hAnsi="Times New Roman" w:cs="Times New Roman"/>
          <w:sz w:val="24"/>
          <w:szCs w:val="24"/>
        </w:rPr>
        <w:t xml:space="preserve">Fax: </w:t>
      </w:r>
    </w:p>
    <w:p w14:paraId="0CF4FDDF" w14:textId="4EE9F580" w:rsidR="00CC7DDC" w:rsidRPr="009C2E08" w:rsidRDefault="00CC7DDC" w:rsidP="00CC7DDC">
      <w:pPr>
        <w:spacing w:after="120"/>
        <w:rPr>
          <w:rFonts w:ascii="Times New Roman" w:hAnsi="Times New Roman" w:cs="Times New Roman"/>
          <w:sz w:val="24"/>
          <w:szCs w:val="24"/>
        </w:rPr>
      </w:pPr>
      <w:r w:rsidRPr="009C2E08">
        <w:rPr>
          <w:rFonts w:ascii="Times New Roman" w:hAnsi="Times New Roman" w:cs="Times New Roman"/>
          <w:sz w:val="24"/>
          <w:szCs w:val="24"/>
        </w:rPr>
        <w:t xml:space="preserve">Agency website: </w:t>
      </w:r>
    </w:p>
    <w:tbl>
      <w:tblPr>
        <w:tblW w:w="0" w:type="auto"/>
        <w:tblLook w:val="04A0" w:firstRow="1" w:lastRow="0" w:firstColumn="1" w:lastColumn="0" w:noHBand="0" w:noVBand="1"/>
      </w:tblPr>
      <w:tblGrid>
        <w:gridCol w:w="4688"/>
        <w:gridCol w:w="4672"/>
      </w:tblGrid>
      <w:tr w:rsidR="00CC7DDC" w:rsidRPr="009C2E08" w14:paraId="10D15C30" w14:textId="77777777" w:rsidTr="00D77A8A">
        <w:tc>
          <w:tcPr>
            <w:tcW w:w="9360" w:type="dxa"/>
            <w:gridSpan w:val="2"/>
            <w:hideMark/>
          </w:tcPr>
          <w:p w14:paraId="24A2B39D" w14:textId="77777777" w:rsidR="00CC7DDC" w:rsidRPr="009C2E08" w:rsidRDefault="00CC7DDC" w:rsidP="00CC7DDC">
            <w:pPr>
              <w:tabs>
                <w:tab w:val="left" w:pos="360"/>
              </w:tabs>
              <w:ind w:left="360"/>
              <w:rPr>
                <w:rFonts w:ascii="Times New Roman" w:hAnsi="Times New Roman" w:cs="Times New Roman"/>
                <w:sz w:val="24"/>
                <w:szCs w:val="24"/>
              </w:rPr>
            </w:pPr>
            <w:r w:rsidRPr="009C2E08">
              <w:rPr>
                <w:rFonts w:ascii="Times New Roman" w:hAnsi="Times New Roman" w:cs="Times New Roman"/>
                <w:sz w:val="24"/>
                <w:szCs w:val="24"/>
              </w:rPr>
              <w:t>Type of Organization: (check)</w:t>
            </w:r>
          </w:p>
        </w:tc>
      </w:tr>
      <w:tr w:rsidR="00CC7DDC" w:rsidRPr="009C2E08" w14:paraId="5E8A6358" w14:textId="77777777" w:rsidTr="00D77A8A">
        <w:tc>
          <w:tcPr>
            <w:tcW w:w="4688" w:type="dxa"/>
            <w:hideMark/>
          </w:tcPr>
          <w:p w14:paraId="4ACA6239" w14:textId="77777777" w:rsidR="00CC7DDC" w:rsidRPr="009C2E08" w:rsidRDefault="00CC7DDC" w:rsidP="00CC7DDC">
            <w:pPr>
              <w:numPr>
                <w:ilvl w:val="0"/>
                <w:numId w:val="25"/>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Public</w:t>
            </w:r>
          </w:p>
        </w:tc>
        <w:tc>
          <w:tcPr>
            <w:tcW w:w="4672" w:type="dxa"/>
            <w:hideMark/>
          </w:tcPr>
          <w:p w14:paraId="5126F4CE" w14:textId="77777777" w:rsidR="00CC7DDC" w:rsidRPr="009C2E08" w:rsidRDefault="00CC7DDC" w:rsidP="00CC7DDC">
            <w:pPr>
              <w:numPr>
                <w:ilvl w:val="0"/>
                <w:numId w:val="25"/>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Private, for profit</w:t>
            </w:r>
          </w:p>
        </w:tc>
      </w:tr>
      <w:tr w:rsidR="00CC7DDC" w:rsidRPr="009C2E08" w14:paraId="6B67152C" w14:textId="77777777" w:rsidTr="00D77A8A">
        <w:tc>
          <w:tcPr>
            <w:tcW w:w="4688" w:type="dxa"/>
            <w:hideMark/>
          </w:tcPr>
          <w:p w14:paraId="7E11FF02" w14:textId="77777777" w:rsidR="00CC7DDC" w:rsidRPr="009C2E08" w:rsidRDefault="00CC7DDC" w:rsidP="00CC7DDC">
            <w:pPr>
              <w:numPr>
                <w:ilvl w:val="0"/>
                <w:numId w:val="25"/>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Private, not for profit</w:t>
            </w:r>
          </w:p>
        </w:tc>
        <w:tc>
          <w:tcPr>
            <w:tcW w:w="4672" w:type="dxa"/>
            <w:hideMark/>
          </w:tcPr>
          <w:p w14:paraId="1370D9FA" w14:textId="77777777" w:rsidR="00CC7DDC" w:rsidRPr="009C2E08" w:rsidRDefault="00CC7DDC" w:rsidP="00CC7DDC">
            <w:pPr>
              <w:numPr>
                <w:ilvl w:val="0"/>
                <w:numId w:val="25"/>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Other (specify)</w:t>
            </w:r>
          </w:p>
        </w:tc>
      </w:tr>
    </w:tbl>
    <w:p w14:paraId="6CA43284" w14:textId="77777777" w:rsidR="00CC7DDC" w:rsidRPr="009C2E08" w:rsidRDefault="00CC7DDC" w:rsidP="00CC7DDC">
      <w:pPr>
        <w:rPr>
          <w:rFonts w:ascii="Times New Roman" w:hAnsi="Times New Roman" w:cs="Times New Roman"/>
          <w:sz w:val="24"/>
          <w:szCs w:val="24"/>
        </w:rPr>
      </w:pPr>
    </w:p>
    <w:p w14:paraId="7232E3C4" w14:textId="77777777" w:rsidR="00CC7DDC" w:rsidRPr="009C2E08" w:rsidRDefault="00CC7DDC" w:rsidP="00CC7DDC">
      <w:pPr>
        <w:spacing w:line="360" w:lineRule="auto"/>
        <w:rPr>
          <w:rFonts w:ascii="Times New Roman" w:hAnsi="Times New Roman" w:cs="Times New Roman"/>
          <w:b/>
          <w:sz w:val="24"/>
          <w:szCs w:val="24"/>
        </w:rPr>
      </w:pPr>
      <w:r w:rsidRPr="009C2E08">
        <w:rPr>
          <w:rFonts w:ascii="Times New Roman" w:hAnsi="Times New Roman" w:cs="Times New Roman"/>
          <w:b/>
          <w:sz w:val="24"/>
          <w:szCs w:val="24"/>
        </w:rPr>
        <w:t>BRIEF DESCRIPTION OF AGENCY MISSION/SERVICES</w:t>
      </w:r>
      <w:r w:rsidRPr="009C2E08">
        <w:rPr>
          <w:rFonts w:ascii="Times New Roman" w:hAnsi="Times New Roman" w:cs="Times New Roman"/>
          <w:sz w:val="24"/>
          <w:szCs w:val="24"/>
        </w:rPr>
        <w:t xml:space="preserve"> (Include brochures, if available)</w:t>
      </w:r>
      <w:r w:rsidRPr="009C2E08">
        <w:rPr>
          <w:rFonts w:ascii="Times New Roman" w:hAnsi="Times New Roman" w:cs="Times New Roman"/>
          <w:b/>
          <w:sz w:val="24"/>
          <w:szCs w:val="24"/>
        </w:rPr>
        <w:t>:</w:t>
      </w:r>
    </w:p>
    <w:p w14:paraId="2558D31C" w14:textId="77777777" w:rsidR="00CC7DDC" w:rsidRPr="009C2E08" w:rsidRDefault="00CC7DDC" w:rsidP="00CC7DDC">
      <w:pPr>
        <w:rPr>
          <w:rFonts w:ascii="Times New Roman" w:hAnsi="Times New Roman" w:cs="Times New Roman"/>
          <w:sz w:val="24"/>
          <w:szCs w:val="24"/>
        </w:rPr>
      </w:pPr>
      <w:r w:rsidRPr="009C2E0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A7AB38" w14:textId="77777777" w:rsidR="00CC7DDC" w:rsidRPr="009C2E08" w:rsidRDefault="00CC7DDC" w:rsidP="00CC7DDC">
      <w:pPr>
        <w:rPr>
          <w:rFonts w:ascii="Times New Roman" w:hAnsi="Times New Roman" w:cs="Times New Roman"/>
          <w:sz w:val="24"/>
          <w:szCs w:val="24"/>
        </w:rPr>
      </w:pPr>
      <w:r w:rsidRPr="009C2E08">
        <w:rPr>
          <w:rFonts w:ascii="Times New Roman" w:hAnsi="Times New Roman" w:cs="Times New Roman"/>
          <w:sz w:val="24"/>
          <w:szCs w:val="24"/>
        </w:rPr>
        <w:t>Number of MSW’s_______</w:t>
      </w:r>
      <w:r w:rsidRPr="009C2E08">
        <w:rPr>
          <w:rFonts w:ascii="Times New Roman" w:hAnsi="Times New Roman" w:cs="Times New Roman"/>
          <w:sz w:val="24"/>
          <w:szCs w:val="24"/>
        </w:rPr>
        <w:tab/>
        <w:t>Number of Master’s Degrees in Related Field__________</w:t>
      </w:r>
    </w:p>
    <w:p w14:paraId="4A605936" w14:textId="77777777" w:rsidR="00CC7DDC" w:rsidRPr="009C2E08" w:rsidRDefault="00CC7DDC" w:rsidP="00CC7DDC">
      <w:pPr>
        <w:rPr>
          <w:rFonts w:ascii="Times New Roman" w:hAnsi="Times New Roman" w:cs="Times New Roman"/>
          <w:sz w:val="24"/>
          <w:szCs w:val="24"/>
        </w:rPr>
      </w:pPr>
      <w:r w:rsidRPr="009C2E08">
        <w:rPr>
          <w:rFonts w:ascii="Times New Roman" w:hAnsi="Times New Roman" w:cs="Times New Roman"/>
          <w:sz w:val="24"/>
          <w:szCs w:val="24"/>
        </w:rPr>
        <w:t>Number of BSW’s_______</w:t>
      </w:r>
    </w:p>
    <w:p w14:paraId="15014B12" w14:textId="5746F989" w:rsidR="00CC7DDC" w:rsidRPr="009C2E08" w:rsidRDefault="00CC7DDC" w:rsidP="00CC7DDC">
      <w:pPr>
        <w:rPr>
          <w:rFonts w:ascii="Times New Roman" w:hAnsi="Times New Roman" w:cs="Times New Roman"/>
          <w:b/>
          <w:i/>
          <w:sz w:val="24"/>
          <w:szCs w:val="24"/>
        </w:rPr>
      </w:pPr>
      <w:r w:rsidRPr="009C2E08">
        <w:rPr>
          <w:rFonts w:ascii="Times New Roman" w:hAnsi="Times New Roman" w:cs="Times New Roman"/>
          <w:b/>
          <w:sz w:val="24"/>
          <w:szCs w:val="24"/>
        </w:rPr>
        <w:t xml:space="preserve">LEVEL OF SOCIAL WORK STUDENT ELIGIBLE FOR PRACTICUM AT AGENCY </w:t>
      </w:r>
      <w:r w:rsidRPr="009C2E08">
        <w:rPr>
          <w:rFonts w:ascii="Times New Roman" w:hAnsi="Times New Roman" w:cs="Times New Roman"/>
          <w:b/>
          <w:i/>
          <w:sz w:val="24"/>
          <w:szCs w:val="24"/>
        </w:rPr>
        <w:t>(Check all that apply):</w:t>
      </w:r>
    </w:p>
    <w:tbl>
      <w:tblPr>
        <w:tblW w:w="0" w:type="auto"/>
        <w:tblLook w:val="04A0" w:firstRow="1" w:lastRow="0" w:firstColumn="1" w:lastColumn="0" w:noHBand="0" w:noVBand="1"/>
      </w:tblPr>
      <w:tblGrid>
        <w:gridCol w:w="2213"/>
        <w:gridCol w:w="3616"/>
        <w:gridCol w:w="3531"/>
      </w:tblGrid>
      <w:tr w:rsidR="00CC7DDC" w:rsidRPr="009C2E08" w14:paraId="1FE1B2F3" w14:textId="77777777" w:rsidTr="00AF7141">
        <w:tc>
          <w:tcPr>
            <w:tcW w:w="3432" w:type="dxa"/>
            <w:hideMark/>
          </w:tcPr>
          <w:p w14:paraId="6DA9AA55" w14:textId="77777777" w:rsidR="00CC7DDC" w:rsidRPr="009C2E08" w:rsidRDefault="00CC7DDC" w:rsidP="00CC7DDC">
            <w:pPr>
              <w:numPr>
                <w:ilvl w:val="0"/>
                <w:numId w:val="26"/>
              </w:numPr>
              <w:spacing w:after="0" w:line="240" w:lineRule="auto"/>
              <w:contextualSpacing/>
              <w:rPr>
                <w:rFonts w:ascii="Times New Roman" w:hAnsi="Times New Roman" w:cs="Times New Roman"/>
                <w:b/>
                <w:i/>
                <w:sz w:val="24"/>
                <w:szCs w:val="24"/>
              </w:rPr>
            </w:pPr>
            <w:r w:rsidRPr="009C2E08">
              <w:rPr>
                <w:rFonts w:ascii="Times New Roman" w:hAnsi="Times New Roman" w:cs="Times New Roman"/>
                <w:sz w:val="24"/>
                <w:szCs w:val="24"/>
              </w:rPr>
              <w:t>BSW</w:t>
            </w:r>
            <w:r w:rsidRPr="009C2E08">
              <w:rPr>
                <w:rFonts w:ascii="Times New Roman" w:hAnsi="Times New Roman" w:cs="Times New Roman"/>
                <w:sz w:val="24"/>
                <w:szCs w:val="24"/>
              </w:rPr>
              <w:tab/>
            </w:r>
          </w:p>
        </w:tc>
        <w:tc>
          <w:tcPr>
            <w:tcW w:w="5760" w:type="dxa"/>
            <w:hideMark/>
          </w:tcPr>
          <w:p w14:paraId="20F872F2" w14:textId="50C3D61E" w:rsidR="00CC7DDC" w:rsidRPr="009C2E08" w:rsidRDefault="00CC7DDC" w:rsidP="00CC7DDC">
            <w:pPr>
              <w:numPr>
                <w:ilvl w:val="0"/>
                <w:numId w:val="27"/>
              </w:numPr>
              <w:spacing w:after="0" w:line="240" w:lineRule="auto"/>
              <w:contextualSpacing/>
              <w:rPr>
                <w:rFonts w:ascii="Times New Roman" w:hAnsi="Times New Roman" w:cs="Times New Roman"/>
                <w:b/>
                <w:i/>
                <w:sz w:val="24"/>
                <w:szCs w:val="24"/>
              </w:rPr>
            </w:pPr>
            <w:r w:rsidRPr="009C2E08">
              <w:rPr>
                <w:rFonts w:ascii="Times New Roman" w:hAnsi="Times New Roman" w:cs="Times New Roman"/>
                <w:sz w:val="24"/>
                <w:szCs w:val="24"/>
              </w:rPr>
              <w:t>MSW Student (</w:t>
            </w:r>
            <w:r w:rsidR="00A16DF5">
              <w:rPr>
                <w:rFonts w:ascii="Times New Roman" w:hAnsi="Times New Roman" w:cs="Times New Roman"/>
                <w:sz w:val="24"/>
                <w:szCs w:val="24"/>
              </w:rPr>
              <w:t>Generalist</w:t>
            </w:r>
            <w:r w:rsidRPr="009C2E08">
              <w:rPr>
                <w:rFonts w:ascii="Times New Roman" w:hAnsi="Times New Roman" w:cs="Times New Roman"/>
                <w:sz w:val="24"/>
                <w:szCs w:val="24"/>
              </w:rPr>
              <w:t>)</w:t>
            </w:r>
          </w:p>
        </w:tc>
        <w:tc>
          <w:tcPr>
            <w:tcW w:w="5760" w:type="dxa"/>
            <w:hideMark/>
          </w:tcPr>
          <w:p w14:paraId="765E6F53" w14:textId="49938A24" w:rsidR="00CC7DDC" w:rsidRPr="009C2E08" w:rsidRDefault="00CC7DDC" w:rsidP="00CC7DDC">
            <w:pPr>
              <w:numPr>
                <w:ilvl w:val="0"/>
                <w:numId w:val="27"/>
              </w:numPr>
              <w:spacing w:after="0" w:line="240" w:lineRule="auto"/>
              <w:contextualSpacing/>
              <w:rPr>
                <w:rFonts w:ascii="Times New Roman" w:hAnsi="Times New Roman" w:cs="Times New Roman"/>
                <w:b/>
                <w:i/>
                <w:sz w:val="24"/>
                <w:szCs w:val="24"/>
              </w:rPr>
            </w:pPr>
            <w:r w:rsidRPr="009C2E08">
              <w:rPr>
                <w:rFonts w:ascii="Times New Roman" w:hAnsi="Times New Roman" w:cs="Times New Roman"/>
                <w:sz w:val="24"/>
                <w:szCs w:val="24"/>
              </w:rPr>
              <w:t xml:space="preserve">MSW Advanced </w:t>
            </w:r>
            <w:r w:rsidR="0017035E">
              <w:rPr>
                <w:rFonts w:ascii="Times New Roman" w:hAnsi="Times New Roman" w:cs="Times New Roman"/>
                <w:sz w:val="24"/>
                <w:szCs w:val="24"/>
              </w:rPr>
              <w:t>Generalist</w:t>
            </w:r>
          </w:p>
        </w:tc>
      </w:tr>
    </w:tbl>
    <w:p w14:paraId="309AC80E" w14:textId="77777777" w:rsidR="00CC7DDC" w:rsidRPr="009C2E08" w:rsidRDefault="00CC7DDC" w:rsidP="00CC7DDC">
      <w:pPr>
        <w:rPr>
          <w:rFonts w:ascii="Times New Roman" w:hAnsi="Times New Roman" w:cs="Times New Roman"/>
          <w:sz w:val="24"/>
          <w:szCs w:val="24"/>
        </w:rPr>
      </w:pPr>
      <w:r w:rsidRPr="009C2E08">
        <w:rPr>
          <w:rFonts w:ascii="Times New Roman" w:hAnsi="Times New Roman" w:cs="Times New Roman"/>
          <w:sz w:val="24"/>
          <w:szCs w:val="24"/>
        </w:rPr>
        <w:tab/>
      </w:r>
      <w:r w:rsidRPr="009C2E08">
        <w:rPr>
          <w:rFonts w:ascii="Times New Roman" w:hAnsi="Times New Roman" w:cs="Times New Roman"/>
          <w:sz w:val="24"/>
          <w:szCs w:val="24"/>
        </w:rPr>
        <w:tab/>
      </w:r>
    </w:p>
    <w:p w14:paraId="1D9AD776" w14:textId="77777777" w:rsidR="0017035E" w:rsidRDefault="0017035E" w:rsidP="00CC7DDC">
      <w:pPr>
        <w:spacing w:after="0" w:line="240" w:lineRule="auto"/>
        <w:rPr>
          <w:rFonts w:ascii="Times New Roman" w:eastAsia="Times New Roman" w:hAnsi="Times New Roman" w:cs="Times New Roman"/>
          <w:b/>
          <w:sz w:val="24"/>
          <w:szCs w:val="24"/>
        </w:rPr>
      </w:pPr>
    </w:p>
    <w:p w14:paraId="3CF98845" w14:textId="58DFD27C" w:rsidR="00CC7DDC" w:rsidRPr="009C2E08" w:rsidRDefault="00CC7DDC" w:rsidP="00CC7DDC">
      <w:pPr>
        <w:spacing w:after="0" w:line="240" w:lineRule="auto"/>
        <w:rPr>
          <w:rFonts w:ascii="Times New Roman" w:eastAsia="Times New Roman" w:hAnsi="Times New Roman" w:cs="Times New Roman"/>
          <w:b/>
          <w:sz w:val="24"/>
          <w:szCs w:val="24"/>
        </w:rPr>
      </w:pPr>
      <w:r w:rsidRPr="009C2E08">
        <w:rPr>
          <w:rFonts w:ascii="Times New Roman" w:eastAsia="Times New Roman" w:hAnsi="Times New Roman" w:cs="Times New Roman"/>
          <w:b/>
          <w:sz w:val="24"/>
          <w:szCs w:val="24"/>
        </w:rPr>
        <w:lastRenderedPageBreak/>
        <w:t>Describe your procedure for selecting practicum students (resume, interviews, etc.):</w:t>
      </w:r>
    </w:p>
    <w:p w14:paraId="4BED87F9" w14:textId="5848795F" w:rsidR="00CC7DDC" w:rsidRPr="009C2E08" w:rsidRDefault="00CC7DDC" w:rsidP="00CC7DDC">
      <w:pPr>
        <w:spacing w:line="360" w:lineRule="auto"/>
        <w:rPr>
          <w:rFonts w:ascii="Times New Roman" w:hAnsi="Times New Roman" w:cs="Times New Roman"/>
          <w:sz w:val="24"/>
          <w:szCs w:val="24"/>
        </w:rPr>
      </w:pPr>
      <w:r w:rsidRPr="009C2E0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862B2E" w14:textId="3C277440" w:rsidR="00CC7DDC" w:rsidRPr="009C2E08" w:rsidRDefault="00CC7DDC" w:rsidP="00CC7DDC">
      <w:pPr>
        <w:spacing w:after="120"/>
        <w:rPr>
          <w:rFonts w:ascii="Times New Roman" w:hAnsi="Times New Roman" w:cs="Times New Roman"/>
          <w:sz w:val="24"/>
          <w:szCs w:val="24"/>
        </w:rPr>
      </w:pPr>
      <w:r w:rsidRPr="009C2E08">
        <w:rPr>
          <w:rFonts w:ascii="Times New Roman" w:hAnsi="Times New Roman" w:cs="Times New Roman"/>
          <w:sz w:val="24"/>
          <w:szCs w:val="24"/>
        </w:rPr>
        <w:t>How much advance notice do you need to consider/accept students? ______________________________________________________________________________</w:t>
      </w:r>
    </w:p>
    <w:p w14:paraId="6F1FAA61" w14:textId="77777777" w:rsidR="00CC7DDC" w:rsidRPr="009C2E08" w:rsidRDefault="00CC7DDC" w:rsidP="00CC7DDC">
      <w:pPr>
        <w:rPr>
          <w:rFonts w:ascii="Times New Roman" w:hAnsi="Times New Roman" w:cs="Times New Roman"/>
          <w:b/>
          <w:sz w:val="24"/>
          <w:szCs w:val="24"/>
        </w:rPr>
      </w:pPr>
      <w:r w:rsidRPr="009C2E08">
        <w:rPr>
          <w:rFonts w:ascii="Times New Roman" w:hAnsi="Times New Roman" w:cs="Times New Roman"/>
          <w:b/>
          <w:sz w:val="24"/>
          <w:szCs w:val="24"/>
        </w:rPr>
        <w:t>What options will you offer a practicum student in your organization? (</w:t>
      </w:r>
      <w:r w:rsidRPr="009C2E08">
        <w:rPr>
          <w:rFonts w:ascii="Times New Roman" w:hAnsi="Times New Roman" w:cs="Times New Roman"/>
          <w:b/>
          <w:i/>
          <w:sz w:val="24"/>
          <w:szCs w:val="24"/>
        </w:rPr>
        <w:t>check all that apply</w:t>
      </w:r>
      <w:r w:rsidRPr="009C2E08">
        <w:rPr>
          <w:rFonts w:ascii="Times New Roman" w:hAnsi="Times New Roman" w:cs="Times New Roman"/>
          <w:b/>
          <w:sz w:val="24"/>
          <w:szCs w:val="24"/>
        </w:rPr>
        <w:t>)</w:t>
      </w:r>
    </w:p>
    <w:tbl>
      <w:tblPr>
        <w:tblW w:w="0" w:type="auto"/>
        <w:tblLook w:val="04A0" w:firstRow="1" w:lastRow="0" w:firstColumn="1" w:lastColumn="0" w:noHBand="0" w:noVBand="1"/>
      </w:tblPr>
      <w:tblGrid>
        <w:gridCol w:w="4668"/>
        <w:gridCol w:w="4692"/>
      </w:tblGrid>
      <w:tr w:rsidR="00CC7DDC" w:rsidRPr="009C2E08" w14:paraId="4DCBE3F0" w14:textId="77777777" w:rsidTr="00AF7141">
        <w:tc>
          <w:tcPr>
            <w:tcW w:w="5148" w:type="dxa"/>
            <w:hideMark/>
          </w:tcPr>
          <w:p w14:paraId="2CD83A95" w14:textId="77777777" w:rsidR="00CC7DDC" w:rsidRPr="009C2E08" w:rsidRDefault="00CC7DDC" w:rsidP="00CC7DDC">
            <w:pPr>
              <w:numPr>
                <w:ilvl w:val="0"/>
                <w:numId w:val="28"/>
              </w:numPr>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Block (one semester)</w:t>
            </w:r>
          </w:p>
        </w:tc>
        <w:tc>
          <w:tcPr>
            <w:tcW w:w="5148" w:type="dxa"/>
            <w:hideMark/>
          </w:tcPr>
          <w:p w14:paraId="7E4C3CF8" w14:textId="77777777" w:rsidR="00CC7DDC" w:rsidRPr="009C2E08" w:rsidRDefault="00CC7DDC" w:rsidP="00CC7DDC">
            <w:pPr>
              <w:numPr>
                <w:ilvl w:val="0"/>
                <w:numId w:val="28"/>
              </w:numPr>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Concurrent (two semesters)</w:t>
            </w:r>
          </w:p>
        </w:tc>
      </w:tr>
      <w:tr w:rsidR="00CC7DDC" w:rsidRPr="009C2E08" w14:paraId="78BC7D2F" w14:textId="77777777" w:rsidTr="00AF7141">
        <w:tc>
          <w:tcPr>
            <w:tcW w:w="5148" w:type="dxa"/>
            <w:hideMark/>
          </w:tcPr>
          <w:p w14:paraId="135D02C4" w14:textId="77777777" w:rsidR="00CC7DDC" w:rsidRDefault="00CC7DDC" w:rsidP="00CC7DDC">
            <w:pPr>
              <w:numPr>
                <w:ilvl w:val="0"/>
                <w:numId w:val="28"/>
              </w:numPr>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Summer Option</w:t>
            </w:r>
          </w:p>
          <w:p w14:paraId="21F4531E" w14:textId="6F65117E" w:rsidR="0017035E" w:rsidRPr="009C2E08" w:rsidRDefault="0017035E" w:rsidP="0017035E">
            <w:pPr>
              <w:spacing w:after="0" w:line="240" w:lineRule="auto"/>
              <w:ind w:left="720"/>
              <w:contextualSpacing/>
              <w:rPr>
                <w:rFonts w:ascii="Times New Roman" w:hAnsi="Times New Roman" w:cs="Times New Roman"/>
                <w:sz w:val="24"/>
                <w:szCs w:val="24"/>
              </w:rPr>
            </w:pPr>
          </w:p>
        </w:tc>
        <w:tc>
          <w:tcPr>
            <w:tcW w:w="5148" w:type="dxa"/>
            <w:hideMark/>
          </w:tcPr>
          <w:p w14:paraId="35257313" w14:textId="77777777" w:rsidR="00CC7DDC" w:rsidRPr="009C2E08" w:rsidRDefault="00CC7DDC" w:rsidP="00CC7DDC">
            <w:pPr>
              <w:numPr>
                <w:ilvl w:val="0"/>
                <w:numId w:val="28"/>
              </w:numPr>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All options are available</w:t>
            </w:r>
          </w:p>
        </w:tc>
      </w:tr>
    </w:tbl>
    <w:p w14:paraId="231A7007" w14:textId="77777777" w:rsidR="00CC7DDC" w:rsidRPr="009C2E08" w:rsidRDefault="00CC7DDC" w:rsidP="00CC7DDC">
      <w:pPr>
        <w:rPr>
          <w:rFonts w:ascii="Times New Roman" w:hAnsi="Times New Roman" w:cs="Times New Roman"/>
          <w:b/>
          <w:sz w:val="24"/>
          <w:szCs w:val="24"/>
        </w:rPr>
      </w:pPr>
      <w:r w:rsidRPr="009C2E08">
        <w:rPr>
          <w:rFonts w:ascii="Times New Roman" w:hAnsi="Times New Roman" w:cs="Times New Roman"/>
          <w:b/>
          <w:sz w:val="24"/>
          <w:szCs w:val="24"/>
        </w:rPr>
        <w:t>Requirements of Students:</w:t>
      </w:r>
    </w:p>
    <w:p w14:paraId="484875B7" w14:textId="77777777" w:rsidR="00CC7DDC" w:rsidRPr="009C2E08" w:rsidRDefault="00CC7DDC" w:rsidP="00CC7DDC">
      <w:pPr>
        <w:tabs>
          <w:tab w:val="left" w:pos="144"/>
        </w:tabs>
        <w:rPr>
          <w:rFonts w:ascii="Times New Roman" w:hAnsi="Times New Roman" w:cs="Times New Roman"/>
          <w:sz w:val="24"/>
          <w:szCs w:val="24"/>
        </w:rPr>
      </w:pPr>
      <w:r w:rsidRPr="009C2E08">
        <w:rPr>
          <w:rFonts w:ascii="Times New Roman" w:hAnsi="Times New Roman" w:cs="Times New Roman"/>
          <w:sz w:val="24"/>
          <w:szCs w:val="24"/>
        </w:rPr>
        <w:t xml:space="preserve">Distribution of hours/week (specify) </w:t>
      </w:r>
      <w:r w:rsidRPr="009C2E08">
        <w:rPr>
          <w:rFonts w:ascii="Times New Roman" w:hAnsi="Times New Roman" w:cs="Times New Roman"/>
          <w:sz w:val="24"/>
          <w:szCs w:val="24"/>
        </w:rPr>
        <w:tab/>
        <w:t>_____________________________________________</w:t>
      </w:r>
    </w:p>
    <w:p w14:paraId="1ED8B7A9" w14:textId="77777777" w:rsidR="00CC7DDC" w:rsidRPr="009C2E08" w:rsidRDefault="00CC7DDC" w:rsidP="00CC7DDC">
      <w:pPr>
        <w:tabs>
          <w:tab w:val="left" w:pos="144"/>
        </w:tabs>
        <w:rPr>
          <w:rFonts w:ascii="Times New Roman" w:hAnsi="Times New Roman" w:cs="Times New Roman"/>
          <w:sz w:val="24"/>
          <w:szCs w:val="24"/>
        </w:rPr>
      </w:pPr>
      <w:r w:rsidRPr="009C2E08">
        <w:rPr>
          <w:rFonts w:ascii="Times New Roman" w:hAnsi="Times New Roman" w:cs="Times New Roman"/>
          <w:sz w:val="24"/>
          <w:szCs w:val="24"/>
        </w:rPr>
        <w:t>Specific times for attendance (specify</w:t>
      </w:r>
      <w:r w:rsidRPr="009C2E08">
        <w:rPr>
          <w:rFonts w:ascii="Times New Roman" w:hAnsi="Times New Roman" w:cs="Times New Roman"/>
          <w:sz w:val="24"/>
          <w:szCs w:val="24"/>
        </w:rPr>
        <w:tab/>
        <w:t>_____________________________________________</w:t>
      </w:r>
    </w:p>
    <w:p w14:paraId="7B0AA17D" w14:textId="77777777" w:rsidR="00CC7DDC" w:rsidRPr="009C2E08" w:rsidRDefault="00CC7DDC" w:rsidP="00CC7DDC">
      <w:pPr>
        <w:tabs>
          <w:tab w:val="left" w:pos="144"/>
        </w:tabs>
        <w:rPr>
          <w:rFonts w:ascii="Times New Roman" w:hAnsi="Times New Roman" w:cs="Times New Roman"/>
          <w:sz w:val="24"/>
          <w:szCs w:val="24"/>
        </w:rPr>
      </w:pPr>
      <w:r w:rsidRPr="009C2E08">
        <w:rPr>
          <w:rFonts w:ascii="Times New Roman" w:hAnsi="Times New Roman" w:cs="Times New Roman"/>
          <w:sz w:val="24"/>
          <w:szCs w:val="24"/>
        </w:rPr>
        <w:t>Specific training (specify) _________________________________________________________</w:t>
      </w:r>
    </w:p>
    <w:p w14:paraId="61E2231B" w14:textId="77777777" w:rsidR="00CC7DDC" w:rsidRPr="009C2E08" w:rsidRDefault="00CC7DDC" w:rsidP="00CC7DDC">
      <w:pPr>
        <w:tabs>
          <w:tab w:val="left" w:pos="144"/>
        </w:tabs>
        <w:rPr>
          <w:rFonts w:ascii="Times New Roman" w:hAnsi="Times New Roman" w:cs="Times New Roman"/>
          <w:sz w:val="24"/>
          <w:szCs w:val="24"/>
        </w:rPr>
      </w:pPr>
      <w:r w:rsidRPr="009C2E08">
        <w:rPr>
          <w:rFonts w:ascii="Times New Roman" w:hAnsi="Times New Roman" w:cs="Times New Roman"/>
          <w:sz w:val="24"/>
          <w:szCs w:val="24"/>
        </w:rPr>
        <w:t>Special expenses (eg: parking; physical exams, etc.)____________________________________</w:t>
      </w:r>
    </w:p>
    <w:p w14:paraId="3B69B5D3" w14:textId="77777777" w:rsidR="00CC7DDC" w:rsidRPr="009C2E08" w:rsidRDefault="00CC7DDC" w:rsidP="00CC7DDC">
      <w:pPr>
        <w:tabs>
          <w:tab w:val="left" w:pos="144"/>
        </w:tabs>
        <w:rPr>
          <w:rFonts w:ascii="Times New Roman" w:hAnsi="Times New Roman" w:cs="Times New Roman"/>
          <w:sz w:val="24"/>
          <w:szCs w:val="24"/>
        </w:rPr>
      </w:pPr>
      <w:r w:rsidRPr="009C2E08">
        <w:rPr>
          <w:rFonts w:ascii="Times New Roman" w:hAnsi="Times New Roman" w:cs="Times New Roman"/>
          <w:sz w:val="24"/>
          <w:szCs w:val="24"/>
        </w:rPr>
        <w:t>Prior experience (specify) ________________________________________________________</w:t>
      </w:r>
    </w:p>
    <w:p w14:paraId="61713285" w14:textId="77777777" w:rsidR="00CC7DDC" w:rsidRPr="009C2E08" w:rsidRDefault="00CC7DDC" w:rsidP="00CC7DDC">
      <w:pPr>
        <w:tabs>
          <w:tab w:val="left" w:pos="144"/>
        </w:tabs>
        <w:rPr>
          <w:rFonts w:ascii="Times New Roman" w:hAnsi="Times New Roman" w:cs="Times New Roman"/>
          <w:sz w:val="24"/>
          <w:szCs w:val="24"/>
        </w:rPr>
      </w:pPr>
      <w:r w:rsidRPr="009C2E08">
        <w:rPr>
          <w:rFonts w:ascii="Times New Roman" w:hAnsi="Times New Roman" w:cs="Times New Roman"/>
          <w:sz w:val="24"/>
          <w:szCs w:val="24"/>
        </w:rPr>
        <w:t xml:space="preserve">Home visits (specify) </w:t>
      </w:r>
      <w:r w:rsidRPr="009C2E08">
        <w:rPr>
          <w:rFonts w:ascii="Times New Roman" w:hAnsi="Times New Roman" w:cs="Times New Roman"/>
          <w:sz w:val="24"/>
          <w:szCs w:val="24"/>
        </w:rPr>
        <w:tab/>
        <w:t>__________________________________________________________</w:t>
      </w:r>
    </w:p>
    <w:tbl>
      <w:tblPr>
        <w:tblW w:w="0" w:type="auto"/>
        <w:tblLook w:val="04A0" w:firstRow="1" w:lastRow="0" w:firstColumn="1" w:lastColumn="0" w:noHBand="0" w:noVBand="1"/>
      </w:tblPr>
      <w:tblGrid>
        <w:gridCol w:w="5040"/>
        <w:gridCol w:w="1800"/>
        <w:gridCol w:w="1800"/>
      </w:tblGrid>
      <w:tr w:rsidR="00CC7DDC" w:rsidRPr="009C2E08" w14:paraId="1237B340" w14:textId="77777777" w:rsidTr="00AF7141">
        <w:tc>
          <w:tcPr>
            <w:tcW w:w="5040" w:type="dxa"/>
            <w:hideMark/>
          </w:tcPr>
          <w:p w14:paraId="4EAC1479" w14:textId="77777777" w:rsidR="00CC7DDC" w:rsidRPr="009C2E08" w:rsidRDefault="00CC7DDC" w:rsidP="00CC7DDC">
            <w:pPr>
              <w:tabs>
                <w:tab w:val="left" w:pos="360"/>
              </w:tabs>
              <w:rPr>
                <w:rFonts w:ascii="Times New Roman" w:hAnsi="Times New Roman" w:cs="Times New Roman"/>
                <w:sz w:val="24"/>
                <w:szCs w:val="24"/>
              </w:rPr>
            </w:pPr>
            <w:r w:rsidRPr="009C2E08">
              <w:rPr>
                <w:rFonts w:ascii="Times New Roman" w:hAnsi="Times New Roman" w:cs="Times New Roman"/>
                <w:sz w:val="24"/>
                <w:szCs w:val="24"/>
              </w:rPr>
              <w:t>Criminal records background check?</w:t>
            </w:r>
          </w:p>
        </w:tc>
        <w:tc>
          <w:tcPr>
            <w:tcW w:w="1800" w:type="dxa"/>
            <w:hideMark/>
          </w:tcPr>
          <w:p w14:paraId="3A9A3EF9" w14:textId="77777777" w:rsidR="00CC7DDC" w:rsidRPr="009C2E08" w:rsidRDefault="00CC7DDC" w:rsidP="00CC7DDC">
            <w:pPr>
              <w:numPr>
                <w:ilvl w:val="0"/>
                <w:numId w:val="29"/>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Yes</w:t>
            </w:r>
          </w:p>
        </w:tc>
        <w:tc>
          <w:tcPr>
            <w:tcW w:w="1800" w:type="dxa"/>
            <w:hideMark/>
          </w:tcPr>
          <w:p w14:paraId="4A6EA834" w14:textId="77777777" w:rsidR="00CC7DDC" w:rsidRPr="009C2E08" w:rsidRDefault="00CC7DDC" w:rsidP="00CC7DDC">
            <w:pPr>
              <w:numPr>
                <w:ilvl w:val="0"/>
                <w:numId w:val="29"/>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No</w:t>
            </w:r>
          </w:p>
        </w:tc>
      </w:tr>
      <w:tr w:rsidR="00CC7DDC" w:rsidRPr="009C2E08" w14:paraId="23D0C178" w14:textId="77777777" w:rsidTr="00AF7141">
        <w:tc>
          <w:tcPr>
            <w:tcW w:w="5040" w:type="dxa"/>
            <w:hideMark/>
          </w:tcPr>
          <w:p w14:paraId="7DE4685A" w14:textId="77777777" w:rsidR="00CC7DDC" w:rsidRPr="009C2E08" w:rsidRDefault="00CC7DDC" w:rsidP="00CC7DDC">
            <w:pPr>
              <w:tabs>
                <w:tab w:val="left" w:pos="360"/>
              </w:tabs>
              <w:rPr>
                <w:rFonts w:ascii="Times New Roman" w:hAnsi="Times New Roman" w:cs="Times New Roman"/>
                <w:sz w:val="24"/>
                <w:szCs w:val="24"/>
              </w:rPr>
            </w:pPr>
            <w:r w:rsidRPr="009C2E08">
              <w:rPr>
                <w:rFonts w:ascii="Times New Roman" w:hAnsi="Times New Roman" w:cs="Times New Roman"/>
                <w:sz w:val="24"/>
                <w:szCs w:val="24"/>
              </w:rPr>
              <w:t>Responsibility for background check?</w:t>
            </w:r>
          </w:p>
        </w:tc>
        <w:tc>
          <w:tcPr>
            <w:tcW w:w="1800" w:type="dxa"/>
            <w:hideMark/>
          </w:tcPr>
          <w:p w14:paraId="3E843730" w14:textId="77777777" w:rsidR="00CC7DDC" w:rsidRPr="009C2E08" w:rsidRDefault="00CC7DDC" w:rsidP="00CC7DDC">
            <w:pPr>
              <w:numPr>
                <w:ilvl w:val="0"/>
                <w:numId w:val="29"/>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Student</w:t>
            </w:r>
          </w:p>
        </w:tc>
        <w:tc>
          <w:tcPr>
            <w:tcW w:w="1800" w:type="dxa"/>
            <w:hideMark/>
          </w:tcPr>
          <w:p w14:paraId="7145F4E4" w14:textId="77777777" w:rsidR="00CC7DDC" w:rsidRPr="009C2E08" w:rsidRDefault="00CC7DDC" w:rsidP="00CC7DDC">
            <w:pPr>
              <w:numPr>
                <w:ilvl w:val="0"/>
                <w:numId w:val="29"/>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Agency</w:t>
            </w:r>
          </w:p>
        </w:tc>
      </w:tr>
      <w:tr w:rsidR="00CC7DDC" w:rsidRPr="009C2E08" w14:paraId="5CF9E6D8" w14:textId="77777777" w:rsidTr="00AF7141">
        <w:tc>
          <w:tcPr>
            <w:tcW w:w="5040" w:type="dxa"/>
            <w:hideMark/>
          </w:tcPr>
          <w:p w14:paraId="1A9AEF23" w14:textId="77777777" w:rsidR="00CC7DDC" w:rsidRPr="009C2E08" w:rsidRDefault="00CC7DDC" w:rsidP="00CC7DDC">
            <w:pPr>
              <w:tabs>
                <w:tab w:val="left" w:pos="360"/>
              </w:tabs>
              <w:rPr>
                <w:rFonts w:ascii="Times New Roman" w:hAnsi="Times New Roman" w:cs="Times New Roman"/>
                <w:sz w:val="24"/>
                <w:szCs w:val="24"/>
              </w:rPr>
            </w:pPr>
            <w:r w:rsidRPr="009C2E08">
              <w:rPr>
                <w:rFonts w:ascii="Times New Roman" w:hAnsi="Times New Roman" w:cs="Times New Roman"/>
                <w:sz w:val="24"/>
                <w:szCs w:val="24"/>
              </w:rPr>
              <w:t>Abuse/Neglect background check?</w:t>
            </w:r>
          </w:p>
        </w:tc>
        <w:tc>
          <w:tcPr>
            <w:tcW w:w="1800" w:type="dxa"/>
            <w:hideMark/>
          </w:tcPr>
          <w:p w14:paraId="44D4E3B0" w14:textId="77777777" w:rsidR="00CC7DDC" w:rsidRPr="009C2E08" w:rsidRDefault="00CC7DDC" w:rsidP="00CC7DDC">
            <w:pPr>
              <w:numPr>
                <w:ilvl w:val="0"/>
                <w:numId w:val="29"/>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Yes</w:t>
            </w:r>
          </w:p>
        </w:tc>
        <w:tc>
          <w:tcPr>
            <w:tcW w:w="1800" w:type="dxa"/>
            <w:hideMark/>
          </w:tcPr>
          <w:p w14:paraId="362FA5D7" w14:textId="77777777" w:rsidR="00CC7DDC" w:rsidRPr="009C2E08" w:rsidRDefault="00CC7DDC" w:rsidP="00CC7DDC">
            <w:pPr>
              <w:numPr>
                <w:ilvl w:val="0"/>
                <w:numId w:val="29"/>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No</w:t>
            </w:r>
          </w:p>
        </w:tc>
      </w:tr>
      <w:tr w:rsidR="00CC7DDC" w:rsidRPr="009C2E08" w14:paraId="714A58A2" w14:textId="77777777" w:rsidTr="00AF7141">
        <w:tc>
          <w:tcPr>
            <w:tcW w:w="5040" w:type="dxa"/>
            <w:hideMark/>
          </w:tcPr>
          <w:p w14:paraId="7A19E014" w14:textId="77777777" w:rsidR="00CC7DDC" w:rsidRPr="009C2E08" w:rsidRDefault="00CC7DDC" w:rsidP="00CC7DDC">
            <w:pPr>
              <w:tabs>
                <w:tab w:val="left" w:pos="360"/>
              </w:tabs>
              <w:rPr>
                <w:rFonts w:ascii="Times New Roman" w:hAnsi="Times New Roman" w:cs="Times New Roman"/>
                <w:sz w:val="24"/>
                <w:szCs w:val="24"/>
              </w:rPr>
            </w:pPr>
            <w:r w:rsidRPr="009C2E08">
              <w:rPr>
                <w:rFonts w:ascii="Times New Roman" w:hAnsi="Times New Roman" w:cs="Times New Roman"/>
                <w:sz w:val="24"/>
                <w:szCs w:val="24"/>
              </w:rPr>
              <w:t>Is a formal orientation provided?</w:t>
            </w:r>
          </w:p>
        </w:tc>
        <w:tc>
          <w:tcPr>
            <w:tcW w:w="1800" w:type="dxa"/>
            <w:hideMark/>
          </w:tcPr>
          <w:p w14:paraId="4DB669E2" w14:textId="77777777" w:rsidR="00CC7DDC" w:rsidRPr="009C2E08" w:rsidRDefault="00CC7DDC" w:rsidP="00CC7DDC">
            <w:pPr>
              <w:numPr>
                <w:ilvl w:val="0"/>
                <w:numId w:val="29"/>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Yes</w:t>
            </w:r>
          </w:p>
        </w:tc>
        <w:tc>
          <w:tcPr>
            <w:tcW w:w="1800" w:type="dxa"/>
            <w:hideMark/>
          </w:tcPr>
          <w:p w14:paraId="6A08DE70" w14:textId="77777777" w:rsidR="00CC7DDC" w:rsidRPr="009C2E08" w:rsidRDefault="00CC7DDC" w:rsidP="00CC7DDC">
            <w:pPr>
              <w:numPr>
                <w:ilvl w:val="0"/>
                <w:numId w:val="29"/>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No</w:t>
            </w:r>
          </w:p>
        </w:tc>
      </w:tr>
      <w:tr w:rsidR="00CC7DDC" w:rsidRPr="009C2E08" w14:paraId="7CE32022" w14:textId="77777777" w:rsidTr="00AF7141">
        <w:tc>
          <w:tcPr>
            <w:tcW w:w="5040" w:type="dxa"/>
            <w:hideMark/>
          </w:tcPr>
          <w:p w14:paraId="4C3738E9" w14:textId="77777777" w:rsidR="00CC7DDC" w:rsidRPr="009C2E08" w:rsidRDefault="00CC7DDC" w:rsidP="00CC7DDC">
            <w:pPr>
              <w:tabs>
                <w:tab w:val="left" w:pos="360"/>
              </w:tabs>
              <w:rPr>
                <w:rFonts w:ascii="Times New Roman" w:hAnsi="Times New Roman" w:cs="Times New Roman"/>
                <w:sz w:val="24"/>
                <w:szCs w:val="24"/>
              </w:rPr>
            </w:pPr>
            <w:r w:rsidRPr="009C2E08">
              <w:rPr>
                <w:rFonts w:ascii="Times New Roman" w:hAnsi="Times New Roman" w:cs="Times New Roman"/>
                <w:sz w:val="24"/>
                <w:szCs w:val="24"/>
              </w:rPr>
              <w:t>Can a student using public transportation meet requirements for your site?</w:t>
            </w:r>
          </w:p>
        </w:tc>
        <w:tc>
          <w:tcPr>
            <w:tcW w:w="1800" w:type="dxa"/>
            <w:hideMark/>
          </w:tcPr>
          <w:p w14:paraId="7D8F186F" w14:textId="77777777" w:rsidR="00CC7DDC" w:rsidRPr="009C2E08" w:rsidRDefault="00CC7DDC" w:rsidP="00CC7DDC">
            <w:pPr>
              <w:numPr>
                <w:ilvl w:val="0"/>
                <w:numId w:val="29"/>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Yes</w:t>
            </w:r>
          </w:p>
        </w:tc>
        <w:tc>
          <w:tcPr>
            <w:tcW w:w="1800" w:type="dxa"/>
            <w:hideMark/>
          </w:tcPr>
          <w:p w14:paraId="75A959B3" w14:textId="77777777" w:rsidR="00CC7DDC" w:rsidRPr="009C2E08" w:rsidRDefault="00CC7DDC" w:rsidP="00CC7DDC">
            <w:pPr>
              <w:numPr>
                <w:ilvl w:val="0"/>
                <w:numId w:val="29"/>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No</w:t>
            </w:r>
          </w:p>
        </w:tc>
      </w:tr>
      <w:tr w:rsidR="00CC7DDC" w:rsidRPr="009C2E08" w14:paraId="4D8FC21B" w14:textId="77777777" w:rsidTr="00AF7141">
        <w:tc>
          <w:tcPr>
            <w:tcW w:w="5040" w:type="dxa"/>
            <w:hideMark/>
          </w:tcPr>
          <w:p w14:paraId="3054BF26" w14:textId="77777777" w:rsidR="00CC7DDC" w:rsidRPr="009C2E08" w:rsidRDefault="00CC7DDC" w:rsidP="00CC7DDC">
            <w:pPr>
              <w:tabs>
                <w:tab w:val="left" w:pos="360"/>
              </w:tabs>
              <w:rPr>
                <w:rFonts w:ascii="Times New Roman" w:hAnsi="Times New Roman" w:cs="Times New Roman"/>
                <w:sz w:val="24"/>
                <w:szCs w:val="24"/>
              </w:rPr>
            </w:pPr>
            <w:r w:rsidRPr="009C2E08">
              <w:rPr>
                <w:rFonts w:ascii="Times New Roman" w:hAnsi="Times New Roman" w:cs="Times New Roman"/>
                <w:sz w:val="24"/>
                <w:szCs w:val="24"/>
              </w:rPr>
              <w:t>Immunizations/health verification?</w:t>
            </w:r>
          </w:p>
        </w:tc>
        <w:tc>
          <w:tcPr>
            <w:tcW w:w="1800" w:type="dxa"/>
            <w:hideMark/>
          </w:tcPr>
          <w:p w14:paraId="3E35E5F4" w14:textId="77777777" w:rsidR="00CC7DDC" w:rsidRPr="009C2E08" w:rsidRDefault="00CC7DDC" w:rsidP="00CC7DDC">
            <w:pPr>
              <w:numPr>
                <w:ilvl w:val="0"/>
                <w:numId w:val="29"/>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Yes</w:t>
            </w:r>
          </w:p>
        </w:tc>
        <w:tc>
          <w:tcPr>
            <w:tcW w:w="1800" w:type="dxa"/>
            <w:hideMark/>
          </w:tcPr>
          <w:p w14:paraId="34C3909E" w14:textId="77777777" w:rsidR="00CC7DDC" w:rsidRPr="009C2E08" w:rsidRDefault="00CC7DDC" w:rsidP="00CC7DDC">
            <w:pPr>
              <w:numPr>
                <w:ilvl w:val="0"/>
                <w:numId w:val="29"/>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No</w:t>
            </w:r>
          </w:p>
        </w:tc>
      </w:tr>
      <w:tr w:rsidR="00CC7DDC" w:rsidRPr="009C2E08" w14:paraId="3B9EEF9A" w14:textId="77777777" w:rsidTr="00AF7141">
        <w:tc>
          <w:tcPr>
            <w:tcW w:w="8640" w:type="dxa"/>
            <w:gridSpan w:val="3"/>
            <w:hideMark/>
          </w:tcPr>
          <w:p w14:paraId="1F16754E" w14:textId="77777777" w:rsidR="00CC7DDC" w:rsidRPr="009C2E08" w:rsidRDefault="00CC7DDC" w:rsidP="00CC7DDC">
            <w:pPr>
              <w:tabs>
                <w:tab w:val="left" w:pos="360"/>
              </w:tabs>
              <w:rPr>
                <w:rFonts w:ascii="Times New Roman" w:hAnsi="Times New Roman" w:cs="Times New Roman"/>
                <w:sz w:val="24"/>
                <w:szCs w:val="24"/>
              </w:rPr>
            </w:pPr>
            <w:r w:rsidRPr="009C2E08">
              <w:rPr>
                <w:rFonts w:ascii="Times New Roman" w:hAnsi="Times New Roman" w:cs="Times New Roman"/>
                <w:sz w:val="24"/>
                <w:szCs w:val="24"/>
              </w:rPr>
              <w:t>If yes, please specify: ________________________________________</w:t>
            </w:r>
          </w:p>
        </w:tc>
      </w:tr>
    </w:tbl>
    <w:p w14:paraId="5B5ABE9C" w14:textId="77777777" w:rsidR="00CC7DDC" w:rsidRPr="009C2E08" w:rsidRDefault="00CC7DDC" w:rsidP="00CC7DDC">
      <w:pPr>
        <w:spacing w:line="360" w:lineRule="auto"/>
        <w:rPr>
          <w:rFonts w:ascii="Times New Roman" w:hAnsi="Times New Roman" w:cs="Times New Roman"/>
          <w:sz w:val="24"/>
          <w:szCs w:val="24"/>
        </w:rPr>
      </w:pPr>
      <w:r w:rsidRPr="009C2E08">
        <w:rPr>
          <w:rFonts w:ascii="Times New Roman" w:hAnsi="Times New Roman" w:cs="Times New Roman"/>
          <w:sz w:val="24"/>
          <w:szCs w:val="24"/>
        </w:rPr>
        <w:t>Please list any other conditions of the practicum experience the student may need to be aware of:</w:t>
      </w:r>
    </w:p>
    <w:p w14:paraId="434F5471" w14:textId="723FD392" w:rsidR="00CC7DDC" w:rsidRPr="009C2E08" w:rsidRDefault="00CC7DDC" w:rsidP="00CC7DDC">
      <w:pPr>
        <w:spacing w:line="360" w:lineRule="auto"/>
        <w:rPr>
          <w:rFonts w:ascii="Times New Roman" w:hAnsi="Times New Roman" w:cs="Times New Roman"/>
          <w:sz w:val="24"/>
          <w:szCs w:val="24"/>
        </w:rPr>
      </w:pPr>
      <w:r w:rsidRPr="009C2E08">
        <w:rPr>
          <w:rFonts w:ascii="Times New Roman" w:hAnsi="Times New Roman" w:cs="Times New Roman"/>
          <w:sz w:val="24"/>
          <w:szCs w:val="24"/>
        </w:rPr>
        <w:t>____________________________________________________________________________________________________________________________________________________________</w:t>
      </w:r>
    </w:p>
    <w:p w14:paraId="556750DC" w14:textId="77777777" w:rsidR="00CC7DDC" w:rsidRPr="009C2E08" w:rsidRDefault="00CC7DDC" w:rsidP="00CC7DDC">
      <w:pPr>
        <w:rPr>
          <w:rFonts w:ascii="Times New Roman" w:hAnsi="Times New Roman" w:cs="Times New Roman"/>
          <w:b/>
          <w:sz w:val="24"/>
          <w:szCs w:val="24"/>
        </w:rPr>
      </w:pPr>
      <w:r w:rsidRPr="009C2E08">
        <w:rPr>
          <w:rFonts w:ascii="Times New Roman" w:hAnsi="Times New Roman" w:cs="Times New Roman"/>
          <w:b/>
          <w:sz w:val="24"/>
          <w:szCs w:val="24"/>
        </w:rPr>
        <w:t>Additional Considerations</w:t>
      </w:r>
    </w:p>
    <w:tbl>
      <w:tblPr>
        <w:tblW w:w="0" w:type="auto"/>
        <w:tblLook w:val="04A0" w:firstRow="1" w:lastRow="0" w:firstColumn="1" w:lastColumn="0" w:noHBand="0" w:noVBand="1"/>
      </w:tblPr>
      <w:tblGrid>
        <w:gridCol w:w="5904"/>
        <w:gridCol w:w="1830"/>
        <w:gridCol w:w="1563"/>
      </w:tblGrid>
      <w:tr w:rsidR="00CC7DDC" w:rsidRPr="009C2E08" w14:paraId="376C2723" w14:textId="77777777" w:rsidTr="00AF7141">
        <w:tc>
          <w:tcPr>
            <w:tcW w:w="5904" w:type="dxa"/>
            <w:hideMark/>
          </w:tcPr>
          <w:p w14:paraId="7795F1A5" w14:textId="77777777" w:rsidR="00CC7DDC" w:rsidRPr="009C2E08" w:rsidRDefault="00CC7DDC" w:rsidP="00CC7DDC">
            <w:pPr>
              <w:tabs>
                <w:tab w:val="left" w:pos="360"/>
              </w:tabs>
              <w:rPr>
                <w:rFonts w:ascii="Times New Roman" w:hAnsi="Times New Roman" w:cs="Times New Roman"/>
                <w:sz w:val="24"/>
                <w:szCs w:val="24"/>
              </w:rPr>
            </w:pPr>
            <w:r w:rsidRPr="009C2E08">
              <w:rPr>
                <w:rFonts w:ascii="Times New Roman" w:hAnsi="Times New Roman" w:cs="Times New Roman"/>
                <w:sz w:val="24"/>
                <w:szCs w:val="24"/>
              </w:rPr>
              <w:lastRenderedPageBreak/>
              <w:t>Are practicum opportunities available for evenings/weekends</w:t>
            </w:r>
          </w:p>
        </w:tc>
        <w:tc>
          <w:tcPr>
            <w:tcW w:w="1440" w:type="dxa"/>
            <w:hideMark/>
          </w:tcPr>
          <w:p w14:paraId="4E642C18" w14:textId="77777777" w:rsidR="00CC7DDC" w:rsidRPr="009C2E08" w:rsidRDefault="00CC7DDC" w:rsidP="00CC7DDC">
            <w:pPr>
              <w:numPr>
                <w:ilvl w:val="0"/>
                <w:numId w:val="30"/>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Yes</w:t>
            </w:r>
          </w:p>
        </w:tc>
        <w:tc>
          <w:tcPr>
            <w:tcW w:w="1440" w:type="dxa"/>
            <w:hideMark/>
          </w:tcPr>
          <w:p w14:paraId="73FC76F2" w14:textId="77777777" w:rsidR="00CC7DDC" w:rsidRPr="009C2E08" w:rsidRDefault="00CC7DDC" w:rsidP="00CC7DDC">
            <w:pPr>
              <w:numPr>
                <w:ilvl w:val="0"/>
                <w:numId w:val="30"/>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No</w:t>
            </w:r>
          </w:p>
        </w:tc>
      </w:tr>
      <w:tr w:rsidR="00CC7DDC" w:rsidRPr="009C2E08" w14:paraId="46C73951" w14:textId="77777777" w:rsidTr="00AF7141">
        <w:tc>
          <w:tcPr>
            <w:tcW w:w="5904" w:type="dxa"/>
            <w:hideMark/>
          </w:tcPr>
          <w:p w14:paraId="4B26420E" w14:textId="77777777" w:rsidR="00CC7DDC" w:rsidRPr="009C2E08" w:rsidRDefault="00CC7DDC" w:rsidP="00CC7DDC">
            <w:pPr>
              <w:tabs>
                <w:tab w:val="left" w:pos="360"/>
              </w:tabs>
              <w:rPr>
                <w:rFonts w:ascii="Times New Roman" w:hAnsi="Times New Roman" w:cs="Times New Roman"/>
                <w:sz w:val="24"/>
                <w:szCs w:val="24"/>
              </w:rPr>
            </w:pPr>
            <w:r w:rsidRPr="009C2E08">
              <w:rPr>
                <w:rFonts w:ascii="Times New Roman" w:hAnsi="Times New Roman" w:cs="Times New Roman"/>
                <w:sz w:val="24"/>
                <w:szCs w:val="24"/>
              </w:rPr>
              <w:t>If yes, is supervision available?</w:t>
            </w:r>
          </w:p>
        </w:tc>
        <w:tc>
          <w:tcPr>
            <w:tcW w:w="1440" w:type="dxa"/>
            <w:hideMark/>
          </w:tcPr>
          <w:p w14:paraId="15C0F2D9" w14:textId="77777777" w:rsidR="00CC7DDC" w:rsidRPr="009C2E08" w:rsidRDefault="00CC7DDC" w:rsidP="00CC7DDC">
            <w:pPr>
              <w:numPr>
                <w:ilvl w:val="0"/>
                <w:numId w:val="30"/>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Yes</w:t>
            </w:r>
          </w:p>
        </w:tc>
        <w:tc>
          <w:tcPr>
            <w:tcW w:w="1440" w:type="dxa"/>
            <w:hideMark/>
          </w:tcPr>
          <w:p w14:paraId="2631278E" w14:textId="77777777" w:rsidR="00CC7DDC" w:rsidRPr="009C2E08" w:rsidRDefault="00CC7DDC" w:rsidP="00CC7DDC">
            <w:pPr>
              <w:numPr>
                <w:ilvl w:val="0"/>
                <w:numId w:val="30"/>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No</w:t>
            </w:r>
          </w:p>
        </w:tc>
      </w:tr>
      <w:tr w:rsidR="00CC7DDC" w:rsidRPr="009C2E08" w14:paraId="7AB30797" w14:textId="77777777" w:rsidTr="00AF7141">
        <w:tc>
          <w:tcPr>
            <w:tcW w:w="5904" w:type="dxa"/>
            <w:hideMark/>
          </w:tcPr>
          <w:p w14:paraId="63EEC43F" w14:textId="77777777" w:rsidR="00CC7DDC" w:rsidRPr="009C2E08" w:rsidRDefault="00CC7DDC" w:rsidP="00CC7DDC">
            <w:pPr>
              <w:tabs>
                <w:tab w:val="left" w:pos="360"/>
              </w:tabs>
              <w:rPr>
                <w:rFonts w:ascii="Times New Roman" w:hAnsi="Times New Roman" w:cs="Times New Roman"/>
                <w:sz w:val="24"/>
                <w:szCs w:val="24"/>
              </w:rPr>
            </w:pPr>
            <w:r w:rsidRPr="009C2E08">
              <w:rPr>
                <w:rFonts w:ascii="Times New Roman" w:hAnsi="Times New Roman" w:cs="Times New Roman"/>
                <w:sz w:val="24"/>
                <w:szCs w:val="24"/>
              </w:rPr>
              <w:t>Can practicum be completed entirely during evening/weekend hours?</w:t>
            </w:r>
          </w:p>
        </w:tc>
        <w:tc>
          <w:tcPr>
            <w:tcW w:w="1440" w:type="dxa"/>
            <w:hideMark/>
          </w:tcPr>
          <w:p w14:paraId="59EB8D56" w14:textId="77777777" w:rsidR="00CC7DDC" w:rsidRPr="009C2E08" w:rsidRDefault="00CC7DDC" w:rsidP="00CC7DDC">
            <w:pPr>
              <w:numPr>
                <w:ilvl w:val="0"/>
                <w:numId w:val="30"/>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Yes</w:t>
            </w:r>
          </w:p>
        </w:tc>
        <w:tc>
          <w:tcPr>
            <w:tcW w:w="1440" w:type="dxa"/>
            <w:hideMark/>
          </w:tcPr>
          <w:p w14:paraId="3C99FE06" w14:textId="77777777" w:rsidR="00CC7DDC" w:rsidRPr="009C2E08" w:rsidRDefault="00CC7DDC" w:rsidP="00CC7DDC">
            <w:pPr>
              <w:numPr>
                <w:ilvl w:val="0"/>
                <w:numId w:val="30"/>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No</w:t>
            </w:r>
          </w:p>
        </w:tc>
      </w:tr>
      <w:tr w:rsidR="00CC7DDC" w:rsidRPr="009C2E08" w14:paraId="08805093" w14:textId="77777777" w:rsidTr="00AF7141">
        <w:tc>
          <w:tcPr>
            <w:tcW w:w="5904" w:type="dxa"/>
            <w:hideMark/>
          </w:tcPr>
          <w:p w14:paraId="41371CC6" w14:textId="77777777" w:rsidR="00CC7DDC" w:rsidRPr="009C2E08" w:rsidRDefault="00CC7DDC" w:rsidP="00CC7DDC">
            <w:pPr>
              <w:tabs>
                <w:tab w:val="left" w:pos="360"/>
              </w:tabs>
              <w:rPr>
                <w:rFonts w:ascii="Times New Roman" w:hAnsi="Times New Roman" w:cs="Times New Roman"/>
                <w:sz w:val="24"/>
                <w:szCs w:val="24"/>
              </w:rPr>
            </w:pPr>
            <w:r w:rsidRPr="009C2E08">
              <w:rPr>
                <w:rFonts w:ascii="Times New Roman" w:hAnsi="Times New Roman" w:cs="Times New Roman"/>
                <w:sz w:val="24"/>
                <w:szCs w:val="24"/>
              </w:rPr>
              <w:t>Is financial support available?</w:t>
            </w:r>
          </w:p>
        </w:tc>
        <w:tc>
          <w:tcPr>
            <w:tcW w:w="1440" w:type="dxa"/>
            <w:hideMark/>
          </w:tcPr>
          <w:p w14:paraId="7A57A793" w14:textId="77777777" w:rsidR="00CC7DDC" w:rsidRPr="009C2E08" w:rsidRDefault="00CC7DDC" w:rsidP="00CC7DDC">
            <w:pPr>
              <w:numPr>
                <w:ilvl w:val="0"/>
                <w:numId w:val="30"/>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Yes</w:t>
            </w:r>
          </w:p>
        </w:tc>
        <w:tc>
          <w:tcPr>
            <w:tcW w:w="1440" w:type="dxa"/>
            <w:hideMark/>
          </w:tcPr>
          <w:p w14:paraId="0FC4B5D4" w14:textId="77777777" w:rsidR="00CC7DDC" w:rsidRPr="009C2E08" w:rsidRDefault="00CC7DDC" w:rsidP="00CC7DDC">
            <w:pPr>
              <w:numPr>
                <w:ilvl w:val="0"/>
                <w:numId w:val="30"/>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No</w:t>
            </w:r>
          </w:p>
        </w:tc>
      </w:tr>
      <w:tr w:rsidR="00CC7DDC" w:rsidRPr="009C2E08" w14:paraId="60680E37" w14:textId="77777777" w:rsidTr="00AF7141">
        <w:tc>
          <w:tcPr>
            <w:tcW w:w="5904" w:type="dxa"/>
            <w:hideMark/>
          </w:tcPr>
          <w:p w14:paraId="3D9FC09D" w14:textId="77777777" w:rsidR="00CC7DDC" w:rsidRPr="009C2E08" w:rsidRDefault="00CC7DDC" w:rsidP="00CC7DDC">
            <w:pPr>
              <w:tabs>
                <w:tab w:val="left" w:pos="360"/>
              </w:tabs>
              <w:rPr>
                <w:rFonts w:ascii="Times New Roman" w:hAnsi="Times New Roman" w:cs="Times New Roman"/>
                <w:sz w:val="24"/>
                <w:szCs w:val="24"/>
              </w:rPr>
            </w:pPr>
            <w:r w:rsidRPr="009C2E08">
              <w:rPr>
                <w:rFonts w:ascii="Times New Roman" w:hAnsi="Times New Roman" w:cs="Times New Roman"/>
                <w:sz w:val="24"/>
                <w:szCs w:val="24"/>
              </w:rPr>
              <w:t>If yes, please check all that apply:</w:t>
            </w:r>
          </w:p>
        </w:tc>
        <w:tc>
          <w:tcPr>
            <w:tcW w:w="1440" w:type="dxa"/>
          </w:tcPr>
          <w:p w14:paraId="34AD1D21" w14:textId="77777777" w:rsidR="00CC7DDC" w:rsidRPr="009C2E08" w:rsidRDefault="00CC7DDC" w:rsidP="00CC7DDC">
            <w:pPr>
              <w:tabs>
                <w:tab w:val="left" w:pos="360"/>
              </w:tabs>
              <w:rPr>
                <w:rFonts w:ascii="Times New Roman" w:hAnsi="Times New Roman" w:cs="Times New Roman"/>
                <w:sz w:val="24"/>
                <w:szCs w:val="24"/>
              </w:rPr>
            </w:pPr>
          </w:p>
        </w:tc>
        <w:tc>
          <w:tcPr>
            <w:tcW w:w="1440" w:type="dxa"/>
          </w:tcPr>
          <w:p w14:paraId="70434983" w14:textId="77777777" w:rsidR="00CC7DDC" w:rsidRPr="009C2E08" w:rsidRDefault="00CC7DDC" w:rsidP="00CC7DDC">
            <w:pPr>
              <w:tabs>
                <w:tab w:val="left" w:pos="360"/>
              </w:tabs>
              <w:rPr>
                <w:rFonts w:ascii="Times New Roman" w:hAnsi="Times New Roman" w:cs="Times New Roman"/>
                <w:sz w:val="24"/>
                <w:szCs w:val="24"/>
              </w:rPr>
            </w:pPr>
          </w:p>
        </w:tc>
      </w:tr>
      <w:tr w:rsidR="00CC7DDC" w:rsidRPr="009C2E08" w14:paraId="0910069B" w14:textId="77777777" w:rsidTr="00AF7141">
        <w:tc>
          <w:tcPr>
            <w:tcW w:w="5904" w:type="dxa"/>
            <w:hideMark/>
          </w:tcPr>
          <w:p w14:paraId="12F635EA" w14:textId="77777777" w:rsidR="00CC7DDC" w:rsidRPr="009C2E08" w:rsidRDefault="00CC7DDC" w:rsidP="00CC7DDC">
            <w:pPr>
              <w:numPr>
                <w:ilvl w:val="6"/>
                <w:numId w:val="30"/>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Stipend</w:t>
            </w:r>
          </w:p>
        </w:tc>
        <w:tc>
          <w:tcPr>
            <w:tcW w:w="1440" w:type="dxa"/>
            <w:hideMark/>
          </w:tcPr>
          <w:p w14:paraId="0A7F14FF" w14:textId="77777777" w:rsidR="00CC7DDC" w:rsidRPr="009C2E08" w:rsidRDefault="00CC7DDC" w:rsidP="00CC7DDC">
            <w:pPr>
              <w:numPr>
                <w:ilvl w:val="0"/>
                <w:numId w:val="30"/>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Amount?</w:t>
            </w:r>
          </w:p>
        </w:tc>
        <w:tc>
          <w:tcPr>
            <w:tcW w:w="1440" w:type="dxa"/>
            <w:hideMark/>
          </w:tcPr>
          <w:p w14:paraId="48553CF3" w14:textId="07793C0D" w:rsidR="00CC7DDC" w:rsidRPr="000D64E7" w:rsidRDefault="00CC7DDC" w:rsidP="000D64E7">
            <w:pPr>
              <w:numPr>
                <w:ilvl w:val="0"/>
                <w:numId w:val="30"/>
              </w:numPr>
              <w:tabs>
                <w:tab w:val="left" w:pos="360"/>
              </w:tabs>
              <w:spacing w:after="0" w:line="240" w:lineRule="auto"/>
              <w:contextualSpacing/>
              <w:rPr>
                <w:rFonts w:ascii="Times New Roman" w:hAnsi="Times New Roman" w:cs="Times New Roman"/>
                <w:sz w:val="24"/>
                <w:szCs w:val="24"/>
              </w:rPr>
            </w:pPr>
            <w:r w:rsidRPr="000D64E7">
              <w:rPr>
                <w:rFonts w:ascii="Times New Roman" w:hAnsi="Times New Roman" w:cs="Times New Roman"/>
                <w:sz w:val="24"/>
                <w:szCs w:val="24"/>
              </w:rPr>
              <w:t>Travel</w:t>
            </w:r>
          </w:p>
        </w:tc>
      </w:tr>
      <w:tr w:rsidR="00CC7DDC" w:rsidRPr="009C2E08" w14:paraId="15E2B155" w14:textId="77777777" w:rsidTr="00AF7141">
        <w:tc>
          <w:tcPr>
            <w:tcW w:w="5904" w:type="dxa"/>
            <w:hideMark/>
          </w:tcPr>
          <w:p w14:paraId="46DA10FF" w14:textId="310427D7" w:rsidR="00CC7DDC" w:rsidRPr="009C2E08" w:rsidRDefault="00CC7DDC" w:rsidP="00CC7DDC">
            <w:pPr>
              <w:tabs>
                <w:tab w:val="left" w:pos="360"/>
              </w:tabs>
              <w:rPr>
                <w:rFonts w:ascii="Times New Roman" w:hAnsi="Times New Roman" w:cs="Times New Roman"/>
                <w:sz w:val="24"/>
                <w:szCs w:val="24"/>
              </w:rPr>
            </w:pPr>
            <w:r w:rsidRPr="009C2E08">
              <w:rPr>
                <w:rFonts w:ascii="Times New Roman" w:hAnsi="Times New Roman" w:cs="Times New Roman"/>
                <w:sz w:val="24"/>
                <w:szCs w:val="24"/>
              </w:rPr>
              <w:t>Is training provided to students around issues of safety in the agency, with clients and the community served by the agency?</w:t>
            </w:r>
          </w:p>
        </w:tc>
        <w:tc>
          <w:tcPr>
            <w:tcW w:w="1440" w:type="dxa"/>
            <w:hideMark/>
          </w:tcPr>
          <w:p w14:paraId="36CAD251" w14:textId="77777777" w:rsidR="00CC7DDC" w:rsidRPr="009C2E08" w:rsidRDefault="00CC7DDC" w:rsidP="00CC7DDC">
            <w:pPr>
              <w:numPr>
                <w:ilvl w:val="0"/>
                <w:numId w:val="30"/>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Yes</w:t>
            </w:r>
          </w:p>
        </w:tc>
        <w:tc>
          <w:tcPr>
            <w:tcW w:w="1440" w:type="dxa"/>
            <w:hideMark/>
          </w:tcPr>
          <w:p w14:paraId="1DF33270" w14:textId="77777777" w:rsidR="00CC7DDC" w:rsidRPr="009C2E08" w:rsidRDefault="00CC7DDC" w:rsidP="00CC7DDC">
            <w:pPr>
              <w:numPr>
                <w:ilvl w:val="0"/>
                <w:numId w:val="30"/>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No</w:t>
            </w:r>
          </w:p>
        </w:tc>
      </w:tr>
      <w:tr w:rsidR="00CC7DDC" w:rsidRPr="009C2E08" w14:paraId="551636F7" w14:textId="77777777" w:rsidTr="00AF7141">
        <w:tc>
          <w:tcPr>
            <w:tcW w:w="5904" w:type="dxa"/>
            <w:hideMark/>
          </w:tcPr>
          <w:p w14:paraId="34B9B7A9" w14:textId="77777777" w:rsidR="00CC7DDC" w:rsidRPr="009C2E08" w:rsidRDefault="00CC7DDC" w:rsidP="00CC7DDC">
            <w:pPr>
              <w:tabs>
                <w:tab w:val="left" w:pos="360"/>
              </w:tabs>
              <w:rPr>
                <w:rFonts w:ascii="Times New Roman" w:hAnsi="Times New Roman" w:cs="Times New Roman"/>
                <w:sz w:val="24"/>
                <w:szCs w:val="24"/>
              </w:rPr>
            </w:pPr>
            <w:r w:rsidRPr="009C2E08">
              <w:rPr>
                <w:rFonts w:ascii="Times New Roman" w:hAnsi="Times New Roman" w:cs="Times New Roman"/>
                <w:sz w:val="24"/>
                <w:szCs w:val="24"/>
              </w:rPr>
              <w:t>Is your organization equipped to provide practicum opportunities for:</w:t>
            </w:r>
          </w:p>
        </w:tc>
        <w:tc>
          <w:tcPr>
            <w:tcW w:w="1440" w:type="dxa"/>
          </w:tcPr>
          <w:p w14:paraId="53C7A78F" w14:textId="77777777" w:rsidR="00CC7DDC" w:rsidRPr="009C2E08" w:rsidRDefault="00CC7DDC" w:rsidP="00CC7DDC">
            <w:pPr>
              <w:tabs>
                <w:tab w:val="left" w:pos="360"/>
              </w:tabs>
              <w:rPr>
                <w:rFonts w:ascii="Times New Roman" w:hAnsi="Times New Roman" w:cs="Times New Roman"/>
                <w:sz w:val="24"/>
                <w:szCs w:val="24"/>
              </w:rPr>
            </w:pPr>
          </w:p>
        </w:tc>
        <w:tc>
          <w:tcPr>
            <w:tcW w:w="1440" w:type="dxa"/>
          </w:tcPr>
          <w:p w14:paraId="2D73F8A2" w14:textId="77777777" w:rsidR="00CC7DDC" w:rsidRPr="009C2E08" w:rsidRDefault="00CC7DDC" w:rsidP="00CC7DDC">
            <w:pPr>
              <w:tabs>
                <w:tab w:val="left" w:pos="360"/>
              </w:tabs>
              <w:rPr>
                <w:rFonts w:ascii="Times New Roman" w:hAnsi="Times New Roman" w:cs="Times New Roman"/>
                <w:sz w:val="24"/>
                <w:szCs w:val="24"/>
              </w:rPr>
            </w:pPr>
          </w:p>
        </w:tc>
      </w:tr>
      <w:tr w:rsidR="00CC7DDC" w:rsidRPr="009C2E08" w14:paraId="767474B6" w14:textId="77777777" w:rsidTr="00AF7141">
        <w:tc>
          <w:tcPr>
            <w:tcW w:w="5904" w:type="dxa"/>
            <w:hideMark/>
          </w:tcPr>
          <w:p w14:paraId="504792F2" w14:textId="77777777" w:rsidR="00CC7DDC" w:rsidRPr="009C2E08" w:rsidRDefault="00CC7DDC" w:rsidP="00CC7DDC">
            <w:pPr>
              <w:tabs>
                <w:tab w:val="left" w:pos="360"/>
              </w:tabs>
              <w:rPr>
                <w:rFonts w:ascii="Times New Roman" w:hAnsi="Times New Roman" w:cs="Times New Roman"/>
                <w:sz w:val="24"/>
                <w:szCs w:val="24"/>
              </w:rPr>
            </w:pPr>
            <w:r w:rsidRPr="009C2E08">
              <w:rPr>
                <w:rFonts w:ascii="Times New Roman" w:hAnsi="Times New Roman" w:cs="Times New Roman"/>
                <w:sz w:val="24"/>
                <w:szCs w:val="24"/>
              </w:rPr>
              <w:t>International student for whom English may be a second language</w:t>
            </w:r>
          </w:p>
        </w:tc>
        <w:tc>
          <w:tcPr>
            <w:tcW w:w="1440" w:type="dxa"/>
            <w:hideMark/>
          </w:tcPr>
          <w:p w14:paraId="64DD395C" w14:textId="77777777" w:rsidR="00CC7DDC" w:rsidRPr="009C2E08" w:rsidRDefault="00CC7DDC" w:rsidP="00CC7DDC">
            <w:pPr>
              <w:numPr>
                <w:ilvl w:val="0"/>
                <w:numId w:val="30"/>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Yes</w:t>
            </w:r>
          </w:p>
        </w:tc>
        <w:tc>
          <w:tcPr>
            <w:tcW w:w="1440" w:type="dxa"/>
            <w:hideMark/>
          </w:tcPr>
          <w:p w14:paraId="15EE6A65" w14:textId="77777777" w:rsidR="00CC7DDC" w:rsidRPr="009C2E08" w:rsidRDefault="00CC7DDC" w:rsidP="00CC7DDC">
            <w:pPr>
              <w:numPr>
                <w:ilvl w:val="0"/>
                <w:numId w:val="30"/>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No</w:t>
            </w:r>
          </w:p>
        </w:tc>
      </w:tr>
      <w:tr w:rsidR="00CC7DDC" w:rsidRPr="009C2E08" w14:paraId="1353683B" w14:textId="77777777" w:rsidTr="00AF7141">
        <w:tc>
          <w:tcPr>
            <w:tcW w:w="5904" w:type="dxa"/>
            <w:hideMark/>
          </w:tcPr>
          <w:p w14:paraId="6CAE6A04" w14:textId="77777777" w:rsidR="00CC7DDC" w:rsidRPr="009C2E08" w:rsidRDefault="00CC7DDC" w:rsidP="00CC7DDC">
            <w:pPr>
              <w:tabs>
                <w:tab w:val="left" w:pos="360"/>
              </w:tabs>
              <w:rPr>
                <w:rFonts w:ascii="Times New Roman" w:hAnsi="Times New Roman" w:cs="Times New Roman"/>
                <w:sz w:val="24"/>
                <w:szCs w:val="24"/>
              </w:rPr>
            </w:pPr>
            <w:r w:rsidRPr="009C2E08">
              <w:rPr>
                <w:rFonts w:ascii="Times New Roman" w:hAnsi="Times New Roman" w:cs="Times New Roman"/>
                <w:sz w:val="24"/>
                <w:szCs w:val="24"/>
              </w:rPr>
              <w:t>Visually/hearing impaired students</w:t>
            </w:r>
          </w:p>
        </w:tc>
        <w:tc>
          <w:tcPr>
            <w:tcW w:w="1440" w:type="dxa"/>
            <w:hideMark/>
          </w:tcPr>
          <w:p w14:paraId="7A261E0D" w14:textId="77777777" w:rsidR="00CC7DDC" w:rsidRPr="009C2E08" w:rsidRDefault="00CC7DDC" w:rsidP="00CC7DDC">
            <w:pPr>
              <w:numPr>
                <w:ilvl w:val="0"/>
                <w:numId w:val="30"/>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Yes</w:t>
            </w:r>
          </w:p>
        </w:tc>
        <w:tc>
          <w:tcPr>
            <w:tcW w:w="1440" w:type="dxa"/>
            <w:hideMark/>
          </w:tcPr>
          <w:p w14:paraId="235BC9A4" w14:textId="77777777" w:rsidR="00CC7DDC" w:rsidRPr="009C2E08" w:rsidRDefault="00CC7DDC" w:rsidP="00CC7DDC">
            <w:pPr>
              <w:numPr>
                <w:ilvl w:val="0"/>
                <w:numId w:val="30"/>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No</w:t>
            </w:r>
          </w:p>
        </w:tc>
      </w:tr>
      <w:tr w:rsidR="00CC7DDC" w:rsidRPr="009C2E08" w14:paraId="7FEB71F2" w14:textId="77777777" w:rsidTr="00AF7141">
        <w:tc>
          <w:tcPr>
            <w:tcW w:w="5904" w:type="dxa"/>
            <w:hideMark/>
          </w:tcPr>
          <w:p w14:paraId="01D25623" w14:textId="51B7CFFA" w:rsidR="00CC7DDC" w:rsidRPr="009C2E08" w:rsidRDefault="00CC7DDC" w:rsidP="00CC7DDC">
            <w:pPr>
              <w:tabs>
                <w:tab w:val="left" w:pos="360"/>
              </w:tabs>
              <w:rPr>
                <w:rFonts w:ascii="Times New Roman" w:hAnsi="Times New Roman" w:cs="Times New Roman"/>
                <w:sz w:val="24"/>
                <w:szCs w:val="24"/>
              </w:rPr>
            </w:pPr>
            <w:r w:rsidRPr="009C2E08">
              <w:rPr>
                <w:rFonts w:ascii="Times New Roman" w:hAnsi="Times New Roman" w:cs="Times New Roman"/>
                <w:sz w:val="24"/>
                <w:szCs w:val="24"/>
              </w:rPr>
              <w:t>Students utilizing adaptive equipment</w:t>
            </w:r>
            <w:r w:rsidR="000D64E7">
              <w:rPr>
                <w:rFonts w:ascii="Times New Roman" w:hAnsi="Times New Roman" w:cs="Times New Roman"/>
                <w:sz w:val="24"/>
                <w:szCs w:val="24"/>
              </w:rPr>
              <w:t xml:space="preserve"> (e.g. wheelchair)</w:t>
            </w:r>
          </w:p>
        </w:tc>
        <w:tc>
          <w:tcPr>
            <w:tcW w:w="1440" w:type="dxa"/>
            <w:hideMark/>
          </w:tcPr>
          <w:p w14:paraId="7D3F20C0" w14:textId="77777777" w:rsidR="00CC7DDC" w:rsidRPr="009C2E08" w:rsidRDefault="00CC7DDC" w:rsidP="00CC7DDC">
            <w:pPr>
              <w:numPr>
                <w:ilvl w:val="0"/>
                <w:numId w:val="30"/>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Yes</w:t>
            </w:r>
          </w:p>
        </w:tc>
        <w:tc>
          <w:tcPr>
            <w:tcW w:w="1440" w:type="dxa"/>
            <w:hideMark/>
          </w:tcPr>
          <w:p w14:paraId="79D8741D" w14:textId="77777777" w:rsidR="00CC7DDC" w:rsidRPr="009C2E08" w:rsidRDefault="00CC7DDC" w:rsidP="00CC7DDC">
            <w:pPr>
              <w:numPr>
                <w:ilvl w:val="0"/>
                <w:numId w:val="30"/>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No</w:t>
            </w:r>
          </w:p>
        </w:tc>
      </w:tr>
      <w:tr w:rsidR="00CC7DDC" w:rsidRPr="009C2E08" w14:paraId="5B3B55F5" w14:textId="77777777" w:rsidTr="00AF7141">
        <w:tc>
          <w:tcPr>
            <w:tcW w:w="5904" w:type="dxa"/>
            <w:gridSpan w:val="3"/>
            <w:hideMark/>
          </w:tcPr>
          <w:p w14:paraId="067F4309" w14:textId="13B27B45" w:rsidR="00CC7DDC" w:rsidRPr="009C2E08" w:rsidRDefault="00CC7DDC" w:rsidP="007E3445">
            <w:pPr>
              <w:tabs>
                <w:tab w:val="left" w:pos="360"/>
              </w:tabs>
              <w:rPr>
                <w:rFonts w:ascii="Times New Roman" w:hAnsi="Times New Roman" w:cs="Times New Roman"/>
                <w:sz w:val="24"/>
                <w:szCs w:val="24"/>
              </w:rPr>
            </w:pPr>
            <w:r w:rsidRPr="009C2E08">
              <w:rPr>
                <w:rFonts w:ascii="Times New Roman" w:hAnsi="Times New Roman" w:cs="Times New Roman"/>
                <w:sz w:val="24"/>
                <w:szCs w:val="24"/>
              </w:rPr>
              <w:t xml:space="preserve">(please describe):  </w:t>
            </w:r>
          </w:p>
        </w:tc>
      </w:tr>
    </w:tbl>
    <w:p w14:paraId="0E5D7FDC" w14:textId="77777777" w:rsidR="00CC7DDC" w:rsidRPr="009C2E08" w:rsidRDefault="00CC7DDC" w:rsidP="00CC7DDC">
      <w:pPr>
        <w:rPr>
          <w:rFonts w:ascii="Times New Roman" w:hAnsi="Times New Roman" w:cs="Times New Roman"/>
          <w:b/>
          <w:sz w:val="24"/>
          <w:szCs w:val="24"/>
        </w:rPr>
      </w:pPr>
    </w:p>
    <w:p w14:paraId="7CB7CABC" w14:textId="77777777" w:rsidR="00CC7DDC" w:rsidRPr="009C2E08" w:rsidRDefault="00CC7DDC" w:rsidP="00CC7DDC">
      <w:pPr>
        <w:rPr>
          <w:rFonts w:ascii="Times New Roman" w:hAnsi="Times New Roman" w:cs="Times New Roman"/>
          <w:b/>
          <w:i/>
          <w:sz w:val="24"/>
          <w:szCs w:val="24"/>
        </w:rPr>
      </w:pPr>
      <w:r w:rsidRPr="009C2E08">
        <w:rPr>
          <w:rFonts w:ascii="Times New Roman" w:hAnsi="Times New Roman" w:cs="Times New Roman"/>
          <w:b/>
          <w:sz w:val="24"/>
          <w:szCs w:val="24"/>
        </w:rPr>
        <w:t xml:space="preserve">FIELDS OF SERVICE </w:t>
      </w:r>
      <w:r w:rsidRPr="009C2E08">
        <w:rPr>
          <w:rFonts w:ascii="Times New Roman" w:hAnsi="Times New Roman" w:cs="Times New Roman"/>
          <w:b/>
          <w:i/>
          <w:sz w:val="24"/>
          <w:szCs w:val="24"/>
        </w:rPr>
        <w:t>(Check all that apply):</w:t>
      </w:r>
    </w:p>
    <w:tbl>
      <w:tblPr>
        <w:tblW w:w="0" w:type="auto"/>
        <w:tblLook w:val="04A0" w:firstRow="1" w:lastRow="0" w:firstColumn="1" w:lastColumn="0" w:noHBand="0" w:noVBand="1"/>
      </w:tblPr>
      <w:tblGrid>
        <w:gridCol w:w="3023"/>
        <w:gridCol w:w="3192"/>
        <w:gridCol w:w="3145"/>
      </w:tblGrid>
      <w:tr w:rsidR="00CC7DDC" w:rsidRPr="009C2E08" w14:paraId="12BC5088" w14:textId="77777777" w:rsidTr="00AF7141">
        <w:tc>
          <w:tcPr>
            <w:tcW w:w="3111" w:type="dxa"/>
            <w:hideMark/>
          </w:tcPr>
          <w:p w14:paraId="31E97A0C"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Adult Day Care</w:t>
            </w:r>
          </w:p>
        </w:tc>
        <w:tc>
          <w:tcPr>
            <w:tcW w:w="3228" w:type="dxa"/>
            <w:hideMark/>
          </w:tcPr>
          <w:p w14:paraId="64FBD9A0"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Emergency Assistance</w:t>
            </w:r>
          </w:p>
        </w:tc>
        <w:tc>
          <w:tcPr>
            <w:tcW w:w="3237" w:type="dxa"/>
            <w:hideMark/>
          </w:tcPr>
          <w:p w14:paraId="2CD8C2F7"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Legislation</w:t>
            </w:r>
          </w:p>
        </w:tc>
      </w:tr>
      <w:tr w:rsidR="00CC7DDC" w:rsidRPr="009C2E08" w14:paraId="2F847635" w14:textId="77777777" w:rsidTr="00AF7141">
        <w:tc>
          <w:tcPr>
            <w:tcW w:w="3111" w:type="dxa"/>
            <w:hideMark/>
          </w:tcPr>
          <w:p w14:paraId="5D6A19DE"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Advocacy</w:t>
            </w:r>
          </w:p>
        </w:tc>
        <w:tc>
          <w:tcPr>
            <w:tcW w:w="3228" w:type="dxa"/>
            <w:hideMark/>
          </w:tcPr>
          <w:p w14:paraId="4A6F36C9"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Employee Assistance</w:t>
            </w:r>
          </w:p>
        </w:tc>
        <w:tc>
          <w:tcPr>
            <w:tcW w:w="3237" w:type="dxa"/>
            <w:hideMark/>
          </w:tcPr>
          <w:p w14:paraId="27958E65"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Outpatient Mental Health</w:t>
            </w:r>
          </w:p>
        </w:tc>
      </w:tr>
      <w:tr w:rsidR="00CC7DDC" w:rsidRPr="009C2E08" w14:paraId="4E06A640" w14:textId="77777777" w:rsidTr="00AF7141">
        <w:tc>
          <w:tcPr>
            <w:tcW w:w="3111" w:type="dxa"/>
            <w:hideMark/>
          </w:tcPr>
          <w:p w14:paraId="07B7ADF8"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Ambulatory Care</w:t>
            </w:r>
          </w:p>
        </w:tc>
        <w:tc>
          <w:tcPr>
            <w:tcW w:w="3228" w:type="dxa"/>
            <w:hideMark/>
          </w:tcPr>
          <w:p w14:paraId="2C99A6FC"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Employment</w:t>
            </w:r>
          </w:p>
        </w:tc>
        <w:tc>
          <w:tcPr>
            <w:tcW w:w="3237" w:type="dxa"/>
            <w:hideMark/>
          </w:tcPr>
          <w:p w14:paraId="1DA7EB9D"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Physical Disabilities</w:t>
            </w:r>
          </w:p>
        </w:tc>
      </w:tr>
      <w:tr w:rsidR="00CC7DDC" w:rsidRPr="009C2E08" w14:paraId="1C2D3C40" w14:textId="77777777" w:rsidTr="00AF7141">
        <w:tc>
          <w:tcPr>
            <w:tcW w:w="3111" w:type="dxa"/>
            <w:hideMark/>
          </w:tcPr>
          <w:p w14:paraId="7024B246"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AIDS/HIV</w:t>
            </w:r>
          </w:p>
        </w:tc>
        <w:tc>
          <w:tcPr>
            <w:tcW w:w="3228" w:type="dxa"/>
            <w:hideMark/>
          </w:tcPr>
          <w:p w14:paraId="4AD81D24"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Family Court</w:t>
            </w:r>
          </w:p>
        </w:tc>
        <w:tc>
          <w:tcPr>
            <w:tcW w:w="3237" w:type="dxa"/>
            <w:hideMark/>
          </w:tcPr>
          <w:p w14:paraId="5FE2D5B4"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Prevention (specify):</w:t>
            </w:r>
          </w:p>
        </w:tc>
      </w:tr>
      <w:tr w:rsidR="00CC7DDC" w:rsidRPr="009C2E08" w14:paraId="4359B459" w14:textId="77777777" w:rsidTr="00AF7141">
        <w:trPr>
          <w:trHeight w:val="270"/>
        </w:trPr>
        <w:tc>
          <w:tcPr>
            <w:tcW w:w="3111" w:type="dxa"/>
            <w:hideMark/>
          </w:tcPr>
          <w:p w14:paraId="0E6D1F45"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Business</w:t>
            </w:r>
          </w:p>
        </w:tc>
        <w:tc>
          <w:tcPr>
            <w:tcW w:w="3228" w:type="dxa"/>
            <w:hideMark/>
          </w:tcPr>
          <w:p w14:paraId="0B556081"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Family Service</w:t>
            </w:r>
          </w:p>
        </w:tc>
        <w:tc>
          <w:tcPr>
            <w:tcW w:w="3237" w:type="dxa"/>
            <w:hideMark/>
          </w:tcPr>
          <w:p w14:paraId="6563DE72" w14:textId="77777777" w:rsidR="00CC7DDC" w:rsidRPr="009C2E08" w:rsidRDefault="00CC7DDC" w:rsidP="00CC7DDC">
            <w:pPr>
              <w:tabs>
                <w:tab w:val="left" w:pos="360"/>
              </w:tabs>
              <w:ind w:left="360"/>
              <w:rPr>
                <w:rFonts w:ascii="Times New Roman" w:hAnsi="Times New Roman" w:cs="Times New Roman"/>
                <w:sz w:val="24"/>
                <w:szCs w:val="24"/>
              </w:rPr>
            </w:pPr>
          </w:p>
        </w:tc>
      </w:tr>
      <w:tr w:rsidR="00CC7DDC" w:rsidRPr="009C2E08" w14:paraId="46E171E6" w14:textId="77777777" w:rsidTr="00AF7141">
        <w:tc>
          <w:tcPr>
            <w:tcW w:w="3111" w:type="dxa"/>
            <w:hideMark/>
          </w:tcPr>
          <w:p w14:paraId="63689A9D"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Case Management</w:t>
            </w:r>
          </w:p>
        </w:tc>
        <w:tc>
          <w:tcPr>
            <w:tcW w:w="3228" w:type="dxa"/>
            <w:hideMark/>
          </w:tcPr>
          <w:p w14:paraId="3F006289"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Gerontology</w:t>
            </w:r>
          </w:p>
        </w:tc>
        <w:tc>
          <w:tcPr>
            <w:tcW w:w="3237" w:type="dxa"/>
            <w:hideMark/>
          </w:tcPr>
          <w:p w14:paraId="0CD0F205"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Recreation</w:t>
            </w:r>
          </w:p>
        </w:tc>
      </w:tr>
      <w:tr w:rsidR="00CC7DDC" w:rsidRPr="009C2E08" w14:paraId="20820068" w14:textId="77777777" w:rsidTr="00AF7141">
        <w:tc>
          <w:tcPr>
            <w:tcW w:w="3111" w:type="dxa"/>
            <w:hideMark/>
          </w:tcPr>
          <w:p w14:paraId="51DB545A"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Child Welfare</w:t>
            </w:r>
          </w:p>
        </w:tc>
        <w:tc>
          <w:tcPr>
            <w:tcW w:w="3228" w:type="dxa"/>
            <w:hideMark/>
          </w:tcPr>
          <w:p w14:paraId="663FEBB1"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Gov’t. Admin/Planning</w:t>
            </w:r>
          </w:p>
        </w:tc>
        <w:tc>
          <w:tcPr>
            <w:tcW w:w="3237" w:type="dxa"/>
            <w:hideMark/>
          </w:tcPr>
          <w:p w14:paraId="3D41CDD4"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Rehabilitation:</w:t>
            </w:r>
          </w:p>
        </w:tc>
      </w:tr>
      <w:tr w:rsidR="00CC7DDC" w:rsidRPr="009C2E08" w14:paraId="585B92FE" w14:textId="77777777" w:rsidTr="00AF7141">
        <w:tc>
          <w:tcPr>
            <w:tcW w:w="3111" w:type="dxa"/>
            <w:hideMark/>
          </w:tcPr>
          <w:p w14:paraId="365646B6"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Community Health</w:t>
            </w:r>
          </w:p>
        </w:tc>
        <w:tc>
          <w:tcPr>
            <w:tcW w:w="3228" w:type="dxa"/>
            <w:hideMark/>
          </w:tcPr>
          <w:p w14:paraId="26E37F0C"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Health &amp; Wellness Program</w:t>
            </w:r>
          </w:p>
        </w:tc>
        <w:tc>
          <w:tcPr>
            <w:tcW w:w="3237" w:type="dxa"/>
            <w:hideMark/>
          </w:tcPr>
          <w:p w14:paraId="008DBB6A"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Acute Physical</w:t>
            </w:r>
          </w:p>
        </w:tc>
      </w:tr>
      <w:tr w:rsidR="00CC7DDC" w:rsidRPr="009C2E08" w14:paraId="129FDFB5" w14:textId="77777777" w:rsidTr="00AF7141">
        <w:tc>
          <w:tcPr>
            <w:tcW w:w="3111" w:type="dxa"/>
            <w:hideMark/>
          </w:tcPr>
          <w:p w14:paraId="4C231109"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Community Planning</w:t>
            </w:r>
          </w:p>
        </w:tc>
        <w:tc>
          <w:tcPr>
            <w:tcW w:w="3228" w:type="dxa"/>
            <w:hideMark/>
          </w:tcPr>
          <w:p w14:paraId="785167C0"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Homelessness</w:t>
            </w:r>
          </w:p>
        </w:tc>
        <w:tc>
          <w:tcPr>
            <w:tcW w:w="3237" w:type="dxa"/>
            <w:hideMark/>
          </w:tcPr>
          <w:p w14:paraId="660616A7"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Subacute</w:t>
            </w:r>
          </w:p>
        </w:tc>
      </w:tr>
      <w:tr w:rsidR="00CC7DDC" w:rsidRPr="009C2E08" w14:paraId="52ACBABC" w14:textId="77777777" w:rsidTr="00AF7141">
        <w:tc>
          <w:tcPr>
            <w:tcW w:w="3111" w:type="dxa"/>
            <w:hideMark/>
          </w:tcPr>
          <w:p w14:paraId="1A55F0D5"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Community Relations</w:t>
            </w:r>
          </w:p>
        </w:tc>
        <w:tc>
          <w:tcPr>
            <w:tcW w:w="3228" w:type="dxa"/>
            <w:hideMark/>
          </w:tcPr>
          <w:p w14:paraId="6E04D931"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Home Health Agency</w:t>
            </w:r>
          </w:p>
        </w:tc>
        <w:tc>
          <w:tcPr>
            <w:tcW w:w="3237" w:type="dxa"/>
            <w:hideMark/>
          </w:tcPr>
          <w:p w14:paraId="4B0D2762"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Substance Abuse</w:t>
            </w:r>
          </w:p>
        </w:tc>
      </w:tr>
      <w:tr w:rsidR="00CC7DDC" w:rsidRPr="009C2E08" w14:paraId="2753C0F3" w14:textId="77777777" w:rsidTr="00AF7141">
        <w:tc>
          <w:tcPr>
            <w:tcW w:w="3111" w:type="dxa"/>
            <w:hideMark/>
          </w:tcPr>
          <w:p w14:paraId="478499DC"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Criminal Justice</w:t>
            </w:r>
          </w:p>
        </w:tc>
        <w:tc>
          <w:tcPr>
            <w:tcW w:w="3228" w:type="dxa"/>
            <w:hideMark/>
          </w:tcPr>
          <w:p w14:paraId="450F656A"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Hospice</w:t>
            </w:r>
          </w:p>
        </w:tc>
        <w:tc>
          <w:tcPr>
            <w:tcW w:w="3237" w:type="dxa"/>
            <w:hideMark/>
          </w:tcPr>
          <w:p w14:paraId="7AB25AD6"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Vocational</w:t>
            </w:r>
          </w:p>
        </w:tc>
      </w:tr>
      <w:tr w:rsidR="00CC7DDC" w:rsidRPr="009C2E08" w14:paraId="10F84EB7" w14:textId="77777777" w:rsidTr="00AF7141">
        <w:tc>
          <w:tcPr>
            <w:tcW w:w="3111" w:type="dxa"/>
            <w:hideMark/>
          </w:tcPr>
          <w:p w14:paraId="531DF1D5"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Offender Program</w:t>
            </w:r>
          </w:p>
        </w:tc>
        <w:tc>
          <w:tcPr>
            <w:tcW w:w="3228" w:type="dxa"/>
            <w:hideMark/>
          </w:tcPr>
          <w:p w14:paraId="3ED36420"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Hospital:</w:t>
            </w:r>
          </w:p>
        </w:tc>
        <w:tc>
          <w:tcPr>
            <w:tcW w:w="3237" w:type="dxa"/>
            <w:hideMark/>
          </w:tcPr>
          <w:p w14:paraId="4EB5011B"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Residential Care:</w:t>
            </w:r>
          </w:p>
        </w:tc>
      </w:tr>
      <w:tr w:rsidR="00CC7DDC" w:rsidRPr="009C2E08" w14:paraId="40BAF4A1" w14:textId="77777777" w:rsidTr="00AF7141">
        <w:tc>
          <w:tcPr>
            <w:tcW w:w="3111" w:type="dxa"/>
            <w:hideMark/>
          </w:tcPr>
          <w:p w14:paraId="20F07728"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Penal System</w:t>
            </w:r>
          </w:p>
        </w:tc>
        <w:tc>
          <w:tcPr>
            <w:tcW w:w="3228" w:type="dxa"/>
            <w:hideMark/>
          </w:tcPr>
          <w:p w14:paraId="4418079B" w14:textId="77777777" w:rsidR="00CC7DDC" w:rsidRPr="009C2E08" w:rsidRDefault="00CC7DDC" w:rsidP="00CC7DDC">
            <w:pPr>
              <w:numPr>
                <w:ilvl w:val="1"/>
                <w:numId w:val="32"/>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Acute Medical</w:t>
            </w:r>
          </w:p>
        </w:tc>
        <w:tc>
          <w:tcPr>
            <w:tcW w:w="3237" w:type="dxa"/>
            <w:hideMark/>
          </w:tcPr>
          <w:p w14:paraId="68E8A97C" w14:textId="77777777" w:rsidR="00CC7DDC" w:rsidRPr="009C2E08" w:rsidRDefault="00CC7DDC" w:rsidP="00CC7DDC">
            <w:pPr>
              <w:numPr>
                <w:ilvl w:val="1"/>
                <w:numId w:val="33"/>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Children</w:t>
            </w:r>
          </w:p>
        </w:tc>
      </w:tr>
      <w:tr w:rsidR="00CC7DDC" w:rsidRPr="009C2E08" w14:paraId="2A8B4446" w14:textId="77777777" w:rsidTr="00AF7141">
        <w:tc>
          <w:tcPr>
            <w:tcW w:w="3111" w:type="dxa"/>
            <w:hideMark/>
          </w:tcPr>
          <w:p w14:paraId="5F47A49F"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lastRenderedPageBreak/>
              <w:t>Victim Services</w:t>
            </w:r>
          </w:p>
        </w:tc>
        <w:tc>
          <w:tcPr>
            <w:tcW w:w="3228" w:type="dxa"/>
            <w:hideMark/>
          </w:tcPr>
          <w:p w14:paraId="5A834353" w14:textId="77777777" w:rsidR="00CC7DDC" w:rsidRPr="009C2E08" w:rsidRDefault="00CC7DDC" w:rsidP="00CC7DDC">
            <w:pPr>
              <w:numPr>
                <w:ilvl w:val="1"/>
                <w:numId w:val="32"/>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Psychiatric</w:t>
            </w:r>
          </w:p>
        </w:tc>
        <w:tc>
          <w:tcPr>
            <w:tcW w:w="3237" w:type="dxa"/>
            <w:hideMark/>
          </w:tcPr>
          <w:p w14:paraId="78BA9FA4" w14:textId="77777777" w:rsidR="00CC7DDC" w:rsidRPr="009C2E08" w:rsidRDefault="00CC7DDC" w:rsidP="00CC7DDC">
            <w:pPr>
              <w:numPr>
                <w:ilvl w:val="1"/>
                <w:numId w:val="33"/>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Elderly</w:t>
            </w:r>
          </w:p>
        </w:tc>
      </w:tr>
      <w:tr w:rsidR="00CC7DDC" w:rsidRPr="009C2E08" w14:paraId="03D0D3D7" w14:textId="77777777" w:rsidTr="00AF7141">
        <w:tc>
          <w:tcPr>
            <w:tcW w:w="3111" w:type="dxa"/>
            <w:hideMark/>
          </w:tcPr>
          <w:p w14:paraId="3BC70846"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Developmental Disabilities</w:t>
            </w:r>
          </w:p>
        </w:tc>
        <w:tc>
          <w:tcPr>
            <w:tcW w:w="3228" w:type="dxa"/>
            <w:hideMark/>
          </w:tcPr>
          <w:p w14:paraId="5D952CE9"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Housing</w:t>
            </w:r>
          </w:p>
        </w:tc>
        <w:tc>
          <w:tcPr>
            <w:tcW w:w="3237" w:type="dxa"/>
            <w:hideMark/>
          </w:tcPr>
          <w:p w14:paraId="3EE8CB6C"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School</w:t>
            </w:r>
          </w:p>
        </w:tc>
      </w:tr>
      <w:tr w:rsidR="00CC7DDC" w:rsidRPr="009C2E08" w14:paraId="22D11FE3" w14:textId="77777777" w:rsidTr="00AF7141">
        <w:tc>
          <w:tcPr>
            <w:tcW w:w="3111" w:type="dxa"/>
            <w:hideMark/>
          </w:tcPr>
          <w:p w14:paraId="7D5B9E44"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Drug Abuse</w:t>
            </w:r>
          </w:p>
        </w:tc>
        <w:tc>
          <w:tcPr>
            <w:tcW w:w="3228" w:type="dxa"/>
            <w:hideMark/>
          </w:tcPr>
          <w:p w14:paraId="3ED39BA0"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Information/Referral</w:t>
            </w:r>
          </w:p>
        </w:tc>
        <w:tc>
          <w:tcPr>
            <w:tcW w:w="3237" w:type="dxa"/>
            <w:hideMark/>
          </w:tcPr>
          <w:p w14:paraId="57062BF4" w14:textId="14D795E5"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 xml:space="preserve">Skilled Nursing </w:t>
            </w:r>
          </w:p>
        </w:tc>
      </w:tr>
      <w:tr w:rsidR="00CC7DDC" w:rsidRPr="009C2E08" w14:paraId="5A891472" w14:textId="77777777" w:rsidTr="00AF7141">
        <w:tc>
          <w:tcPr>
            <w:tcW w:w="3111" w:type="dxa"/>
            <w:hideMark/>
          </w:tcPr>
          <w:p w14:paraId="4BC0FEB0"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Eating Disorders</w:t>
            </w:r>
          </w:p>
        </w:tc>
        <w:tc>
          <w:tcPr>
            <w:tcW w:w="3228" w:type="dxa"/>
            <w:hideMark/>
          </w:tcPr>
          <w:p w14:paraId="45F77AC2"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International Services</w:t>
            </w:r>
          </w:p>
        </w:tc>
        <w:tc>
          <w:tcPr>
            <w:tcW w:w="3237" w:type="dxa"/>
            <w:hideMark/>
          </w:tcPr>
          <w:p w14:paraId="422D2FA1"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Women’s Services</w:t>
            </w:r>
          </w:p>
        </w:tc>
      </w:tr>
      <w:tr w:rsidR="00CC7DDC" w:rsidRPr="009C2E08" w14:paraId="58C4E854" w14:textId="77777777" w:rsidTr="00AF7141">
        <w:tc>
          <w:tcPr>
            <w:tcW w:w="3111" w:type="dxa"/>
            <w:hideMark/>
          </w:tcPr>
          <w:p w14:paraId="57E234E6"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Economic Development</w:t>
            </w:r>
          </w:p>
        </w:tc>
        <w:tc>
          <w:tcPr>
            <w:tcW w:w="3228" w:type="dxa"/>
            <w:hideMark/>
          </w:tcPr>
          <w:p w14:paraId="1C145371" w14:textId="77777777" w:rsidR="00CC7DDC" w:rsidRPr="009C2E08" w:rsidRDefault="00CC7DDC" w:rsidP="00CC7DDC">
            <w:pPr>
              <w:numPr>
                <w:ilvl w:val="0"/>
                <w:numId w:val="31"/>
              </w:numPr>
              <w:tabs>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Legal Services Agency</w:t>
            </w:r>
          </w:p>
        </w:tc>
        <w:tc>
          <w:tcPr>
            <w:tcW w:w="3237" w:type="dxa"/>
            <w:hideMark/>
          </w:tcPr>
          <w:p w14:paraId="52D1E181" w14:textId="510B84DD" w:rsidR="00CC7DDC" w:rsidRPr="009C2E08" w:rsidRDefault="0017035E" w:rsidP="00CC7DDC">
            <w:pPr>
              <w:tabs>
                <w:tab w:val="left" w:pos="360"/>
              </w:tabs>
              <w:rPr>
                <w:rFonts w:ascii="Times New Roman" w:hAnsi="Times New Roman" w:cs="Times New Roman"/>
                <w:sz w:val="24"/>
                <w:szCs w:val="24"/>
              </w:rPr>
            </w:pPr>
            <w:r>
              <w:rPr>
                <w:rFonts w:ascii="Times New Roman" w:hAnsi="Times New Roman" w:cs="Times New Roman"/>
                <w:sz w:val="24"/>
                <w:szCs w:val="24"/>
              </w:rPr>
              <w:t xml:space="preserve">             </w:t>
            </w:r>
            <w:r w:rsidR="00CC7DDC" w:rsidRPr="009C2E08">
              <w:rPr>
                <w:rFonts w:ascii="Times New Roman" w:hAnsi="Times New Roman" w:cs="Times New Roman"/>
                <w:sz w:val="24"/>
                <w:szCs w:val="24"/>
              </w:rPr>
              <w:t xml:space="preserve">Other: </w:t>
            </w:r>
          </w:p>
        </w:tc>
      </w:tr>
    </w:tbl>
    <w:p w14:paraId="1511CFE3" w14:textId="77777777" w:rsidR="00CC7DDC" w:rsidRPr="0017035E" w:rsidRDefault="00CC7DDC" w:rsidP="00CC7DDC">
      <w:pPr>
        <w:tabs>
          <w:tab w:val="left" w:pos="360"/>
        </w:tabs>
        <w:rPr>
          <w:rFonts w:ascii="Times New Roman" w:hAnsi="Times New Roman" w:cs="Times New Roman"/>
          <w:b/>
          <w:sz w:val="20"/>
          <w:szCs w:val="20"/>
        </w:rPr>
      </w:pPr>
      <w:r w:rsidRPr="009C2E08">
        <w:rPr>
          <w:rFonts w:ascii="Times New Roman" w:hAnsi="Times New Roman" w:cs="Times New Roman"/>
          <w:b/>
          <w:sz w:val="24"/>
          <w:szCs w:val="24"/>
        </w:rPr>
        <w:t xml:space="preserve">SERVICES OFFERED/LEARNING OPPORTUNITIES AVAILABLE </w:t>
      </w:r>
      <w:r w:rsidRPr="0017035E">
        <w:rPr>
          <w:rFonts w:ascii="Times New Roman" w:hAnsi="Times New Roman" w:cs="Times New Roman"/>
          <w:b/>
          <w:i/>
          <w:sz w:val="20"/>
          <w:szCs w:val="20"/>
        </w:rPr>
        <w:t>(Check all that apply):</w:t>
      </w:r>
    </w:p>
    <w:tbl>
      <w:tblPr>
        <w:tblW w:w="0" w:type="auto"/>
        <w:tblLook w:val="04A0" w:firstRow="1" w:lastRow="0" w:firstColumn="1" w:lastColumn="0" w:noHBand="0" w:noVBand="1"/>
      </w:tblPr>
      <w:tblGrid>
        <w:gridCol w:w="3190"/>
        <w:gridCol w:w="3196"/>
        <w:gridCol w:w="2974"/>
      </w:tblGrid>
      <w:tr w:rsidR="00CC7DDC" w:rsidRPr="009C2E08" w14:paraId="0B1C5CFF" w14:textId="77777777" w:rsidTr="00AF7141">
        <w:tc>
          <w:tcPr>
            <w:tcW w:w="9576" w:type="dxa"/>
            <w:gridSpan w:val="3"/>
            <w:hideMark/>
          </w:tcPr>
          <w:p w14:paraId="6760E41F" w14:textId="77777777" w:rsidR="00CC7DDC" w:rsidRPr="009C2E08" w:rsidRDefault="00CC7DDC" w:rsidP="00CC7DDC">
            <w:pPr>
              <w:tabs>
                <w:tab w:val="left" w:pos="360"/>
              </w:tabs>
              <w:rPr>
                <w:rFonts w:ascii="Times New Roman" w:hAnsi="Times New Roman" w:cs="Times New Roman"/>
                <w:b/>
                <w:sz w:val="24"/>
                <w:szCs w:val="24"/>
              </w:rPr>
            </w:pPr>
            <w:r w:rsidRPr="009C2E08">
              <w:rPr>
                <w:rFonts w:ascii="Times New Roman" w:hAnsi="Times New Roman" w:cs="Times New Roman"/>
                <w:b/>
                <w:sz w:val="24"/>
                <w:szCs w:val="24"/>
              </w:rPr>
              <w:t>Clinical</w:t>
            </w:r>
          </w:p>
        </w:tc>
      </w:tr>
      <w:tr w:rsidR="00CC7DDC" w:rsidRPr="009C2E08" w14:paraId="6312A9A1" w14:textId="77777777" w:rsidTr="00AF7141">
        <w:tc>
          <w:tcPr>
            <w:tcW w:w="2733" w:type="dxa"/>
            <w:hideMark/>
          </w:tcPr>
          <w:p w14:paraId="5A284D0B" w14:textId="77777777" w:rsidR="00CC7DDC" w:rsidRPr="009C2E08" w:rsidRDefault="00CC7DDC" w:rsidP="00CC7DDC">
            <w:pPr>
              <w:numPr>
                <w:ilvl w:val="0"/>
                <w:numId w:val="34"/>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Aftercare</w:t>
            </w:r>
          </w:p>
        </w:tc>
        <w:tc>
          <w:tcPr>
            <w:tcW w:w="3372" w:type="dxa"/>
            <w:hideMark/>
          </w:tcPr>
          <w:p w14:paraId="572097DB" w14:textId="77777777" w:rsidR="00CC7DDC" w:rsidRPr="009C2E08" w:rsidRDefault="00CC7DDC" w:rsidP="00CC7DDC">
            <w:pPr>
              <w:numPr>
                <w:ilvl w:val="0"/>
                <w:numId w:val="35"/>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Family Services:</w:t>
            </w:r>
          </w:p>
        </w:tc>
        <w:tc>
          <w:tcPr>
            <w:tcW w:w="3471" w:type="dxa"/>
            <w:hideMark/>
          </w:tcPr>
          <w:p w14:paraId="186E85E0" w14:textId="77777777" w:rsidR="00CC7DDC" w:rsidRPr="009C2E08" w:rsidRDefault="00CC7DDC" w:rsidP="00CC7DDC">
            <w:pPr>
              <w:numPr>
                <w:ilvl w:val="0"/>
                <w:numId w:val="36"/>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Mentoring</w:t>
            </w:r>
          </w:p>
        </w:tc>
      </w:tr>
      <w:tr w:rsidR="00CC7DDC" w:rsidRPr="009C2E08" w14:paraId="6AE97516" w14:textId="77777777" w:rsidTr="00AF7141">
        <w:tc>
          <w:tcPr>
            <w:tcW w:w="2733" w:type="dxa"/>
            <w:hideMark/>
          </w:tcPr>
          <w:p w14:paraId="5E027BB9" w14:textId="77777777" w:rsidR="00CC7DDC" w:rsidRPr="009C2E08" w:rsidRDefault="00CC7DDC" w:rsidP="00CC7DDC">
            <w:pPr>
              <w:numPr>
                <w:ilvl w:val="0"/>
                <w:numId w:val="34"/>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Assessment</w:t>
            </w:r>
          </w:p>
        </w:tc>
        <w:tc>
          <w:tcPr>
            <w:tcW w:w="3372" w:type="dxa"/>
            <w:hideMark/>
          </w:tcPr>
          <w:p w14:paraId="20515A2D" w14:textId="77777777" w:rsidR="00CC7DDC" w:rsidRPr="009C2E08" w:rsidRDefault="00CC7DDC" w:rsidP="00CC7DDC">
            <w:pPr>
              <w:numPr>
                <w:ilvl w:val="0"/>
                <w:numId w:val="35"/>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Adoption</w:t>
            </w:r>
          </w:p>
        </w:tc>
        <w:tc>
          <w:tcPr>
            <w:tcW w:w="3471" w:type="dxa"/>
            <w:hideMark/>
          </w:tcPr>
          <w:p w14:paraId="6BFD2E63" w14:textId="77777777" w:rsidR="00CC7DDC" w:rsidRPr="009C2E08" w:rsidRDefault="00CC7DDC" w:rsidP="00CC7DDC">
            <w:pPr>
              <w:numPr>
                <w:ilvl w:val="0"/>
                <w:numId w:val="36"/>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Multidisciplinary</w:t>
            </w:r>
          </w:p>
        </w:tc>
      </w:tr>
      <w:tr w:rsidR="00CC7DDC" w:rsidRPr="009C2E08" w14:paraId="7B54A765" w14:textId="77777777" w:rsidTr="00AF7141">
        <w:tc>
          <w:tcPr>
            <w:tcW w:w="2733" w:type="dxa"/>
            <w:hideMark/>
          </w:tcPr>
          <w:p w14:paraId="193DC734" w14:textId="77777777" w:rsidR="00CC7DDC" w:rsidRPr="009C2E08" w:rsidRDefault="00CC7DDC" w:rsidP="00CC7DDC">
            <w:pPr>
              <w:numPr>
                <w:ilvl w:val="0"/>
                <w:numId w:val="34"/>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Child Abuse/Neglect</w:t>
            </w:r>
          </w:p>
        </w:tc>
        <w:tc>
          <w:tcPr>
            <w:tcW w:w="3372" w:type="dxa"/>
            <w:hideMark/>
          </w:tcPr>
          <w:p w14:paraId="720FD341" w14:textId="77777777" w:rsidR="00CC7DDC" w:rsidRPr="009C2E08" w:rsidRDefault="00CC7DDC" w:rsidP="00CC7DDC">
            <w:pPr>
              <w:numPr>
                <w:ilvl w:val="0"/>
                <w:numId w:val="35"/>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Divorce/Custody exchange</w:t>
            </w:r>
          </w:p>
        </w:tc>
        <w:tc>
          <w:tcPr>
            <w:tcW w:w="3471" w:type="dxa"/>
            <w:hideMark/>
          </w:tcPr>
          <w:p w14:paraId="64285BBF" w14:textId="77777777" w:rsidR="00CC7DDC" w:rsidRPr="009C2E08" w:rsidRDefault="00CC7DDC" w:rsidP="00CC7DDC">
            <w:pPr>
              <w:numPr>
                <w:ilvl w:val="0"/>
                <w:numId w:val="36"/>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Teamwork</w:t>
            </w:r>
          </w:p>
        </w:tc>
      </w:tr>
      <w:tr w:rsidR="00CC7DDC" w:rsidRPr="009C2E08" w14:paraId="09548935" w14:textId="77777777" w:rsidTr="00AF7141">
        <w:tc>
          <w:tcPr>
            <w:tcW w:w="2733" w:type="dxa"/>
            <w:hideMark/>
          </w:tcPr>
          <w:p w14:paraId="79A6B4F0" w14:textId="77777777" w:rsidR="00CC7DDC" w:rsidRPr="009C2E08" w:rsidRDefault="00CC7DDC" w:rsidP="00CC7DDC">
            <w:pPr>
              <w:numPr>
                <w:ilvl w:val="0"/>
                <w:numId w:val="34"/>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Case Management</w:t>
            </w:r>
          </w:p>
        </w:tc>
        <w:tc>
          <w:tcPr>
            <w:tcW w:w="3372" w:type="dxa"/>
            <w:hideMark/>
          </w:tcPr>
          <w:p w14:paraId="0B786715" w14:textId="77777777" w:rsidR="00CC7DDC" w:rsidRPr="009C2E08" w:rsidRDefault="00CC7DDC" w:rsidP="00CC7DDC">
            <w:pPr>
              <w:numPr>
                <w:ilvl w:val="0"/>
                <w:numId w:val="35"/>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Family Preservation</w:t>
            </w:r>
          </w:p>
        </w:tc>
        <w:tc>
          <w:tcPr>
            <w:tcW w:w="3471" w:type="dxa"/>
            <w:hideMark/>
          </w:tcPr>
          <w:p w14:paraId="251748E7" w14:textId="77777777" w:rsidR="00CC7DDC" w:rsidRPr="009C2E08" w:rsidRDefault="00CC7DDC" w:rsidP="00CC7DDC">
            <w:pPr>
              <w:numPr>
                <w:ilvl w:val="0"/>
                <w:numId w:val="36"/>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Pregnancy Counseling</w:t>
            </w:r>
          </w:p>
        </w:tc>
      </w:tr>
      <w:tr w:rsidR="00CC7DDC" w:rsidRPr="009C2E08" w14:paraId="08D49017" w14:textId="77777777" w:rsidTr="00AF7141">
        <w:tc>
          <w:tcPr>
            <w:tcW w:w="2733" w:type="dxa"/>
            <w:hideMark/>
          </w:tcPr>
          <w:p w14:paraId="0B206E14" w14:textId="77777777" w:rsidR="00CC7DDC" w:rsidRPr="009C2E08" w:rsidRDefault="00CC7DDC" w:rsidP="00CC7DDC">
            <w:pPr>
              <w:numPr>
                <w:ilvl w:val="0"/>
                <w:numId w:val="34"/>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Client Empowerment</w:t>
            </w:r>
          </w:p>
        </w:tc>
        <w:tc>
          <w:tcPr>
            <w:tcW w:w="3372" w:type="dxa"/>
            <w:hideMark/>
          </w:tcPr>
          <w:p w14:paraId="762BB51A" w14:textId="77777777" w:rsidR="00CC7DDC" w:rsidRPr="009C2E08" w:rsidRDefault="00CC7DDC" w:rsidP="00CC7DDC">
            <w:pPr>
              <w:numPr>
                <w:ilvl w:val="0"/>
                <w:numId w:val="35"/>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Foster Care</w:t>
            </w:r>
          </w:p>
        </w:tc>
        <w:tc>
          <w:tcPr>
            <w:tcW w:w="3471" w:type="dxa"/>
            <w:hideMark/>
          </w:tcPr>
          <w:p w14:paraId="05CF9D5C" w14:textId="77777777" w:rsidR="00CC7DDC" w:rsidRPr="009C2E08" w:rsidRDefault="00CC7DDC" w:rsidP="00CC7DDC">
            <w:pPr>
              <w:numPr>
                <w:ilvl w:val="0"/>
                <w:numId w:val="36"/>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Therapy</w:t>
            </w:r>
          </w:p>
        </w:tc>
      </w:tr>
      <w:tr w:rsidR="00CC7DDC" w:rsidRPr="009C2E08" w14:paraId="1CE793A8" w14:textId="77777777" w:rsidTr="00AF7141">
        <w:tc>
          <w:tcPr>
            <w:tcW w:w="2733" w:type="dxa"/>
            <w:hideMark/>
          </w:tcPr>
          <w:p w14:paraId="5DA888A3" w14:textId="77777777" w:rsidR="00CC7DDC" w:rsidRPr="009C2E08" w:rsidRDefault="00CC7DDC" w:rsidP="00CC7DDC">
            <w:pPr>
              <w:numPr>
                <w:ilvl w:val="0"/>
                <w:numId w:val="34"/>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Prevention/Education</w:t>
            </w:r>
          </w:p>
        </w:tc>
        <w:tc>
          <w:tcPr>
            <w:tcW w:w="3372" w:type="dxa"/>
            <w:hideMark/>
          </w:tcPr>
          <w:p w14:paraId="258EBD98" w14:textId="77777777" w:rsidR="00CC7DDC" w:rsidRPr="009C2E08" w:rsidRDefault="00CC7DDC" w:rsidP="00CC7DDC">
            <w:pPr>
              <w:numPr>
                <w:ilvl w:val="0"/>
                <w:numId w:val="35"/>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Rehabilitation</w:t>
            </w:r>
          </w:p>
        </w:tc>
        <w:tc>
          <w:tcPr>
            <w:tcW w:w="3471" w:type="dxa"/>
            <w:hideMark/>
          </w:tcPr>
          <w:p w14:paraId="700C24AA" w14:textId="77777777" w:rsidR="00CC7DDC" w:rsidRPr="009C2E08" w:rsidRDefault="00CC7DDC" w:rsidP="00CC7DDC">
            <w:pPr>
              <w:numPr>
                <w:ilvl w:val="0"/>
                <w:numId w:val="36"/>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Individuals</w:t>
            </w:r>
          </w:p>
        </w:tc>
      </w:tr>
      <w:tr w:rsidR="00CC7DDC" w:rsidRPr="009C2E08" w14:paraId="284F2E99" w14:textId="77777777" w:rsidTr="00AF7141">
        <w:tc>
          <w:tcPr>
            <w:tcW w:w="2733" w:type="dxa"/>
            <w:hideMark/>
          </w:tcPr>
          <w:p w14:paraId="7B185E48" w14:textId="77777777" w:rsidR="00CC7DDC" w:rsidRPr="009C2E08" w:rsidRDefault="00CC7DDC" w:rsidP="00CC7DDC">
            <w:pPr>
              <w:numPr>
                <w:ilvl w:val="0"/>
                <w:numId w:val="34"/>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Counseling</w:t>
            </w:r>
          </w:p>
        </w:tc>
        <w:tc>
          <w:tcPr>
            <w:tcW w:w="3372" w:type="dxa"/>
            <w:hideMark/>
          </w:tcPr>
          <w:p w14:paraId="70E5F095" w14:textId="77777777" w:rsidR="00CC7DDC" w:rsidRPr="009C2E08" w:rsidRDefault="00CC7DDC" w:rsidP="00CC7DDC">
            <w:pPr>
              <w:numPr>
                <w:ilvl w:val="0"/>
                <w:numId w:val="35"/>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Group Work:</w:t>
            </w:r>
          </w:p>
        </w:tc>
        <w:tc>
          <w:tcPr>
            <w:tcW w:w="3471" w:type="dxa"/>
            <w:hideMark/>
          </w:tcPr>
          <w:p w14:paraId="404B6ADB" w14:textId="77777777" w:rsidR="00CC7DDC" w:rsidRPr="009C2E08" w:rsidRDefault="00CC7DDC" w:rsidP="00CC7DDC">
            <w:pPr>
              <w:numPr>
                <w:ilvl w:val="0"/>
                <w:numId w:val="36"/>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Families</w:t>
            </w:r>
          </w:p>
        </w:tc>
      </w:tr>
      <w:tr w:rsidR="00CC7DDC" w:rsidRPr="009C2E08" w14:paraId="3E09EA61" w14:textId="77777777" w:rsidTr="00AF7141">
        <w:tc>
          <w:tcPr>
            <w:tcW w:w="2733" w:type="dxa"/>
            <w:hideMark/>
          </w:tcPr>
          <w:p w14:paraId="00BB71A9" w14:textId="77777777" w:rsidR="00CC7DDC" w:rsidRPr="009C2E08" w:rsidRDefault="00CC7DDC" w:rsidP="00CC7DDC">
            <w:pPr>
              <w:numPr>
                <w:ilvl w:val="0"/>
                <w:numId w:val="37"/>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Crisis Intervention</w:t>
            </w:r>
          </w:p>
        </w:tc>
        <w:tc>
          <w:tcPr>
            <w:tcW w:w="3372" w:type="dxa"/>
            <w:hideMark/>
          </w:tcPr>
          <w:p w14:paraId="32041E36" w14:textId="77777777" w:rsidR="00CC7DDC" w:rsidRPr="009C2E08" w:rsidRDefault="00CC7DDC" w:rsidP="00CC7DDC">
            <w:pPr>
              <w:numPr>
                <w:ilvl w:val="0"/>
                <w:numId w:val="38"/>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Educational Groups</w:t>
            </w:r>
          </w:p>
        </w:tc>
        <w:tc>
          <w:tcPr>
            <w:tcW w:w="3471" w:type="dxa"/>
            <w:hideMark/>
          </w:tcPr>
          <w:p w14:paraId="6307D1D6" w14:textId="77777777" w:rsidR="00CC7DDC" w:rsidRPr="009C2E08" w:rsidRDefault="00CC7DDC" w:rsidP="00CC7DDC">
            <w:pPr>
              <w:numPr>
                <w:ilvl w:val="0"/>
                <w:numId w:val="36"/>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Groups</w:t>
            </w:r>
          </w:p>
        </w:tc>
      </w:tr>
      <w:tr w:rsidR="00CC7DDC" w:rsidRPr="009C2E08" w14:paraId="79800994" w14:textId="77777777" w:rsidTr="00AF7141">
        <w:tc>
          <w:tcPr>
            <w:tcW w:w="2733" w:type="dxa"/>
            <w:hideMark/>
          </w:tcPr>
          <w:p w14:paraId="1D714F20" w14:textId="77777777" w:rsidR="00CC7DDC" w:rsidRPr="009C2E08" w:rsidRDefault="00CC7DDC" w:rsidP="00CC7DDC">
            <w:pPr>
              <w:numPr>
                <w:ilvl w:val="0"/>
                <w:numId w:val="37"/>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Discharge Planning</w:t>
            </w:r>
          </w:p>
        </w:tc>
        <w:tc>
          <w:tcPr>
            <w:tcW w:w="3372" w:type="dxa"/>
            <w:hideMark/>
          </w:tcPr>
          <w:p w14:paraId="1EF547D5" w14:textId="77777777" w:rsidR="00CC7DDC" w:rsidRPr="009C2E08" w:rsidRDefault="00CC7DDC" w:rsidP="00CC7DDC">
            <w:pPr>
              <w:numPr>
                <w:ilvl w:val="0"/>
                <w:numId w:val="38"/>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Support Groups</w:t>
            </w:r>
          </w:p>
        </w:tc>
        <w:tc>
          <w:tcPr>
            <w:tcW w:w="3471" w:type="dxa"/>
            <w:hideMark/>
          </w:tcPr>
          <w:p w14:paraId="42D17B9D" w14:textId="77777777" w:rsidR="00CC7DDC" w:rsidRPr="009C2E08" w:rsidRDefault="00CC7DDC" w:rsidP="00CC7DDC">
            <w:pPr>
              <w:numPr>
                <w:ilvl w:val="0"/>
                <w:numId w:val="36"/>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Other (specify):</w:t>
            </w:r>
          </w:p>
        </w:tc>
      </w:tr>
      <w:tr w:rsidR="00CC7DDC" w:rsidRPr="009C2E08" w14:paraId="740A8D5B" w14:textId="77777777" w:rsidTr="00AF7141">
        <w:tc>
          <w:tcPr>
            <w:tcW w:w="2733" w:type="dxa"/>
            <w:hideMark/>
          </w:tcPr>
          <w:p w14:paraId="3FFC60E9" w14:textId="77777777" w:rsidR="00CC7DDC" w:rsidRPr="009C2E08" w:rsidRDefault="00CC7DDC" w:rsidP="00CC7DDC">
            <w:pPr>
              <w:numPr>
                <w:ilvl w:val="0"/>
                <w:numId w:val="37"/>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Domestic Violence</w:t>
            </w:r>
          </w:p>
        </w:tc>
        <w:tc>
          <w:tcPr>
            <w:tcW w:w="3372" w:type="dxa"/>
            <w:hideMark/>
          </w:tcPr>
          <w:p w14:paraId="501EA515" w14:textId="77777777" w:rsidR="00CC7DDC" w:rsidRPr="009C2E08" w:rsidRDefault="00CC7DDC" w:rsidP="00CC7DDC">
            <w:pPr>
              <w:numPr>
                <w:ilvl w:val="0"/>
                <w:numId w:val="38"/>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Health Education</w:t>
            </w:r>
          </w:p>
        </w:tc>
        <w:tc>
          <w:tcPr>
            <w:tcW w:w="3471" w:type="dxa"/>
            <w:hideMark/>
          </w:tcPr>
          <w:p w14:paraId="42AFF9AF" w14:textId="34640906" w:rsidR="00CC7DDC" w:rsidRPr="009C2E08" w:rsidRDefault="00CC7DDC" w:rsidP="0017035E">
            <w:pPr>
              <w:tabs>
                <w:tab w:val="left" w:pos="144"/>
                <w:tab w:val="left" w:pos="360"/>
              </w:tabs>
              <w:rPr>
                <w:rFonts w:ascii="Times New Roman" w:hAnsi="Times New Roman" w:cs="Times New Roman"/>
                <w:sz w:val="24"/>
                <w:szCs w:val="24"/>
              </w:rPr>
            </w:pPr>
          </w:p>
        </w:tc>
      </w:tr>
      <w:tr w:rsidR="00CC7DDC" w:rsidRPr="009C2E08" w14:paraId="0187D999" w14:textId="77777777" w:rsidTr="00AF7141">
        <w:tc>
          <w:tcPr>
            <w:tcW w:w="2733" w:type="dxa"/>
            <w:hideMark/>
          </w:tcPr>
          <w:p w14:paraId="53DDD3A5" w14:textId="77777777" w:rsidR="00CC7DDC" w:rsidRPr="009C2E08" w:rsidRDefault="00CC7DDC" w:rsidP="00CC7DDC">
            <w:pPr>
              <w:numPr>
                <w:ilvl w:val="0"/>
                <w:numId w:val="37"/>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Elder Abuse/Neglect</w:t>
            </w:r>
          </w:p>
        </w:tc>
        <w:tc>
          <w:tcPr>
            <w:tcW w:w="3372" w:type="dxa"/>
            <w:hideMark/>
          </w:tcPr>
          <w:p w14:paraId="000D36E3" w14:textId="77777777" w:rsidR="00CC7DDC" w:rsidRPr="009C2E08" w:rsidRDefault="00CC7DDC" w:rsidP="00CC7DDC">
            <w:pPr>
              <w:numPr>
                <w:ilvl w:val="0"/>
                <w:numId w:val="38"/>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Information/Referral</w:t>
            </w:r>
          </w:p>
        </w:tc>
        <w:tc>
          <w:tcPr>
            <w:tcW w:w="3471" w:type="dxa"/>
          </w:tcPr>
          <w:p w14:paraId="15FF630E" w14:textId="77777777" w:rsidR="00CC7DDC" w:rsidRPr="009C2E08" w:rsidRDefault="00CC7DDC" w:rsidP="00CC7DDC">
            <w:pPr>
              <w:tabs>
                <w:tab w:val="left" w:pos="144"/>
                <w:tab w:val="left" w:pos="360"/>
              </w:tabs>
              <w:rPr>
                <w:rFonts w:ascii="Times New Roman" w:hAnsi="Times New Roman" w:cs="Times New Roman"/>
                <w:sz w:val="24"/>
                <w:szCs w:val="24"/>
              </w:rPr>
            </w:pPr>
          </w:p>
        </w:tc>
      </w:tr>
      <w:tr w:rsidR="00CC7DDC" w:rsidRPr="009C2E08" w14:paraId="515F4AD1" w14:textId="77777777" w:rsidTr="00AF7141">
        <w:tc>
          <w:tcPr>
            <w:tcW w:w="2733" w:type="dxa"/>
            <w:hideMark/>
          </w:tcPr>
          <w:p w14:paraId="53B3649E" w14:textId="77777777" w:rsidR="00CC7DDC" w:rsidRPr="009C2E08" w:rsidRDefault="00CC7DDC" w:rsidP="00CC7DDC">
            <w:pPr>
              <w:numPr>
                <w:ilvl w:val="0"/>
                <w:numId w:val="34"/>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In-home Services</w:t>
            </w:r>
          </w:p>
        </w:tc>
        <w:tc>
          <w:tcPr>
            <w:tcW w:w="3372" w:type="dxa"/>
          </w:tcPr>
          <w:p w14:paraId="2427E53A" w14:textId="77777777" w:rsidR="00CC7DDC" w:rsidRPr="009C2E08" w:rsidRDefault="00CC7DDC" w:rsidP="00CC7DDC">
            <w:pPr>
              <w:tabs>
                <w:tab w:val="left" w:pos="144"/>
                <w:tab w:val="left" w:pos="360"/>
              </w:tabs>
              <w:ind w:left="720"/>
              <w:rPr>
                <w:rFonts w:ascii="Times New Roman" w:hAnsi="Times New Roman" w:cs="Times New Roman"/>
                <w:sz w:val="24"/>
                <w:szCs w:val="24"/>
              </w:rPr>
            </w:pPr>
          </w:p>
        </w:tc>
        <w:tc>
          <w:tcPr>
            <w:tcW w:w="3471" w:type="dxa"/>
          </w:tcPr>
          <w:p w14:paraId="2991971F" w14:textId="77777777" w:rsidR="00CC7DDC" w:rsidRPr="009C2E08" w:rsidRDefault="00CC7DDC" w:rsidP="00CC7DDC">
            <w:pPr>
              <w:tabs>
                <w:tab w:val="left" w:pos="144"/>
                <w:tab w:val="left" w:pos="360"/>
              </w:tabs>
              <w:rPr>
                <w:rFonts w:ascii="Times New Roman" w:hAnsi="Times New Roman" w:cs="Times New Roman"/>
                <w:sz w:val="24"/>
                <w:szCs w:val="24"/>
              </w:rPr>
            </w:pPr>
          </w:p>
        </w:tc>
      </w:tr>
      <w:tr w:rsidR="00CC7DDC" w:rsidRPr="009C2E08" w14:paraId="7A811B97" w14:textId="77777777" w:rsidTr="00AF7141">
        <w:tc>
          <w:tcPr>
            <w:tcW w:w="9576" w:type="dxa"/>
            <w:gridSpan w:val="3"/>
            <w:hideMark/>
          </w:tcPr>
          <w:p w14:paraId="4FC60380" w14:textId="77777777" w:rsidR="00CC7DDC" w:rsidRPr="009C2E08" w:rsidRDefault="00CC7DDC" w:rsidP="00CC7DDC">
            <w:pPr>
              <w:tabs>
                <w:tab w:val="left" w:pos="144"/>
                <w:tab w:val="left" w:pos="360"/>
              </w:tabs>
              <w:rPr>
                <w:rFonts w:ascii="Times New Roman" w:hAnsi="Times New Roman" w:cs="Times New Roman"/>
                <w:sz w:val="24"/>
                <w:szCs w:val="24"/>
              </w:rPr>
            </w:pPr>
            <w:r w:rsidRPr="009C2E08">
              <w:rPr>
                <w:rFonts w:ascii="Times New Roman" w:hAnsi="Times New Roman" w:cs="Times New Roman"/>
                <w:b/>
                <w:sz w:val="24"/>
                <w:szCs w:val="24"/>
              </w:rPr>
              <w:t>Community</w:t>
            </w:r>
          </w:p>
        </w:tc>
      </w:tr>
      <w:tr w:rsidR="00CC7DDC" w:rsidRPr="009C2E08" w14:paraId="0A50D547" w14:textId="77777777" w:rsidTr="00AF7141">
        <w:tc>
          <w:tcPr>
            <w:tcW w:w="2733" w:type="dxa"/>
            <w:hideMark/>
          </w:tcPr>
          <w:p w14:paraId="460C64BE" w14:textId="77777777" w:rsidR="00CC7DDC" w:rsidRPr="009C2E08" w:rsidRDefault="00CC7DDC" w:rsidP="00CC7DDC">
            <w:pPr>
              <w:numPr>
                <w:ilvl w:val="0"/>
                <w:numId w:val="39"/>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Advocacy</w:t>
            </w:r>
          </w:p>
        </w:tc>
        <w:tc>
          <w:tcPr>
            <w:tcW w:w="3372" w:type="dxa"/>
            <w:hideMark/>
          </w:tcPr>
          <w:p w14:paraId="6481B4A6" w14:textId="77777777" w:rsidR="00CC7DDC" w:rsidRPr="009C2E08" w:rsidRDefault="00CC7DDC" w:rsidP="00CC7DDC">
            <w:pPr>
              <w:numPr>
                <w:ilvl w:val="0"/>
                <w:numId w:val="40"/>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Legal Services</w:t>
            </w:r>
          </w:p>
        </w:tc>
        <w:tc>
          <w:tcPr>
            <w:tcW w:w="3471" w:type="dxa"/>
            <w:hideMark/>
          </w:tcPr>
          <w:p w14:paraId="5EFC2629" w14:textId="77777777" w:rsidR="00CC7DDC" w:rsidRPr="009C2E08" w:rsidRDefault="00CC7DDC" w:rsidP="00CC7DDC">
            <w:pPr>
              <w:numPr>
                <w:ilvl w:val="0"/>
                <w:numId w:val="41"/>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Research</w:t>
            </w:r>
          </w:p>
        </w:tc>
      </w:tr>
      <w:tr w:rsidR="00CC7DDC" w:rsidRPr="009C2E08" w14:paraId="17CB0040" w14:textId="77777777" w:rsidTr="00AF7141">
        <w:tc>
          <w:tcPr>
            <w:tcW w:w="2733" w:type="dxa"/>
            <w:hideMark/>
          </w:tcPr>
          <w:p w14:paraId="5A12CB39" w14:textId="77777777" w:rsidR="00CC7DDC" w:rsidRPr="009C2E08" w:rsidRDefault="00CC7DDC" w:rsidP="00CC7DDC">
            <w:pPr>
              <w:numPr>
                <w:ilvl w:val="0"/>
                <w:numId w:val="39"/>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Community Development</w:t>
            </w:r>
          </w:p>
        </w:tc>
        <w:tc>
          <w:tcPr>
            <w:tcW w:w="3372" w:type="dxa"/>
            <w:hideMark/>
          </w:tcPr>
          <w:p w14:paraId="1E0B4005" w14:textId="77777777" w:rsidR="00CC7DDC" w:rsidRPr="009C2E08" w:rsidRDefault="00CC7DDC" w:rsidP="00CC7DDC">
            <w:pPr>
              <w:numPr>
                <w:ilvl w:val="0"/>
                <w:numId w:val="40"/>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Legislative Activities</w:t>
            </w:r>
          </w:p>
        </w:tc>
        <w:tc>
          <w:tcPr>
            <w:tcW w:w="3471" w:type="dxa"/>
            <w:hideMark/>
          </w:tcPr>
          <w:p w14:paraId="30A3D263" w14:textId="77777777" w:rsidR="00CC7DDC" w:rsidRPr="009C2E08" w:rsidRDefault="00CC7DDC" w:rsidP="00CC7DDC">
            <w:pPr>
              <w:numPr>
                <w:ilvl w:val="0"/>
                <w:numId w:val="41"/>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Social Action</w:t>
            </w:r>
          </w:p>
        </w:tc>
      </w:tr>
      <w:tr w:rsidR="00CC7DDC" w:rsidRPr="009C2E08" w14:paraId="62547B9C" w14:textId="77777777" w:rsidTr="00AF7141">
        <w:tc>
          <w:tcPr>
            <w:tcW w:w="2733" w:type="dxa"/>
            <w:hideMark/>
          </w:tcPr>
          <w:p w14:paraId="61D55A62" w14:textId="77777777" w:rsidR="00CC7DDC" w:rsidRPr="009C2E08" w:rsidRDefault="00CC7DDC" w:rsidP="00CC7DDC">
            <w:pPr>
              <w:numPr>
                <w:ilvl w:val="0"/>
                <w:numId w:val="39"/>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Community Education</w:t>
            </w:r>
          </w:p>
        </w:tc>
        <w:tc>
          <w:tcPr>
            <w:tcW w:w="3372" w:type="dxa"/>
            <w:hideMark/>
          </w:tcPr>
          <w:p w14:paraId="50F95836" w14:textId="77777777" w:rsidR="00CC7DDC" w:rsidRPr="009C2E08" w:rsidRDefault="00CC7DDC" w:rsidP="00CC7DDC">
            <w:pPr>
              <w:numPr>
                <w:ilvl w:val="0"/>
                <w:numId w:val="40"/>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Networking</w:t>
            </w:r>
          </w:p>
        </w:tc>
        <w:tc>
          <w:tcPr>
            <w:tcW w:w="3471" w:type="dxa"/>
            <w:hideMark/>
          </w:tcPr>
          <w:p w14:paraId="08B9FE11" w14:textId="77777777" w:rsidR="00CC7DDC" w:rsidRPr="009C2E08" w:rsidRDefault="00CC7DDC" w:rsidP="00CC7DDC">
            <w:pPr>
              <w:numPr>
                <w:ilvl w:val="0"/>
                <w:numId w:val="41"/>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Teaching (classroom)</w:t>
            </w:r>
          </w:p>
        </w:tc>
      </w:tr>
      <w:tr w:rsidR="00CC7DDC" w:rsidRPr="009C2E08" w14:paraId="214AE198" w14:textId="77777777" w:rsidTr="00AF7141">
        <w:tc>
          <w:tcPr>
            <w:tcW w:w="2733" w:type="dxa"/>
            <w:hideMark/>
          </w:tcPr>
          <w:p w14:paraId="5E16FAAB" w14:textId="77777777" w:rsidR="00CC7DDC" w:rsidRPr="009C2E08" w:rsidRDefault="00CC7DDC" w:rsidP="00CC7DDC">
            <w:pPr>
              <w:numPr>
                <w:ilvl w:val="0"/>
                <w:numId w:val="39"/>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Community Organizing</w:t>
            </w:r>
          </w:p>
        </w:tc>
        <w:tc>
          <w:tcPr>
            <w:tcW w:w="3372" w:type="dxa"/>
            <w:hideMark/>
          </w:tcPr>
          <w:p w14:paraId="329B5AA6" w14:textId="77777777" w:rsidR="00CC7DDC" w:rsidRPr="009C2E08" w:rsidRDefault="00CC7DDC" w:rsidP="00CC7DDC">
            <w:pPr>
              <w:numPr>
                <w:ilvl w:val="0"/>
                <w:numId w:val="40"/>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Outreach</w:t>
            </w:r>
          </w:p>
        </w:tc>
        <w:tc>
          <w:tcPr>
            <w:tcW w:w="3471" w:type="dxa"/>
            <w:hideMark/>
          </w:tcPr>
          <w:p w14:paraId="0CF154B2" w14:textId="77777777" w:rsidR="00CC7DDC" w:rsidRPr="009C2E08" w:rsidRDefault="00CC7DDC" w:rsidP="00CC7DDC">
            <w:pPr>
              <w:numPr>
                <w:ilvl w:val="0"/>
                <w:numId w:val="41"/>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Understanding</w:t>
            </w:r>
          </w:p>
        </w:tc>
      </w:tr>
      <w:tr w:rsidR="00CC7DDC" w:rsidRPr="009C2E08" w14:paraId="0566718C" w14:textId="77777777" w:rsidTr="00AF7141">
        <w:tc>
          <w:tcPr>
            <w:tcW w:w="2733" w:type="dxa"/>
            <w:hideMark/>
          </w:tcPr>
          <w:p w14:paraId="50BD4F25" w14:textId="77777777" w:rsidR="00CC7DDC" w:rsidRPr="009C2E08" w:rsidRDefault="00CC7DDC" w:rsidP="00CC7DDC">
            <w:pPr>
              <w:numPr>
                <w:ilvl w:val="0"/>
                <w:numId w:val="39"/>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Conference Planning</w:t>
            </w:r>
          </w:p>
        </w:tc>
        <w:tc>
          <w:tcPr>
            <w:tcW w:w="3372" w:type="dxa"/>
            <w:hideMark/>
          </w:tcPr>
          <w:p w14:paraId="099230DC" w14:textId="77777777" w:rsidR="00CC7DDC" w:rsidRPr="009C2E08" w:rsidRDefault="00CC7DDC" w:rsidP="00CC7DDC">
            <w:pPr>
              <w:numPr>
                <w:ilvl w:val="0"/>
                <w:numId w:val="40"/>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Policy Analysis</w:t>
            </w:r>
          </w:p>
        </w:tc>
        <w:tc>
          <w:tcPr>
            <w:tcW w:w="3471" w:type="dxa"/>
            <w:hideMark/>
          </w:tcPr>
          <w:p w14:paraId="48692969" w14:textId="77777777" w:rsidR="00CC7DDC" w:rsidRPr="009C2E08" w:rsidRDefault="00CC7DDC" w:rsidP="00CC7DDC">
            <w:pPr>
              <w:numPr>
                <w:ilvl w:val="0"/>
                <w:numId w:val="41"/>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Community Systems</w:t>
            </w:r>
          </w:p>
        </w:tc>
      </w:tr>
      <w:tr w:rsidR="00CC7DDC" w:rsidRPr="009C2E08" w14:paraId="7ED019EF" w14:textId="77777777" w:rsidTr="00AF7141">
        <w:tc>
          <w:tcPr>
            <w:tcW w:w="2733" w:type="dxa"/>
            <w:hideMark/>
          </w:tcPr>
          <w:p w14:paraId="461EB784" w14:textId="77777777" w:rsidR="00CC7DDC" w:rsidRPr="009C2E08" w:rsidRDefault="00CC7DDC" w:rsidP="00CC7DDC">
            <w:pPr>
              <w:numPr>
                <w:ilvl w:val="0"/>
                <w:numId w:val="39"/>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Government Relations</w:t>
            </w:r>
          </w:p>
        </w:tc>
        <w:tc>
          <w:tcPr>
            <w:tcW w:w="3372" w:type="dxa"/>
            <w:hideMark/>
          </w:tcPr>
          <w:p w14:paraId="23730A83" w14:textId="77777777" w:rsidR="00CC7DDC" w:rsidRPr="009C2E08" w:rsidRDefault="00CC7DDC" w:rsidP="00CC7DDC">
            <w:pPr>
              <w:numPr>
                <w:ilvl w:val="0"/>
                <w:numId w:val="40"/>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Policy Information</w:t>
            </w:r>
          </w:p>
        </w:tc>
        <w:tc>
          <w:tcPr>
            <w:tcW w:w="3471" w:type="dxa"/>
            <w:hideMark/>
          </w:tcPr>
          <w:p w14:paraId="0F6708FA" w14:textId="77777777" w:rsidR="00CC7DDC" w:rsidRPr="009C2E08" w:rsidRDefault="00CC7DDC" w:rsidP="00CC7DDC">
            <w:pPr>
              <w:numPr>
                <w:ilvl w:val="0"/>
                <w:numId w:val="41"/>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Working with Volunteers</w:t>
            </w:r>
          </w:p>
        </w:tc>
      </w:tr>
      <w:tr w:rsidR="00CC7DDC" w:rsidRPr="009C2E08" w14:paraId="1325A263" w14:textId="77777777" w:rsidTr="00AF7141">
        <w:tc>
          <w:tcPr>
            <w:tcW w:w="2733" w:type="dxa"/>
            <w:hideMark/>
          </w:tcPr>
          <w:p w14:paraId="107FF218" w14:textId="77777777" w:rsidR="00CC7DDC" w:rsidRPr="009C2E08" w:rsidRDefault="00CC7DDC" w:rsidP="00CC7DDC">
            <w:pPr>
              <w:numPr>
                <w:ilvl w:val="0"/>
                <w:numId w:val="39"/>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Group Work:</w:t>
            </w:r>
          </w:p>
        </w:tc>
        <w:tc>
          <w:tcPr>
            <w:tcW w:w="3372" w:type="dxa"/>
            <w:hideMark/>
          </w:tcPr>
          <w:p w14:paraId="17773765" w14:textId="77777777" w:rsidR="00CC7DDC" w:rsidRPr="009C2E08" w:rsidRDefault="00CC7DDC" w:rsidP="00CC7DDC">
            <w:pPr>
              <w:numPr>
                <w:ilvl w:val="0"/>
                <w:numId w:val="40"/>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Prevention/Social Problems</w:t>
            </w:r>
          </w:p>
        </w:tc>
        <w:tc>
          <w:tcPr>
            <w:tcW w:w="3471" w:type="dxa"/>
            <w:hideMark/>
          </w:tcPr>
          <w:p w14:paraId="5394EBC4" w14:textId="77777777" w:rsidR="00CC7DDC" w:rsidRPr="009C2E08" w:rsidRDefault="00CC7DDC" w:rsidP="00CC7DDC">
            <w:pPr>
              <w:numPr>
                <w:ilvl w:val="0"/>
                <w:numId w:val="41"/>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Other (specify):</w:t>
            </w:r>
          </w:p>
        </w:tc>
      </w:tr>
      <w:tr w:rsidR="00CC7DDC" w:rsidRPr="009C2E08" w14:paraId="03C5F59B" w14:textId="77777777" w:rsidTr="00AF7141">
        <w:tc>
          <w:tcPr>
            <w:tcW w:w="2733" w:type="dxa"/>
            <w:hideMark/>
          </w:tcPr>
          <w:p w14:paraId="25D35DD3" w14:textId="77777777" w:rsidR="00CC7DDC" w:rsidRPr="009C2E08" w:rsidRDefault="00CC7DDC" w:rsidP="00CC7DDC">
            <w:pPr>
              <w:numPr>
                <w:ilvl w:val="0"/>
                <w:numId w:val="42"/>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Community Groups</w:t>
            </w:r>
          </w:p>
        </w:tc>
        <w:tc>
          <w:tcPr>
            <w:tcW w:w="3372" w:type="dxa"/>
            <w:hideMark/>
          </w:tcPr>
          <w:p w14:paraId="38C3216C" w14:textId="77777777" w:rsidR="00CC7DDC" w:rsidRPr="009C2E08" w:rsidRDefault="00CC7DDC" w:rsidP="00CC7DDC">
            <w:pPr>
              <w:numPr>
                <w:ilvl w:val="0"/>
                <w:numId w:val="40"/>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Public Speaking</w:t>
            </w:r>
          </w:p>
        </w:tc>
        <w:tc>
          <w:tcPr>
            <w:tcW w:w="3471" w:type="dxa"/>
            <w:hideMark/>
          </w:tcPr>
          <w:p w14:paraId="30E607CC" w14:textId="4056DA11" w:rsidR="00CC7DDC" w:rsidRPr="009C2E08" w:rsidRDefault="00CC7DDC" w:rsidP="00CC7DDC">
            <w:pPr>
              <w:tabs>
                <w:tab w:val="left" w:pos="144"/>
                <w:tab w:val="left" w:pos="360"/>
              </w:tabs>
              <w:ind w:left="864"/>
              <w:rPr>
                <w:rFonts w:ascii="Times New Roman" w:hAnsi="Times New Roman" w:cs="Times New Roman"/>
                <w:sz w:val="24"/>
                <w:szCs w:val="24"/>
              </w:rPr>
            </w:pPr>
          </w:p>
        </w:tc>
      </w:tr>
      <w:tr w:rsidR="00CC7DDC" w:rsidRPr="009C2E08" w14:paraId="03DF8B72" w14:textId="77777777" w:rsidTr="00AF7141">
        <w:tc>
          <w:tcPr>
            <w:tcW w:w="2733" w:type="dxa"/>
            <w:hideMark/>
          </w:tcPr>
          <w:p w14:paraId="5C6BDC47" w14:textId="77777777" w:rsidR="00CC7DDC" w:rsidRPr="009C2E08" w:rsidRDefault="00CC7DDC" w:rsidP="00CC7DDC">
            <w:pPr>
              <w:numPr>
                <w:ilvl w:val="0"/>
                <w:numId w:val="42"/>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Educational Groups</w:t>
            </w:r>
          </w:p>
        </w:tc>
        <w:tc>
          <w:tcPr>
            <w:tcW w:w="3372" w:type="dxa"/>
          </w:tcPr>
          <w:p w14:paraId="30EE66A3" w14:textId="77777777" w:rsidR="00CC7DDC" w:rsidRPr="009C2E08" w:rsidRDefault="00CC7DDC" w:rsidP="00CC7DDC">
            <w:pPr>
              <w:tabs>
                <w:tab w:val="left" w:pos="144"/>
                <w:tab w:val="left" w:pos="360"/>
              </w:tabs>
              <w:rPr>
                <w:rFonts w:ascii="Times New Roman" w:hAnsi="Times New Roman" w:cs="Times New Roman"/>
                <w:sz w:val="24"/>
                <w:szCs w:val="24"/>
              </w:rPr>
            </w:pPr>
          </w:p>
        </w:tc>
        <w:tc>
          <w:tcPr>
            <w:tcW w:w="3471" w:type="dxa"/>
          </w:tcPr>
          <w:p w14:paraId="44E442B2" w14:textId="77777777" w:rsidR="00CC7DDC" w:rsidRPr="009C2E08" w:rsidRDefault="00CC7DDC" w:rsidP="00CC7DDC">
            <w:pPr>
              <w:tabs>
                <w:tab w:val="left" w:pos="144"/>
                <w:tab w:val="left" w:pos="360"/>
              </w:tabs>
              <w:ind w:left="360"/>
              <w:rPr>
                <w:rFonts w:ascii="Times New Roman" w:hAnsi="Times New Roman" w:cs="Times New Roman"/>
                <w:sz w:val="24"/>
                <w:szCs w:val="24"/>
              </w:rPr>
            </w:pPr>
          </w:p>
        </w:tc>
      </w:tr>
      <w:tr w:rsidR="00CC7DDC" w:rsidRPr="009C2E08" w14:paraId="66DAF2E3" w14:textId="77777777" w:rsidTr="00AF7141">
        <w:tc>
          <w:tcPr>
            <w:tcW w:w="2733" w:type="dxa"/>
            <w:hideMark/>
          </w:tcPr>
          <w:p w14:paraId="6128C595" w14:textId="77777777" w:rsidR="0017035E" w:rsidRDefault="0017035E" w:rsidP="00CC7DDC">
            <w:pPr>
              <w:tabs>
                <w:tab w:val="left" w:pos="144"/>
                <w:tab w:val="left" w:pos="360"/>
              </w:tabs>
              <w:rPr>
                <w:rFonts w:ascii="Times New Roman" w:hAnsi="Times New Roman" w:cs="Times New Roman"/>
                <w:b/>
                <w:sz w:val="24"/>
                <w:szCs w:val="24"/>
              </w:rPr>
            </w:pPr>
          </w:p>
          <w:p w14:paraId="31F553A8" w14:textId="15A474FD" w:rsidR="00CC7DDC" w:rsidRPr="009C2E08" w:rsidRDefault="00CC7DDC" w:rsidP="00CC7DDC">
            <w:pPr>
              <w:tabs>
                <w:tab w:val="left" w:pos="144"/>
                <w:tab w:val="left" w:pos="360"/>
              </w:tabs>
              <w:rPr>
                <w:rFonts w:ascii="Times New Roman" w:hAnsi="Times New Roman" w:cs="Times New Roman"/>
                <w:b/>
                <w:sz w:val="24"/>
                <w:szCs w:val="24"/>
              </w:rPr>
            </w:pPr>
            <w:r w:rsidRPr="009C2E08">
              <w:rPr>
                <w:rFonts w:ascii="Times New Roman" w:hAnsi="Times New Roman" w:cs="Times New Roman"/>
                <w:b/>
                <w:sz w:val="24"/>
                <w:szCs w:val="24"/>
              </w:rPr>
              <w:t>Management</w:t>
            </w:r>
          </w:p>
        </w:tc>
        <w:tc>
          <w:tcPr>
            <w:tcW w:w="3372" w:type="dxa"/>
          </w:tcPr>
          <w:p w14:paraId="2B971333" w14:textId="77777777" w:rsidR="00CC7DDC" w:rsidRPr="009C2E08" w:rsidRDefault="00CC7DDC" w:rsidP="00CC7DDC">
            <w:pPr>
              <w:tabs>
                <w:tab w:val="left" w:pos="144"/>
                <w:tab w:val="left" w:pos="360"/>
              </w:tabs>
              <w:rPr>
                <w:rFonts w:ascii="Times New Roman" w:hAnsi="Times New Roman" w:cs="Times New Roman"/>
                <w:sz w:val="24"/>
                <w:szCs w:val="24"/>
              </w:rPr>
            </w:pPr>
          </w:p>
        </w:tc>
        <w:tc>
          <w:tcPr>
            <w:tcW w:w="3471" w:type="dxa"/>
          </w:tcPr>
          <w:p w14:paraId="5DC843B9" w14:textId="77777777" w:rsidR="00CC7DDC" w:rsidRPr="009C2E08" w:rsidRDefault="00CC7DDC" w:rsidP="00CC7DDC">
            <w:pPr>
              <w:tabs>
                <w:tab w:val="left" w:pos="144"/>
                <w:tab w:val="left" w:pos="360"/>
              </w:tabs>
              <w:ind w:left="360"/>
              <w:rPr>
                <w:rFonts w:ascii="Times New Roman" w:hAnsi="Times New Roman" w:cs="Times New Roman"/>
                <w:sz w:val="24"/>
                <w:szCs w:val="24"/>
              </w:rPr>
            </w:pPr>
          </w:p>
        </w:tc>
      </w:tr>
      <w:tr w:rsidR="00CC7DDC" w:rsidRPr="009C2E08" w14:paraId="22DE5BE9" w14:textId="77777777" w:rsidTr="00AF7141">
        <w:tc>
          <w:tcPr>
            <w:tcW w:w="2733" w:type="dxa"/>
            <w:hideMark/>
          </w:tcPr>
          <w:p w14:paraId="78A4D0C5" w14:textId="77777777" w:rsidR="00CC7DDC" w:rsidRPr="009C2E08" w:rsidRDefault="00CC7DDC" w:rsidP="00CC7DDC">
            <w:pPr>
              <w:numPr>
                <w:ilvl w:val="0"/>
                <w:numId w:val="43"/>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Administration</w:t>
            </w:r>
          </w:p>
        </w:tc>
        <w:tc>
          <w:tcPr>
            <w:tcW w:w="3372" w:type="dxa"/>
            <w:hideMark/>
          </w:tcPr>
          <w:p w14:paraId="65E9FB64" w14:textId="77777777" w:rsidR="00CC7DDC" w:rsidRPr="009C2E08" w:rsidRDefault="00CC7DDC" w:rsidP="00CC7DDC">
            <w:pPr>
              <w:numPr>
                <w:ilvl w:val="0"/>
                <w:numId w:val="43"/>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Human Resource Dev.</w:t>
            </w:r>
          </w:p>
        </w:tc>
        <w:tc>
          <w:tcPr>
            <w:tcW w:w="3471" w:type="dxa"/>
            <w:hideMark/>
          </w:tcPr>
          <w:p w14:paraId="5C5E25D6" w14:textId="77777777" w:rsidR="00CC7DDC" w:rsidRPr="009C2E08" w:rsidRDefault="00CC7DDC" w:rsidP="00CC7DDC">
            <w:pPr>
              <w:numPr>
                <w:ilvl w:val="0"/>
                <w:numId w:val="43"/>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Public Relations</w:t>
            </w:r>
          </w:p>
        </w:tc>
      </w:tr>
      <w:tr w:rsidR="00CC7DDC" w:rsidRPr="009C2E08" w14:paraId="28964519" w14:textId="77777777" w:rsidTr="00AF7141">
        <w:tc>
          <w:tcPr>
            <w:tcW w:w="2733" w:type="dxa"/>
            <w:hideMark/>
          </w:tcPr>
          <w:p w14:paraId="4778B2F7" w14:textId="77777777" w:rsidR="00CC7DDC" w:rsidRPr="009C2E08" w:rsidRDefault="00CC7DDC" w:rsidP="00CC7DDC">
            <w:pPr>
              <w:numPr>
                <w:ilvl w:val="0"/>
                <w:numId w:val="43"/>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Budgeting/Fiscal Mgt.</w:t>
            </w:r>
          </w:p>
        </w:tc>
        <w:tc>
          <w:tcPr>
            <w:tcW w:w="3372" w:type="dxa"/>
            <w:hideMark/>
          </w:tcPr>
          <w:p w14:paraId="7C7685D8" w14:textId="77777777" w:rsidR="00CC7DDC" w:rsidRPr="009C2E08" w:rsidRDefault="00CC7DDC" w:rsidP="00CC7DDC">
            <w:pPr>
              <w:numPr>
                <w:ilvl w:val="0"/>
                <w:numId w:val="43"/>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Peer Review</w:t>
            </w:r>
          </w:p>
        </w:tc>
        <w:tc>
          <w:tcPr>
            <w:tcW w:w="3471" w:type="dxa"/>
            <w:hideMark/>
          </w:tcPr>
          <w:p w14:paraId="69F9A0AF" w14:textId="77777777" w:rsidR="00CC7DDC" w:rsidRPr="009C2E08" w:rsidRDefault="00CC7DDC" w:rsidP="00CC7DDC">
            <w:pPr>
              <w:numPr>
                <w:ilvl w:val="0"/>
                <w:numId w:val="43"/>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Quality Assurance</w:t>
            </w:r>
          </w:p>
        </w:tc>
      </w:tr>
      <w:tr w:rsidR="00CC7DDC" w:rsidRPr="009C2E08" w14:paraId="602A7951" w14:textId="77777777" w:rsidTr="00AF7141">
        <w:tc>
          <w:tcPr>
            <w:tcW w:w="2733" w:type="dxa"/>
            <w:hideMark/>
          </w:tcPr>
          <w:p w14:paraId="27E59CA9" w14:textId="77777777" w:rsidR="00CC7DDC" w:rsidRPr="009C2E08" w:rsidRDefault="00CC7DDC" w:rsidP="00CC7DDC">
            <w:pPr>
              <w:numPr>
                <w:ilvl w:val="0"/>
                <w:numId w:val="43"/>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Consultation/Collaboration</w:t>
            </w:r>
          </w:p>
        </w:tc>
        <w:tc>
          <w:tcPr>
            <w:tcW w:w="3372" w:type="dxa"/>
            <w:hideMark/>
          </w:tcPr>
          <w:p w14:paraId="2EB7CB4C" w14:textId="77777777" w:rsidR="00CC7DDC" w:rsidRPr="009C2E08" w:rsidRDefault="00CC7DDC" w:rsidP="00CC7DDC">
            <w:pPr>
              <w:numPr>
                <w:ilvl w:val="0"/>
                <w:numId w:val="43"/>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Personnel Management</w:t>
            </w:r>
          </w:p>
        </w:tc>
        <w:tc>
          <w:tcPr>
            <w:tcW w:w="3471" w:type="dxa"/>
            <w:hideMark/>
          </w:tcPr>
          <w:p w14:paraId="5BFEFC86" w14:textId="77777777" w:rsidR="00CC7DDC" w:rsidRPr="009C2E08" w:rsidRDefault="00CC7DDC" w:rsidP="00CC7DDC">
            <w:pPr>
              <w:numPr>
                <w:ilvl w:val="0"/>
                <w:numId w:val="43"/>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Research</w:t>
            </w:r>
          </w:p>
        </w:tc>
      </w:tr>
      <w:tr w:rsidR="00CC7DDC" w:rsidRPr="009C2E08" w14:paraId="5B606260" w14:textId="77777777" w:rsidTr="00AF7141">
        <w:tc>
          <w:tcPr>
            <w:tcW w:w="2733" w:type="dxa"/>
            <w:hideMark/>
          </w:tcPr>
          <w:p w14:paraId="587D140E" w14:textId="77777777" w:rsidR="00CC7DDC" w:rsidRPr="009C2E08" w:rsidRDefault="00CC7DDC" w:rsidP="00CC7DDC">
            <w:pPr>
              <w:numPr>
                <w:ilvl w:val="0"/>
                <w:numId w:val="43"/>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Data Collection</w:t>
            </w:r>
          </w:p>
        </w:tc>
        <w:tc>
          <w:tcPr>
            <w:tcW w:w="3372" w:type="dxa"/>
            <w:hideMark/>
          </w:tcPr>
          <w:p w14:paraId="5177520C" w14:textId="77777777" w:rsidR="00CC7DDC" w:rsidRPr="009C2E08" w:rsidRDefault="00CC7DDC" w:rsidP="00CC7DDC">
            <w:pPr>
              <w:numPr>
                <w:ilvl w:val="0"/>
                <w:numId w:val="43"/>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Planning</w:t>
            </w:r>
          </w:p>
        </w:tc>
        <w:tc>
          <w:tcPr>
            <w:tcW w:w="3471" w:type="dxa"/>
            <w:hideMark/>
          </w:tcPr>
          <w:p w14:paraId="699384F4" w14:textId="77777777" w:rsidR="00CC7DDC" w:rsidRPr="009C2E08" w:rsidRDefault="00CC7DDC" w:rsidP="00CC7DDC">
            <w:pPr>
              <w:numPr>
                <w:ilvl w:val="0"/>
                <w:numId w:val="43"/>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Work with groups:</w:t>
            </w:r>
          </w:p>
        </w:tc>
      </w:tr>
      <w:tr w:rsidR="00CC7DDC" w:rsidRPr="009C2E08" w14:paraId="6D90AD4D" w14:textId="77777777" w:rsidTr="00AF7141">
        <w:tc>
          <w:tcPr>
            <w:tcW w:w="2733" w:type="dxa"/>
            <w:hideMark/>
          </w:tcPr>
          <w:p w14:paraId="1BAADFA2" w14:textId="77777777" w:rsidR="00CC7DDC" w:rsidRPr="009C2E08" w:rsidRDefault="00CC7DDC" w:rsidP="00CC7DDC">
            <w:pPr>
              <w:numPr>
                <w:ilvl w:val="0"/>
                <w:numId w:val="43"/>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Executive Governance</w:t>
            </w:r>
          </w:p>
        </w:tc>
        <w:tc>
          <w:tcPr>
            <w:tcW w:w="3372" w:type="dxa"/>
            <w:hideMark/>
          </w:tcPr>
          <w:p w14:paraId="05520CC4" w14:textId="77777777" w:rsidR="00CC7DDC" w:rsidRPr="009C2E08" w:rsidRDefault="00CC7DDC" w:rsidP="00CC7DDC">
            <w:pPr>
              <w:numPr>
                <w:ilvl w:val="0"/>
                <w:numId w:val="43"/>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Program Coordination</w:t>
            </w:r>
          </w:p>
        </w:tc>
        <w:tc>
          <w:tcPr>
            <w:tcW w:w="3471" w:type="dxa"/>
            <w:hideMark/>
          </w:tcPr>
          <w:p w14:paraId="37C0768C" w14:textId="77777777" w:rsidR="00CC7DDC" w:rsidRPr="009C2E08" w:rsidRDefault="00CC7DDC" w:rsidP="00CC7DDC">
            <w:pPr>
              <w:numPr>
                <w:ilvl w:val="0"/>
                <w:numId w:val="43"/>
              </w:numPr>
              <w:tabs>
                <w:tab w:val="left" w:pos="144"/>
                <w:tab w:val="left" w:pos="360"/>
              </w:tabs>
              <w:spacing w:after="0" w:line="240" w:lineRule="auto"/>
              <w:ind w:left="360"/>
              <w:contextualSpacing/>
              <w:rPr>
                <w:rFonts w:ascii="Times New Roman" w:hAnsi="Times New Roman" w:cs="Times New Roman"/>
                <w:sz w:val="24"/>
                <w:szCs w:val="24"/>
              </w:rPr>
            </w:pPr>
            <w:r w:rsidRPr="009C2E08">
              <w:rPr>
                <w:rFonts w:ascii="Times New Roman" w:hAnsi="Times New Roman" w:cs="Times New Roman"/>
                <w:sz w:val="24"/>
                <w:szCs w:val="24"/>
              </w:rPr>
              <w:t>Board</w:t>
            </w:r>
          </w:p>
        </w:tc>
      </w:tr>
      <w:tr w:rsidR="00CC7DDC" w:rsidRPr="009C2E08" w14:paraId="428C7933" w14:textId="77777777" w:rsidTr="00AF7141">
        <w:tc>
          <w:tcPr>
            <w:tcW w:w="2733" w:type="dxa"/>
            <w:hideMark/>
          </w:tcPr>
          <w:p w14:paraId="62555802" w14:textId="77777777" w:rsidR="00CC7DDC" w:rsidRPr="009C2E08" w:rsidRDefault="00CC7DDC" w:rsidP="00CC7DDC">
            <w:pPr>
              <w:numPr>
                <w:ilvl w:val="0"/>
                <w:numId w:val="43"/>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lastRenderedPageBreak/>
              <w:t>Fund Raising:</w:t>
            </w:r>
          </w:p>
        </w:tc>
        <w:tc>
          <w:tcPr>
            <w:tcW w:w="3372" w:type="dxa"/>
            <w:hideMark/>
          </w:tcPr>
          <w:p w14:paraId="7F1E3A6F" w14:textId="77777777" w:rsidR="00CC7DDC" w:rsidRPr="009C2E08" w:rsidRDefault="00CC7DDC" w:rsidP="00CC7DDC">
            <w:pPr>
              <w:numPr>
                <w:ilvl w:val="0"/>
                <w:numId w:val="43"/>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Program Development</w:t>
            </w:r>
          </w:p>
        </w:tc>
        <w:tc>
          <w:tcPr>
            <w:tcW w:w="3471" w:type="dxa"/>
            <w:hideMark/>
          </w:tcPr>
          <w:p w14:paraId="45B4C23D" w14:textId="77777777" w:rsidR="00CC7DDC" w:rsidRPr="009C2E08" w:rsidRDefault="00CC7DDC" w:rsidP="00CC7DDC">
            <w:pPr>
              <w:numPr>
                <w:ilvl w:val="0"/>
                <w:numId w:val="43"/>
              </w:numPr>
              <w:tabs>
                <w:tab w:val="left" w:pos="144"/>
                <w:tab w:val="left" w:pos="360"/>
              </w:tabs>
              <w:spacing w:after="0" w:line="240" w:lineRule="auto"/>
              <w:ind w:left="360"/>
              <w:contextualSpacing/>
              <w:rPr>
                <w:rFonts w:ascii="Times New Roman" w:hAnsi="Times New Roman" w:cs="Times New Roman"/>
                <w:sz w:val="24"/>
                <w:szCs w:val="24"/>
              </w:rPr>
            </w:pPr>
            <w:r w:rsidRPr="009C2E08">
              <w:rPr>
                <w:rFonts w:ascii="Times New Roman" w:hAnsi="Times New Roman" w:cs="Times New Roman"/>
                <w:sz w:val="24"/>
                <w:szCs w:val="24"/>
              </w:rPr>
              <w:t>Committees</w:t>
            </w:r>
          </w:p>
        </w:tc>
      </w:tr>
      <w:tr w:rsidR="00CC7DDC" w:rsidRPr="009C2E08" w14:paraId="6357BC9A" w14:textId="77777777" w:rsidTr="00AF7141">
        <w:tc>
          <w:tcPr>
            <w:tcW w:w="2733" w:type="dxa"/>
            <w:hideMark/>
          </w:tcPr>
          <w:p w14:paraId="2212679B" w14:textId="77777777" w:rsidR="00CC7DDC" w:rsidRPr="009C2E08" w:rsidRDefault="00CC7DDC" w:rsidP="00CC7DDC">
            <w:pPr>
              <w:numPr>
                <w:ilvl w:val="0"/>
                <w:numId w:val="44"/>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Grant writing</w:t>
            </w:r>
          </w:p>
        </w:tc>
        <w:tc>
          <w:tcPr>
            <w:tcW w:w="3372" w:type="dxa"/>
            <w:hideMark/>
          </w:tcPr>
          <w:p w14:paraId="371D6320" w14:textId="77777777" w:rsidR="00CC7DDC" w:rsidRPr="009C2E08" w:rsidRDefault="00CC7DDC" w:rsidP="00CC7DDC">
            <w:pPr>
              <w:numPr>
                <w:ilvl w:val="0"/>
                <w:numId w:val="43"/>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Program Evaluation</w:t>
            </w:r>
          </w:p>
        </w:tc>
        <w:tc>
          <w:tcPr>
            <w:tcW w:w="3471" w:type="dxa"/>
            <w:hideMark/>
          </w:tcPr>
          <w:p w14:paraId="7D7096D7" w14:textId="77777777" w:rsidR="00CC7DDC" w:rsidRPr="009C2E08" w:rsidRDefault="00CC7DDC" w:rsidP="00CC7DDC">
            <w:pPr>
              <w:numPr>
                <w:ilvl w:val="0"/>
                <w:numId w:val="43"/>
              </w:numPr>
              <w:tabs>
                <w:tab w:val="left" w:pos="144"/>
                <w:tab w:val="left" w:pos="360"/>
              </w:tabs>
              <w:spacing w:after="0" w:line="240" w:lineRule="auto"/>
              <w:ind w:left="360"/>
              <w:contextualSpacing/>
              <w:rPr>
                <w:rFonts w:ascii="Times New Roman" w:hAnsi="Times New Roman" w:cs="Times New Roman"/>
                <w:sz w:val="24"/>
                <w:szCs w:val="24"/>
              </w:rPr>
            </w:pPr>
            <w:r w:rsidRPr="009C2E08">
              <w:rPr>
                <w:rFonts w:ascii="Times New Roman" w:hAnsi="Times New Roman" w:cs="Times New Roman"/>
                <w:sz w:val="24"/>
                <w:szCs w:val="24"/>
              </w:rPr>
              <w:t>Community</w:t>
            </w:r>
          </w:p>
        </w:tc>
      </w:tr>
      <w:tr w:rsidR="00CC7DDC" w:rsidRPr="009C2E08" w14:paraId="0EBCE965" w14:textId="77777777" w:rsidTr="00AF7141">
        <w:tc>
          <w:tcPr>
            <w:tcW w:w="2733" w:type="dxa"/>
            <w:hideMark/>
          </w:tcPr>
          <w:p w14:paraId="37EB3B95" w14:textId="77777777" w:rsidR="00CC7DDC" w:rsidRPr="009C2E08" w:rsidRDefault="00CC7DDC" w:rsidP="00CC7DDC">
            <w:pPr>
              <w:numPr>
                <w:ilvl w:val="0"/>
                <w:numId w:val="44"/>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Events</w:t>
            </w:r>
          </w:p>
        </w:tc>
        <w:tc>
          <w:tcPr>
            <w:tcW w:w="3372" w:type="dxa"/>
            <w:hideMark/>
          </w:tcPr>
          <w:p w14:paraId="5659A296" w14:textId="77777777" w:rsidR="00CC7DDC" w:rsidRPr="009C2E08" w:rsidRDefault="00CC7DDC" w:rsidP="00CC7DDC">
            <w:pPr>
              <w:numPr>
                <w:ilvl w:val="0"/>
                <w:numId w:val="43"/>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Other (specify):</w:t>
            </w:r>
          </w:p>
        </w:tc>
        <w:tc>
          <w:tcPr>
            <w:tcW w:w="3471" w:type="dxa"/>
          </w:tcPr>
          <w:p w14:paraId="47BF3E11" w14:textId="77777777" w:rsidR="00CC7DDC" w:rsidRPr="009C2E08" w:rsidRDefault="00CC7DDC" w:rsidP="00CC7DDC">
            <w:pPr>
              <w:tabs>
                <w:tab w:val="left" w:pos="144"/>
                <w:tab w:val="left" w:pos="360"/>
              </w:tabs>
              <w:ind w:left="360"/>
              <w:rPr>
                <w:rFonts w:ascii="Times New Roman" w:hAnsi="Times New Roman" w:cs="Times New Roman"/>
                <w:sz w:val="24"/>
                <w:szCs w:val="24"/>
              </w:rPr>
            </w:pPr>
          </w:p>
        </w:tc>
      </w:tr>
    </w:tbl>
    <w:p w14:paraId="4A7D0619" w14:textId="77777777" w:rsidR="00CC7DDC" w:rsidRPr="009C2E08" w:rsidRDefault="00CC7DDC" w:rsidP="00CC7DDC">
      <w:pPr>
        <w:tabs>
          <w:tab w:val="left" w:pos="144"/>
          <w:tab w:val="left" w:pos="360"/>
        </w:tabs>
        <w:rPr>
          <w:rFonts w:ascii="Times New Roman" w:hAnsi="Times New Roman" w:cs="Times New Roman"/>
          <w:b/>
          <w:sz w:val="24"/>
          <w:szCs w:val="24"/>
        </w:rPr>
      </w:pPr>
      <w:r w:rsidRPr="009C2E08">
        <w:rPr>
          <w:rFonts w:ascii="Times New Roman" w:hAnsi="Times New Roman" w:cs="Times New Roman"/>
          <w:b/>
          <w:sz w:val="24"/>
          <w:szCs w:val="24"/>
        </w:rPr>
        <w:t>LEARNING RESOURCES AVAILABLE</w:t>
      </w:r>
    </w:p>
    <w:tbl>
      <w:tblPr>
        <w:tblW w:w="0" w:type="auto"/>
        <w:tblLook w:val="04A0" w:firstRow="1" w:lastRow="0" w:firstColumn="1" w:lastColumn="0" w:noHBand="0" w:noVBand="1"/>
      </w:tblPr>
      <w:tblGrid>
        <w:gridCol w:w="3015"/>
        <w:gridCol w:w="3222"/>
        <w:gridCol w:w="3123"/>
      </w:tblGrid>
      <w:tr w:rsidR="00CC7DDC" w:rsidRPr="009C2E08" w14:paraId="4C58464D" w14:textId="77777777" w:rsidTr="00AF7141">
        <w:tc>
          <w:tcPr>
            <w:tcW w:w="3078" w:type="dxa"/>
            <w:hideMark/>
          </w:tcPr>
          <w:p w14:paraId="395FC400" w14:textId="77777777" w:rsidR="00CC7DDC" w:rsidRPr="009C2E08" w:rsidRDefault="00CC7DDC" w:rsidP="00CC7DDC">
            <w:pPr>
              <w:tabs>
                <w:tab w:val="left" w:pos="144"/>
                <w:tab w:val="left" w:pos="360"/>
              </w:tabs>
              <w:ind w:left="360"/>
              <w:rPr>
                <w:rFonts w:ascii="Times New Roman" w:hAnsi="Times New Roman" w:cs="Times New Roman"/>
                <w:sz w:val="24"/>
                <w:szCs w:val="24"/>
              </w:rPr>
            </w:pPr>
            <w:r w:rsidRPr="009C2E08">
              <w:rPr>
                <w:rFonts w:ascii="Times New Roman" w:hAnsi="Times New Roman" w:cs="Times New Roman"/>
                <w:sz w:val="24"/>
                <w:szCs w:val="24"/>
              </w:rPr>
              <w:t>Internet</w:t>
            </w:r>
          </w:p>
        </w:tc>
        <w:tc>
          <w:tcPr>
            <w:tcW w:w="3306" w:type="dxa"/>
            <w:hideMark/>
          </w:tcPr>
          <w:p w14:paraId="29EF0274" w14:textId="77777777" w:rsidR="00CC7DDC" w:rsidRPr="009C2E08" w:rsidRDefault="00CC7DDC" w:rsidP="00CC7DDC">
            <w:pPr>
              <w:tabs>
                <w:tab w:val="left" w:pos="144"/>
                <w:tab w:val="left" w:pos="360"/>
              </w:tabs>
              <w:ind w:left="360"/>
              <w:rPr>
                <w:rFonts w:ascii="Times New Roman" w:hAnsi="Times New Roman" w:cs="Times New Roman"/>
                <w:sz w:val="24"/>
                <w:szCs w:val="24"/>
              </w:rPr>
            </w:pPr>
            <w:r w:rsidRPr="009C2E08">
              <w:rPr>
                <w:rFonts w:ascii="Times New Roman" w:hAnsi="Times New Roman" w:cs="Times New Roman"/>
                <w:sz w:val="24"/>
                <w:szCs w:val="24"/>
              </w:rPr>
              <w:t>Practice Manuals</w:t>
            </w:r>
          </w:p>
        </w:tc>
        <w:tc>
          <w:tcPr>
            <w:tcW w:w="3192" w:type="dxa"/>
            <w:hideMark/>
          </w:tcPr>
          <w:p w14:paraId="513DD66F" w14:textId="77777777" w:rsidR="00CC7DDC" w:rsidRPr="009C2E08" w:rsidRDefault="00CC7DDC" w:rsidP="00CC7DDC">
            <w:pPr>
              <w:tabs>
                <w:tab w:val="left" w:pos="144"/>
                <w:tab w:val="left" w:pos="360"/>
              </w:tabs>
              <w:ind w:left="360"/>
              <w:rPr>
                <w:rFonts w:ascii="Times New Roman" w:hAnsi="Times New Roman" w:cs="Times New Roman"/>
                <w:sz w:val="24"/>
                <w:szCs w:val="24"/>
              </w:rPr>
            </w:pPr>
            <w:r w:rsidRPr="009C2E08">
              <w:rPr>
                <w:rFonts w:ascii="Times New Roman" w:hAnsi="Times New Roman" w:cs="Times New Roman"/>
                <w:sz w:val="24"/>
                <w:szCs w:val="24"/>
              </w:rPr>
              <w:t>Professional journals</w:t>
            </w:r>
          </w:p>
        </w:tc>
      </w:tr>
      <w:tr w:rsidR="00CC7DDC" w:rsidRPr="009C2E08" w14:paraId="6FCDDAA2" w14:textId="77777777" w:rsidTr="00AF7141">
        <w:tc>
          <w:tcPr>
            <w:tcW w:w="3078" w:type="dxa"/>
            <w:hideMark/>
          </w:tcPr>
          <w:p w14:paraId="718DD9FA" w14:textId="77777777" w:rsidR="00CC7DDC" w:rsidRPr="009C2E08" w:rsidRDefault="00CC7DDC" w:rsidP="00CC7DDC">
            <w:pPr>
              <w:tabs>
                <w:tab w:val="left" w:pos="144"/>
                <w:tab w:val="left" w:pos="360"/>
              </w:tabs>
              <w:ind w:left="360"/>
              <w:rPr>
                <w:rFonts w:ascii="Times New Roman" w:hAnsi="Times New Roman" w:cs="Times New Roman"/>
                <w:sz w:val="24"/>
                <w:szCs w:val="24"/>
              </w:rPr>
            </w:pPr>
            <w:r w:rsidRPr="009C2E08">
              <w:rPr>
                <w:rFonts w:ascii="Times New Roman" w:hAnsi="Times New Roman" w:cs="Times New Roman"/>
                <w:sz w:val="24"/>
                <w:szCs w:val="24"/>
              </w:rPr>
              <w:t>Professional research library</w:t>
            </w:r>
          </w:p>
        </w:tc>
        <w:tc>
          <w:tcPr>
            <w:tcW w:w="3306" w:type="dxa"/>
            <w:hideMark/>
          </w:tcPr>
          <w:p w14:paraId="69F03C23" w14:textId="77777777" w:rsidR="00CC7DDC" w:rsidRPr="009C2E08" w:rsidRDefault="00CC7DDC" w:rsidP="00CC7DDC">
            <w:pPr>
              <w:tabs>
                <w:tab w:val="left" w:pos="144"/>
                <w:tab w:val="left" w:pos="360"/>
              </w:tabs>
              <w:ind w:left="360"/>
              <w:rPr>
                <w:rFonts w:ascii="Times New Roman" w:hAnsi="Times New Roman" w:cs="Times New Roman"/>
                <w:sz w:val="24"/>
                <w:szCs w:val="24"/>
              </w:rPr>
            </w:pPr>
            <w:r w:rsidRPr="009C2E08">
              <w:rPr>
                <w:rFonts w:ascii="Times New Roman" w:hAnsi="Times New Roman" w:cs="Times New Roman"/>
                <w:sz w:val="24"/>
                <w:szCs w:val="24"/>
              </w:rPr>
              <w:t>Published practice guidelines</w:t>
            </w:r>
          </w:p>
        </w:tc>
        <w:tc>
          <w:tcPr>
            <w:tcW w:w="3192" w:type="dxa"/>
            <w:hideMark/>
          </w:tcPr>
          <w:p w14:paraId="403FEF58" w14:textId="77777777" w:rsidR="00CC7DDC" w:rsidRPr="009C2E08" w:rsidRDefault="00CC7DDC" w:rsidP="00CC7DDC">
            <w:pPr>
              <w:tabs>
                <w:tab w:val="left" w:pos="144"/>
                <w:tab w:val="left" w:pos="360"/>
              </w:tabs>
              <w:ind w:left="360"/>
              <w:rPr>
                <w:rFonts w:ascii="Times New Roman" w:hAnsi="Times New Roman" w:cs="Times New Roman"/>
                <w:sz w:val="24"/>
                <w:szCs w:val="24"/>
              </w:rPr>
            </w:pPr>
            <w:r w:rsidRPr="009C2E08">
              <w:rPr>
                <w:rFonts w:ascii="Times New Roman" w:hAnsi="Times New Roman" w:cs="Times New Roman"/>
                <w:sz w:val="24"/>
                <w:szCs w:val="24"/>
              </w:rPr>
              <w:t>Systematic reviews</w:t>
            </w:r>
          </w:p>
        </w:tc>
      </w:tr>
    </w:tbl>
    <w:p w14:paraId="4749669F" w14:textId="77777777" w:rsidR="00CC7DDC" w:rsidRPr="009C2E08" w:rsidRDefault="00CC7DDC" w:rsidP="00CC7DDC">
      <w:pPr>
        <w:tabs>
          <w:tab w:val="left" w:pos="144"/>
        </w:tabs>
        <w:ind w:hanging="90"/>
        <w:rPr>
          <w:rFonts w:ascii="Times New Roman" w:hAnsi="Times New Roman" w:cs="Times New Roman"/>
          <w:b/>
          <w:i/>
          <w:sz w:val="24"/>
          <w:szCs w:val="24"/>
        </w:rPr>
      </w:pPr>
      <w:r w:rsidRPr="009C2E08">
        <w:rPr>
          <w:rFonts w:ascii="Times New Roman" w:hAnsi="Times New Roman" w:cs="Times New Roman"/>
          <w:b/>
          <w:sz w:val="24"/>
          <w:szCs w:val="24"/>
        </w:rPr>
        <w:t xml:space="preserve">DIVERSITY OF CLIENTELE SERVED BY AGENCY </w:t>
      </w:r>
      <w:r w:rsidRPr="009C2E08">
        <w:rPr>
          <w:rFonts w:ascii="Times New Roman" w:hAnsi="Times New Roman" w:cs="Times New Roman"/>
          <w:b/>
          <w:i/>
          <w:sz w:val="24"/>
          <w:szCs w:val="24"/>
        </w:rPr>
        <w:t>(Check all that apply):</w:t>
      </w:r>
    </w:p>
    <w:tbl>
      <w:tblPr>
        <w:tblW w:w="0" w:type="auto"/>
        <w:tblLook w:val="04A0" w:firstRow="1" w:lastRow="0" w:firstColumn="1" w:lastColumn="0" w:noHBand="0" w:noVBand="1"/>
      </w:tblPr>
      <w:tblGrid>
        <w:gridCol w:w="3024"/>
        <w:gridCol w:w="3239"/>
        <w:gridCol w:w="3097"/>
      </w:tblGrid>
      <w:tr w:rsidR="00CC7DDC" w:rsidRPr="009C2E08" w14:paraId="00822090" w14:textId="77777777" w:rsidTr="00AF7141">
        <w:tc>
          <w:tcPr>
            <w:tcW w:w="3078" w:type="dxa"/>
            <w:hideMark/>
          </w:tcPr>
          <w:p w14:paraId="65F2BFA5" w14:textId="77777777" w:rsidR="00CC7DDC" w:rsidRPr="009C2E08" w:rsidRDefault="00CC7DDC" w:rsidP="00CC7DDC">
            <w:pPr>
              <w:tabs>
                <w:tab w:val="left" w:pos="144"/>
              </w:tabs>
              <w:rPr>
                <w:rFonts w:ascii="Times New Roman" w:hAnsi="Times New Roman" w:cs="Times New Roman"/>
                <w:b/>
                <w:sz w:val="24"/>
                <w:szCs w:val="24"/>
                <w:u w:val="single"/>
              </w:rPr>
            </w:pPr>
            <w:r w:rsidRPr="009C2E08">
              <w:rPr>
                <w:rFonts w:ascii="Times New Roman" w:hAnsi="Times New Roman" w:cs="Times New Roman"/>
                <w:b/>
                <w:sz w:val="24"/>
                <w:szCs w:val="24"/>
                <w:u w:val="single"/>
              </w:rPr>
              <w:t>Age</w:t>
            </w:r>
          </w:p>
        </w:tc>
        <w:tc>
          <w:tcPr>
            <w:tcW w:w="3306" w:type="dxa"/>
            <w:hideMark/>
          </w:tcPr>
          <w:p w14:paraId="2CAF0DA3" w14:textId="77777777" w:rsidR="00CC7DDC" w:rsidRPr="009C2E08" w:rsidRDefault="00CC7DDC" w:rsidP="00CC7DDC">
            <w:pPr>
              <w:tabs>
                <w:tab w:val="left" w:pos="144"/>
              </w:tabs>
              <w:rPr>
                <w:rFonts w:ascii="Times New Roman" w:hAnsi="Times New Roman" w:cs="Times New Roman"/>
                <w:b/>
                <w:sz w:val="24"/>
                <w:szCs w:val="24"/>
                <w:u w:val="single"/>
              </w:rPr>
            </w:pPr>
            <w:r w:rsidRPr="009C2E08">
              <w:rPr>
                <w:rFonts w:ascii="Times New Roman" w:hAnsi="Times New Roman" w:cs="Times New Roman"/>
                <w:b/>
                <w:sz w:val="24"/>
                <w:szCs w:val="24"/>
                <w:u w:val="single"/>
              </w:rPr>
              <w:t>Sexual Orientation</w:t>
            </w:r>
          </w:p>
        </w:tc>
        <w:tc>
          <w:tcPr>
            <w:tcW w:w="3192" w:type="dxa"/>
            <w:hideMark/>
          </w:tcPr>
          <w:p w14:paraId="52AAE0E2" w14:textId="77777777" w:rsidR="00CC7DDC" w:rsidRPr="009C2E08" w:rsidRDefault="00CC7DDC" w:rsidP="00CC7DDC">
            <w:pPr>
              <w:tabs>
                <w:tab w:val="left" w:pos="144"/>
              </w:tabs>
              <w:rPr>
                <w:rFonts w:ascii="Times New Roman" w:hAnsi="Times New Roman" w:cs="Times New Roman"/>
                <w:b/>
                <w:sz w:val="24"/>
                <w:szCs w:val="24"/>
              </w:rPr>
            </w:pPr>
            <w:r w:rsidRPr="009C2E08">
              <w:rPr>
                <w:rFonts w:ascii="Times New Roman" w:hAnsi="Times New Roman" w:cs="Times New Roman"/>
                <w:b/>
                <w:sz w:val="24"/>
                <w:szCs w:val="24"/>
                <w:u w:val="single"/>
              </w:rPr>
              <w:t>Socio-Economic Status</w:t>
            </w:r>
          </w:p>
        </w:tc>
      </w:tr>
      <w:tr w:rsidR="00CC7DDC" w:rsidRPr="009C2E08" w14:paraId="6CC5CD12" w14:textId="77777777" w:rsidTr="00AF7141">
        <w:tc>
          <w:tcPr>
            <w:tcW w:w="3078" w:type="dxa"/>
            <w:hideMark/>
          </w:tcPr>
          <w:p w14:paraId="1B27DB5A" w14:textId="77777777" w:rsidR="00CC7DDC" w:rsidRPr="009C2E08" w:rsidRDefault="00CC7DDC" w:rsidP="00CC7DDC">
            <w:pPr>
              <w:numPr>
                <w:ilvl w:val="0"/>
                <w:numId w:val="45"/>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Infant/Toddler</w:t>
            </w:r>
          </w:p>
        </w:tc>
        <w:tc>
          <w:tcPr>
            <w:tcW w:w="3306" w:type="dxa"/>
            <w:hideMark/>
          </w:tcPr>
          <w:p w14:paraId="6316D786" w14:textId="77777777" w:rsidR="00CC7DDC" w:rsidRPr="009C2E08" w:rsidRDefault="00CC7DDC" w:rsidP="00CC7DDC">
            <w:pPr>
              <w:numPr>
                <w:ilvl w:val="0"/>
                <w:numId w:val="46"/>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Gay</w:t>
            </w:r>
          </w:p>
        </w:tc>
        <w:tc>
          <w:tcPr>
            <w:tcW w:w="3192" w:type="dxa"/>
            <w:hideMark/>
          </w:tcPr>
          <w:p w14:paraId="7E570E20" w14:textId="77777777" w:rsidR="00CC7DDC" w:rsidRPr="009C2E08" w:rsidRDefault="00CC7DDC" w:rsidP="00CC7DDC">
            <w:pPr>
              <w:numPr>
                <w:ilvl w:val="0"/>
                <w:numId w:val="47"/>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Poverty Level or Below</w:t>
            </w:r>
          </w:p>
        </w:tc>
      </w:tr>
      <w:tr w:rsidR="00CC7DDC" w:rsidRPr="009C2E08" w14:paraId="5916D9BB" w14:textId="77777777" w:rsidTr="00AF7141">
        <w:tc>
          <w:tcPr>
            <w:tcW w:w="3078" w:type="dxa"/>
            <w:hideMark/>
          </w:tcPr>
          <w:p w14:paraId="7B5917A8" w14:textId="77777777" w:rsidR="00CC7DDC" w:rsidRPr="009C2E08" w:rsidRDefault="00CC7DDC" w:rsidP="00CC7DDC">
            <w:pPr>
              <w:numPr>
                <w:ilvl w:val="0"/>
                <w:numId w:val="45"/>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Pre-School</w:t>
            </w:r>
          </w:p>
        </w:tc>
        <w:tc>
          <w:tcPr>
            <w:tcW w:w="3306" w:type="dxa"/>
            <w:hideMark/>
          </w:tcPr>
          <w:p w14:paraId="23ED8C6E" w14:textId="77777777" w:rsidR="00CC7DDC" w:rsidRPr="009C2E08" w:rsidRDefault="00CC7DDC" w:rsidP="00CC7DDC">
            <w:pPr>
              <w:numPr>
                <w:ilvl w:val="0"/>
                <w:numId w:val="46"/>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Lesbian</w:t>
            </w:r>
          </w:p>
        </w:tc>
        <w:tc>
          <w:tcPr>
            <w:tcW w:w="3192" w:type="dxa"/>
            <w:hideMark/>
          </w:tcPr>
          <w:p w14:paraId="6B31304D" w14:textId="77777777" w:rsidR="00CC7DDC" w:rsidRPr="009C2E08" w:rsidRDefault="00CC7DDC" w:rsidP="00CC7DDC">
            <w:pPr>
              <w:numPr>
                <w:ilvl w:val="0"/>
                <w:numId w:val="47"/>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Average Income</w:t>
            </w:r>
          </w:p>
        </w:tc>
      </w:tr>
      <w:tr w:rsidR="00CC7DDC" w:rsidRPr="009C2E08" w14:paraId="7F6B0210" w14:textId="77777777" w:rsidTr="00AF7141">
        <w:tc>
          <w:tcPr>
            <w:tcW w:w="3078" w:type="dxa"/>
            <w:hideMark/>
          </w:tcPr>
          <w:p w14:paraId="5CABBA2B" w14:textId="77777777" w:rsidR="00CC7DDC" w:rsidRPr="009C2E08" w:rsidRDefault="00CC7DDC" w:rsidP="00CC7DDC">
            <w:pPr>
              <w:numPr>
                <w:ilvl w:val="0"/>
                <w:numId w:val="45"/>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Elementary</w:t>
            </w:r>
          </w:p>
        </w:tc>
        <w:tc>
          <w:tcPr>
            <w:tcW w:w="3306" w:type="dxa"/>
            <w:hideMark/>
          </w:tcPr>
          <w:p w14:paraId="4311D84A" w14:textId="77777777" w:rsidR="00CC7DDC" w:rsidRPr="009C2E08" w:rsidRDefault="00CC7DDC" w:rsidP="00CC7DDC">
            <w:pPr>
              <w:numPr>
                <w:ilvl w:val="0"/>
                <w:numId w:val="46"/>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Heterosexual</w:t>
            </w:r>
          </w:p>
        </w:tc>
        <w:tc>
          <w:tcPr>
            <w:tcW w:w="3192" w:type="dxa"/>
            <w:hideMark/>
          </w:tcPr>
          <w:p w14:paraId="1EA37277" w14:textId="77777777" w:rsidR="00CC7DDC" w:rsidRPr="009C2E08" w:rsidRDefault="00CC7DDC" w:rsidP="00CC7DDC">
            <w:pPr>
              <w:numPr>
                <w:ilvl w:val="0"/>
                <w:numId w:val="47"/>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Above Average Income</w:t>
            </w:r>
          </w:p>
        </w:tc>
      </w:tr>
      <w:tr w:rsidR="00CC7DDC" w:rsidRPr="009C2E08" w14:paraId="147E2801" w14:textId="77777777" w:rsidTr="00AF7141">
        <w:tc>
          <w:tcPr>
            <w:tcW w:w="3078" w:type="dxa"/>
            <w:hideMark/>
          </w:tcPr>
          <w:p w14:paraId="473B20EA" w14:textId="77777777" w:rsidR="00CC7DDC" w:rsidRPr="009C2E08" w:rsidRDefault="00CC7DDC" w:rsidP="00CC7DDC">
            <w:pPr>
              <w:numPr>
                <w:ilvl w:val="0"/>
                <w:numId w:val="45"/>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Adolescents</w:t>
            </w:r>
          </w:p>
        </w:tc>
        <w:tc>
          <w:tcPr>
            <w:tcW w:w="3306" w:type="dxa"/>
            <w:hideMark/>
          </w:tcPr>
          <w:p w14:paraId="426A89A6" w14:textId="77777777" w:rsidR="00CC7DDC" w:rsidRPr="009C2E08" w:rsidRDefault="00CC7DDC" w:rsidP="00CC7DDC">
            <w:pPr>
              <w:numPr>
                <w:ilvl w:val="0"/>
                <w:numId w:val="46"/>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Bi-Sexual</w:t>
            </w:r>
          </w:p>
        </w:tc>
        <w:tc>
          <w:tcPr>
            <w:tcW w:w="3192" w:type="dxa"/>
          </w:tcPr>
          <w:p w14:paraId="0C2F7A94" w14:textId="77777777" w:rsidR="00CC7DDC" w:rsidRPr="009C2E08" w:rsidRDefault="00CC7DDC" w:rsidP="00CC7DDC">
            <w:pPr>
              <w:tabs>
                <w:tab w:val="left" w:pos="144"/>
                <w:tab w:val="left" w:pos="360"/>
              </w:tabs>
              <w:rPr>
                <w:rFonts w:ascii="Times New Roman" w:hAnsi="Times New Roman" w:cs="Times New Roman"/>
                <w:sz w:val="24"/>
                <w:szCs w:val="24"/>
              </w:rPr>
            </w:pPr>
          </w:p>
        </w:tc>
      </w:tr>
      <w:tr w:rsidR="00CC7DDC" w:rsidRPr="009C2E08" w14:paraId="167BE51E" w14:textId="77777777" w:rsidTr="00AF7141">
        <w:tc>
          <w:tcPr>
            <w:tcW w:w="3078" w:type="dxa"/>
            <w:hideMark/>
          </w:tcPr>
          <w:p w14:paraId="46D17698" w14:textId="77777777" w:rsidR="00CC7DDC" w:rsidRPr="009C2E08" w:rsidRDefault="00CC7DDC" w:rsidP="00CC7DDC">
            <w:pPr>
              <w:numPr>
                <w:ilvl w:val="0"/>
                <w:numId w:val="45"/>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Young Adults</w:t>
            </w:r>
          </w:p>
        </w:tc>
        <w:tc>
          <w:tcPr>
            <w:tcW w:w="3306" w:type="dxa"/>
            <w:hideMark/>
          </w:tcPr>
          <w:p w14:paraId="6CBF82F4" w14:textId="77777777" w:rsidR="00CC7DDC" w:rsidRPr="009C2E08" w:rsidRDefault="00CC7DDC" w:rsidP="00CC7DDC">
            <w:pPr>
              <w:numPr>
                <w:ilvl w:val="0"/>
                <w:numId w:val="46"/>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Transgendered</w:t>
            </w:r>
          </w:p>
        </w:tc>
        <w:tc>
          <w:tcPr>
            <w:tcW w:w="3192" w:type="dxa"/>
          </w:tcPr>
          <w:p w14:paraId="0A0FAD66" w14:textId="77777777" w:rsidR="00CC7DDC" w:rsidRPr="009C2E08" w:rsidRDefault="00CC7DDC" w:rsidP="00CC7DDC">
            <w:pPr>
              <w:tabs>
                <w:tab w:val="left" w:pos="144"/>
                <w:tab w:val="left" w:pos="360"/>
              </w:tabs>
              <w:rPr>
                <w:rFonts w:ascii="Times New Roman" w:hAnsi="Times New Roman" w:cs="Times New Roman"/>
                <w:sz w:val="24"/>
                <w:szCs w:val="24"/>
              </w:rPr>
            </w:pPr>
          </w:p>
        </w:tc>
      </w:tr>
      <w:tr w:rsidR="00CC7DDC" w:rsidRPr="009C2E08" w14:paraId="6606577A" w14:textId="77777777" w:rsidTr="00AF7141">
        <w:tc>
          <w:tcPr>
            <w:tcW w:w="3078" w:type="dxa"/>
            <w:hideMark/>
          </w:tcPr>
          <w:p w14:paraId="2A11792E" w14:textId="77777777" w:rsidR="00CC7DDC" w:rsidRPr="009C2E08" w:rsidRDefault="00CC7DDC" w:rsidP="00CC7DDC">
            <w:pPr>
              <w:numPr>
                <w:ilvl w:val="0"/>
                <w:numId w:val="45"/>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Adults</w:t>
            </w:r>
          </w:p>
        </w:tc>
        <w:tc>
          <w:tcPr>
            <w:tcW w:w="3306" w:type="dxa"/>
          </w:tcPr>
          <w:p w14:paraId="7B62A5E9" w14:textId="038F3B4F" w:rsidR="0017035E" w:rsidRPr="009C2E08" w:rsidRDefault="0017035E" w:rsidP="00CC7DDC">
            <w:pPr>
              <w:tabs>
                <w:tab w:val="left" w:pos="144"/>
                <w:tab w:val="left" w:pos="360"/>
              </w:tabs>
              <w:rPr>
                <w:rFonts w:ascii="Times New Roman" w:hAnsi="Times New Roman" w:cs="Times New Roman"/>
                <w:sz w:val="24"/>
                <w:szCs w:val="24"/>
              </w:rPr>
            </w:pPr>
          </w:p>
        </w:tc>
        <w:tc>
          <w:tcPr>
            <w:tcW w:w="3192" w:type="dxa"/>
            <w:hideMark/>
          </w:tcPr>
          <w:p w14:paraId="20467385" w14:textId="77777777" w:rsidR="0017035E" w:rsidRDefault="0017035E" w:rsidP="00CC7DDC">
            <w:pPr>
              <w:tabs>
                <w:tab w:val="left" w:pos="144"/>
                <w:tab w:val="left" w:pos="360"/>
              </w:tabs>
              <w:rPr>
                <w:rFonts w:ascii="Times New Roman" w:hAnsi="Times New Roman" w:cs="Times New Roman"/>
                <w:b/>
                <w:sz w:val="24"/>
                <w:szCs w:val="24"/>
                <w:u w:val="single"/>
              </w:rPr>
            </w:pPr>
          </w:p>
          <w:p w14:paraId="1283D16F" w14:textId="265B8693" w:rsidR="00CC7DDC" w:rsidRPr="009C2E08" w:rsidRDefault="00CC7DDC" w:rsidP="00CC7DDC">
            <w:pPr>
              <w:tabs>
                <w:tab w:val="left" w:pos="144"/>
                <w:tab w:val="left" w:pos="360"/>
              </w:tabs>
              <w:rPr>
                <w:rFonts w:ascii="Times New Roman" w:hAnsi="Times New Roman" w:cs="Times New Roman"/>
                <w:sz w:val="24"/>
                <w:szCs w:val="24"/>
              </w:rPr>
            </w:pPr>
            <w:r w:rsidRPr="009C2E08">
              <w:rPr>
                <w:rFonts w:ascii="Times New Roman" w:hAnsi="Times New Roman" w:cs="Times New Roman"/>
                <w:b/>
                <w:sz w:val="24"/>
                <w:szCs w:val="24"/>
                <w:u w:val="single"/>
              </w:rPr>
              <w:t>Gender</w:t>
            </w:r>
          </w:p>
        </w:tc>
      </w:tr>
      <w:tr w:rsidR="00CC7DDC" w:rsidRPr="009C2E08" w14:paraId="0DD984E8" w14:textId="77777777" w:rsidTr="00AF7141">
        <w:tc>
          <w:tcPr>
            <w:tcW w:w="3078" w:type="dxa"/>
            <w:hideMark/>
          </w:tcPr>
          <w:p w14:paraId="1C56E074" w14:textId="77777777" w:rsidR="00CC7DDC" w:rsidRPr="009C2E08" w:rsidRDefault="00CC7DDC" w:rsidP="00CC7DDC">
            <w:pPr>
              <w:numPr>
                <w:ilvl w:val="0"/>
                <w:numId w:val="45"/>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Older Adults</w:t>
            </w:r>
          </w:p>
        </w:tc>
        <w:tc>
          <w:tcPr>
            <w:tcW w:w="3306" w:type="dxa"/>
          </w:tcPr>
          <w:p w14:paraId="4BED82A7" w14:textId="77777777" w:rsidR="00CC7DDC" w:rsidRPr="009C2E08" w:rsidRDefault="00CC7DDC" w:rsidP="00CC7DDC">
            <w:pPr>
              <w:tabs>
                <w:tab w:val="left" w:pos="144"/>
                <w:tab w:val="left" w:pos="360"/>
              </w:tabs>
              <w:rPr>
                <w:rFonts w:ascii="Times New Roman" w:hAnsi="Times New Roman" w:cs="Times New Roman"/>
                <w:sz w:val="24"/>
                <w:szCs w:val="24"/>
              </w:rPr>
            </w:pPr>
          </w:p>
        </w:tc>
        <w:tc>
          <w:tcPr>
            <w:tcW w:w="3192" w:type="dxa"/>
            <w:hideMark/>
          </w:tcPr>
          <w:p w14:paraId="71BA2991" w14:textId="77777777" w:rsidR="00CC7DDC" w:rsidRPr="009C2E08" w:rsidRDefault="00CC7DDC" w:rsidP="00CC7DDC">
            <w:pPr>
              <w:numPr>
                <w:ilvl w:val="0"/>
                <w:numId w:val="48"/>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Male</w:t>
            </w:r>
          </w:p>
        </w:tc>
      </w:tr>
      <w:tr w:rsidR="00CC7DDC" w:rsidRPr="009C2E08" w14:paraId="34168F92" w14:textId="77777777" w:rsidTr="00AF7141">
        <w:tc>
          <w:tcPr>
            <w:tcW w:w="3078" w:type="dxa"/>
            <w:hideMark/>
          </w:tcPr>
          <w:p w14:paraId="060FC3EC" w14:textId="77777777" w:rsidR="0017035E" w:rsidRDefault="0017035E" w:rsidP="00CC7DDC">
            <w:pPr>
              <w:tabs>
                <w:tab w:val="left" w:pos="144"/>
                <w:tab w:val="left" w:pos="360"/>
              </w:tabs>
              <w:rPr>
                <w:rFonts w:ascii="Times New Roman" w:hAnsi="Times New Roman" w:cs="Times New Roman"/>
                <w:b/>
                <w:sz w:val="24"/>
                <w:szCs w:val="24"/>
                <w:u w:val="single"/>
              </w:rPr>
            </w:pPr>
          </w:p>
          <w:p w14:paraId="6CCC7B0A" w14:textId="3D65D100" w:rsidR="00CC7DDC" w:rsidRPr="009C2E08" w:rsidRDefault="00CC7DDC" w:rsidP="00CC7DDC">
            <w:pPr>
              <w:tabs>
                <w:tab w:val="left" w:pos="144"/>
                <w:tab w:val="left" w:pos="360"/>
              </w:tabs>
              <w:rPr>
                <w:rFonts w:ascii="Times New Roman" w:hAnsi="Times New Roman" w:cs="Times New Roman"/>
                <w:b/>
                <w:sz w:val="24"/>
                <w:szCs w:val="24"/>
                <w:u w:val="single"/>
              </w:rPr>
            </w:pPr>
            <w:r w:rsidRPr="009C2E08">
              <w:rPr>
                <w:rFonts w:ascii="Times New Roman" w:hAnsi="Times New Roman" w:cs="Times New Roman"/>
                <w:b/>
                <w:sz w:val="24"/>
                <w:szCs w:val="24"/>
                <w:u w:val="single"/>
              </w:rPr>
              <w:t>Ethnic Groups</w:t>
            </w:r>
          </w:p>
        </w:tc>
        <w:tc>
          <w:tcPr>
            <w:tcW w:w="3306" w:type="dxa"/>
            <w:hideMark/>
          </w:tcPr>
          <w:p w14:paraId="7EB344F1" w14:textId="77777777" w:rsidR="0017035E" w:rsidRDefault="0017035E" w:rsidP="00CC7DDC">
            <w:pPr>
              <w:tabs>
                <w:tab w:val="left" w:pos="144"/>
                <w:tab w:val="left" w:pos="360"/>
              </w:tabs>
              <w:rPr>
                <w:rFonts w:ascii="Times New Roman" w:hAnsi="Times New Roman" w:cs="Times New Roman"/>
                <w:b/>
                <w:sz w:val="24"/>
                <w:szCs w:val="24"/>
                <w:u w:val="single"/>
              </w:rPr>
            </w:pPr>
          </w:p>
          <w:p w14:paraId="7B9928C3" w14:textId="25DBDCD3" w:rsidR="00CC7DDC" w:rsidRPr="009C2E08" w:rsidRDefault="00CC7DDC" w:rsidP="00CC7DDC">
            <w:pPr>
              <w:tabs>
                <w:tab w:val="left" w:pos="144"/>
                <w:tab w:val="left" w:pos="360"/>
              </w:tabs>
              <w:rPr>
                <w:rFonts w:ascii="Times New Roman" w:hAnsi="Times New Roman" w:cs="Times New Roman"/>
                <w:b/>
                <w:sz w:val="24"/>
                <w:szCs w:val="24"/>
                <w:u w:val="single"/>
              </w:rPr>
            </w:pPr>
            <w:r w:rsidRPr="009C2E08">
              <w:rPr>
                <w:rFonts w:ascii="Times New Roman" w:hAnsi="Times New Roman" w:cs="Times New Roman"/>
                <w:b/>
                <w:sz w:val="24"/>
                <w:szCs w:val="24"/>
                <w:u w:val="single"/>
              </w:rPr>
              <w:t>Family Status</w:t>
            </w:r>
          </w:p>
        </w:tc>
        <w:tc>
          <w:tcPr>
            <w:tcW w:w="3192" w:type="dxa"/>
            <w:hideMark/>
          </w:tcPr>
          <w:p w14:paraId="3DBDC40A" w14:textId="77777777" w:rsidR="00CC7DDC" w:rsidRPr="009C2E08" w:rsidRDefault="00CC7DDC" w:rsidP="00CC7DDC">
            <w:pPr>
              <w:numPr>
                <w:ilvl w:val="0"/>
                <w:numId w:val="48"/>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Female</w:t>
            </w:r>
          </w:p>
        </w:tc>
      </w:tr>
      <w:tr w:rsidR="00CC7DDC" w:rsidRPr="009C2E08" w14:paraId="36E10BD1" w14:textId="77777777" w:rsidTr="00AF7141">
        <w:tc>
          <w:tcPr>
            <w:tcW w:w="3078" w:type="dxa"/>
            <w:hideMark/>
          </w:tcPr>
          <w:p w14:paraId="608EA902" w14:textId="77777777" w:rsidR="00CC7DDC" w:rsidRPr="009C2E08" w:rsidRDefault="00CC7DDC" w:rsidP="00CC7DDC">
            <w:pPr>
              <w:numPr>
                <w:ilvl w:val="0"/>
                <w:numId w:val="49"/>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Caucasian</w:t>
            </w:r>
          </w:p>
        </w:tc>
        <w:tc>
          <w:tcPr>
            <w:tcW w:w="3306" w:type="dxa"/>
            <w:hideMark/>
          </w:tcPr>
          <w:p w14:paraId="5BF68AD1" w14:textId="77777777" w:rsidR="00CC7DDC" w:rsidRPr="009C2E08" w:rsidRDefault="00CC7DDC" w:rsidP="00CC7DDC">
            <w:pPr>
              <w:numPr>
                <w:ilvl w:val="0"/>
                <w:numId w:val="49"/>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Step-parent Families</w:t>
            </w:r>
          </w:p>
        </w:tc>
        <w:tc>
          <w:tcPr>
            <w:tcW w:w="3192" w:type="dxa"/>
          </w:tcPr>
          <w:p w14:paraId="1C384CA5" w14:textId="77777777" w:rsidR="00CC7DDC" w:rsidRPr="009C2E08" w:rsidRDefault="00CC7DDC" w:rsidP="00CC7DDC">
            <w:pPr>
              <w:tabs>
                <w:tab w:val="left" w:pos="144"/>
                <w:tab w:val="left" w:pos="360"/>
              </w:tabs>
              <w:ind w:left="360"/>
              <w:rPr>
                <w:rFonts w:ascii="Times New Roman" w:hAnsi="Times New Roman" w:cs="Times New Roman"/>
                <w:sz w:val="24"/>
                <w:szCs w:val="24"/>
              </w:rPr>
            </w:pPr>
          </w:p>
        </w:tc>
      </w:tr>
      <w:tr w:rsidR="00CC7DDC" w:rsidRPr="009C2E08" w14:paraId="37D4D7CF" w14:textId="77777777" w:rsidTr="00AF7141">
        <w:tc>
          <w:tcPr>
            <w:tcW w:w="3078" w:type="dxa"/>
            <w:hideMark/>
          </w:tcPr>
          <w:p w14:paraId="728F1B67" w14:textId="77777777" w:rsidR="00CC7DDC" w:rsidRPr="009C2E08" w:rsidRDefault="00CC7DDC" w:rsidP="00CC7DDC">
            <w:pPr>
              <w:numPr>
                <w:ilvl w:val="0"/>
                <w:numId w:val="49"/>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African American</w:t>
            </w:r>
          </w:p>
        </w:tc>
        <w:tc>
          <w:tcPr>
            <w:tcW w:w="3306" w:type="dxa"/>
            <w:hideMark/>
          </w:tcPr>
          <w:p w14:paraId="771B2D62" w14:textId="77777777" w:rsidR="00CC7DDC" w:rsidRPr="009C2E08" w:rsidRDefault="00CC7DDC" w:rsidP="00CC7DDC">
            <w:pPr>
              <w:numPr>
                <w:ilvl w:val="0"/>
                <w:numId w:val="49"/>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Single Parent</w:t>
            </w:r>
          </w:p>
        </w:tc>
        <w:tc>
          <w:tcPr>
            <w:tcW w:w="3192" w:type="dxa"/>
            <w:hideMark/>
          </w:tcPr>
          <w:p w14:paraId="68A90940" w14:textId="77777777" w:rsidR="00CC7DDC" w:rsidRPr="009C2E08" w:rsidRDefault="00CC7DDC" w:rsidP="00CC7DDC">
            <w:pPr>
              <w:tabs>
                <w:tab w:val="left" w:pos="144"/>
                <w:tab w:val="left" w:pos="360"/>
              </w:tabs>
              <w:rPr>
                <w:rFonts w:ascii="Times New Roman" w:hAnsi="Times New Roman" w:cs="Times New Roman"/>
                <w:b/>
                <w:sz w:val="24"/>
                <w:szCs w:val="24"/>
                <w:u w:val="single"/>
              </w:rPr>
            </w:pPr>
            <w:r w:rsidRPr="009C2E08">
              <w:rPr>
                <w:rFonts w:ascii="Times New Roman" w:hAnsi="Times New Roman" w:cs="Times New Roman"/>
                <w:b/>
                <w:sz w:val="24"/>
                <w:szCs w:val="24"/>
                <w:u w:val="single"/>
              </w:rPr>
              <w:t>Residence</w:t>
            </w:r>
          </w:p>
        </w:tc>
      </w:tr>
      <w:tr w:rsidR="00CC7DDC" w:rsidRPr="009C2E08" w14:paraId="675DAC64" w14:textId="77777777" w:rsidTr="00AF7141">
        <w:tc>
          <w:tcPr>
            <w:tcW w:w="3078" w:type="dxa"/>
            <w:hideMark/>
          </w:tcPr>
          <w:p w14:paraId="7B67E7D4" w14:textId="77777777" w:rsidR="00CC7DDC" w:rsidRPr="009C2E08" w:rsidRDefault="00CC7DDC" w:rsidP="00CC7DDC">
            <w:pPr>
              <w:numPr>
                <w:ilvl w:val="0"/>
                <w:numId w:val="49"/>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Asian</w:t>
            </w:r>
          </w:p>
        </w:tc>
        <w:tc>
          <w:tcPr>
            <w:tcW w:w="3306" w:type="dxa"/>
            <w:hideMark/>
          </w:tcPr>
          <w:p w14:paraId="5C35A2BB" w14:textId="77777777" w:rsidR="00CC7DDC" w:rsidRPr="009C2E08" w:rsidRDefault="00CC7DDC" w:rsidP="00CC7DDC">
            <w:pPr>
              <w:numPr>
                <w:ilvl w:val="0"/>
                <w:numId w:val="49"/>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Two-Parent</w:t>
            </w:r>
          </w:p>
        </w:tc>
        <w:tc>
          <w:tcPr>
            <w:tcW w:w="3192" w:type="dxa"/>
            <w:hideMark/>
          </w:tcPr>
          <w:p w14:paraId="10B0BD5F" w14:textId="77777777" w:rsidR="00CC7DDC" w:rsidRPr="009C2E08" w:rsidRDefault="00CC7DDC" w:rsidP="00CC7DDC">
            <w:pPr>
              <w:numPr>
                <w:ilvl w:val="0"/>
                <w:numId w:val="49"/>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Urban</w:t>
            </w:r>
          </w:p>
        </w:tc>
      </w:tr>
      <w:tr w:rsidR="00CC7DDC" w:rsidRPr="009C2E08" w14:paraId="3725E4D2" w14:textId="77777777" w:rsidTr="00AF7141">
        <w:tc>
          <w:tcPr>
            <w:tcW w:w="3078" w:type="dxa"/>
            <w:hideMark/>
          </w:tcPr>
          <w:p w14:paraId="0FAB7217" w14:textId="77777777" w:rsidR="00CC7DDC" w:rsidRPr="009C2E08" w:rsidRDefault="00CC7DDC" w:rsidP="00CC7DDC">
            <w:pPr>
              <w:numPr>
                <w:ilvl w:val="0"/>
                <w:numId w:val="49"/>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Hispanic</w:t>
            </w:r>
          </w:p>
        </w:tc>
        <w:tc>
          <w:tcPr>
            <w:tcW w:w="3306" w:type="dxa"/>
            <w:hideMark/>
          </w:tcPr>
          <w:p w14:paraId="3F449633" w14:textId="77777777" w:rsidR="00CC7DDC" w:rsidRPr="009C2E08" w:rsidRDefault="00CC7DDC" w:rsidP="00CC7DDC">
            <w:pPr>
              <w:numPr>
                <w:ilvl w:val="0"/>
                <w:numId w:val="49"/>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Other family forms</w:t>
            </w:r>
          </w:p>
        </w:tc>
        <w:tc>
          <w:tcPr>
            <w:tcW w:w="3192" w:type="dxa"/>
            <w:hideMark/>
          </w:tcPr>
          <w:p w14:paraId="4543050F" w14:textId="77777777" w:rsidR="00CC7DDC" w:rsidRPr="009C2E08" w:rsidRDefault="00CC7DDC" w:rsidP="00CC7DDC">
            <w:pPr>
              <w:numPr>
                <w:ilvl w:val="0"/>
                <w:numId w:val="49"/>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Suburban</w:t>
            </w:r>
          </w:p>
        </w:tc>
      </w:tr>
      <w:tr w:rsidR="00CC7DDC" w:rsidRPr="009C2E08" w14:paraId="61EEF140" w14:textId="77777777" w:rsidTr="00AF7141">
        <w:tc>
          <w:tcPr>
            <w:tcW w:w="3078" w:type="dxa"/>
            <w:hideMark/>
          </w:tcPr>
          <w:p w14:paraId="43C813FF" w14:textId="77777777" w:rsidR="00CC7DDC" w:rsidRPr="009C2E08" w:rsidRDefault="00CC7DDC" w:rsidP="00CC7DDC">
            <w:pPr>
              <w:numPr>
                <w:ilvl w:val="0"/>
                <w:numId w:val="49"/>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Native-American</w:t>
            </w:r>
          </w:p>
        </w:tc>
        <w:tc>
          <w:tcPr>
            <w:tcW w:w="3306" w:type="dxa"/>
            <w:hideMark/>
          </w:tcPr>
          <w:p w14:paraId="6DB3F0F4" w14:textId="77777777" w:rsidR="00CC7DDC" w:rsidRPr="009C2E08" w:rsidRDefault="00CC7DDC" w:rsidP="00CC7DDC">
            <w:pPr>
              <w:tabs>
                <w:tab w:val="left" w:pos="144"/>
                <w:tab w:val="left" w:pos="360"/>
              </w:tabs>
              <w:ind w:left="720"/>
              <w:rPr>
                <w:rFonts w:ascii="Times New Roman" w:hAnsi="Times New Roman" w:cs="Times New Roman"/>
                <w:sz w:val="24"/>
                <w:szCs w:val="24"/>
              </w:rPr>
            </w:pPr>
            <w:r w:rsidRPr="009C2E08">
              <w:rPr>
                <w:rFonts w:ascii="Times New Roman" w:hAnsi="Times New Roman" w:cs="Times New Roman"/>
                <w:sz w:val="24"/>
                <w:szCs w:val="24"/>
              </w:rPr>
              <w:t>(grandparent, foster, etc.)</w:t>
            </w:r>
          </w:p>
        </w:tc>
        <w:tc>
          <w:tcPr>
            <w:tcW w:w="3192" w:type="dxa"/>
            <w:hideMark/>
          </w:tcPr>
          <w:p w14:paraId="2B2FC03F" w14:textId="77777777" w:rsidR="00CC7DDC" w:rsidRPr="009C2E08" w:rsidRDefault="00CC7DDC" w:rsidP="00CC7DDC">
            <w:pPr>
              <w:numPr>
                <w:ilvl w:val="0"/>
                <w:numId w:val="49"/>
              </w:numPr>
              <w:tabs>
                <w:tab w:val="left" w:pos="144"/>
                <w:tab w:val="left" w:pos="360"/>
              </w:tabs>
              <w:spacing w:after="0" w:line="240" w:lineRule="auto"/>
              <w:contextualSpacing/>
              <w:rPr>
                <w:rFonts w:ascii="Times New Roman" w:hAnsi="Times New Roman" w:cs="Times New Roman"/>
                <w:sz w:val="24"/>
                <w:szCs w:val="24"/>
              </w:rPr>
            </w:pPr>
            <w:r w:rsidRPr="009C2E08">
              <w:rPr>
                <w:rFonts w:ascii="Times New Roman" w:hAnsi="Times New Roman" w:cs="Times New Roman"/>
                <w:sz w:val="24"/>
                <w:szCs w:val="24"/>
              </w:rPr>
              <w:t>Rural</w:t>
            </w:r>
          </w:p>
        </w:tc>
      </w:tr>
    </w:tbl>
    <w:p w14:paraId="11A0D863" w14:textId="77777777" w:rsidR="0017035E" w:rsidRDefault="0017035E" w:rsidP="0017035E">
      <w:pPr>
        <w:spacing w:after="0" w:line="240" w:lineRule="auto"/>
        <w:rPr>
          <w:rFonts w:ascii="Times New Roman" w:eastAsia="Calibri" w:hAnsi="Times New Roman" w:cs="Times New Roman"/>
          <w:b/>
          <w:bCs/>
          <w:sz w:val="24"/>
          <w:szCs w:val="24"/>
        </w:rPr>
      </w:pPr>
      <w:bookmarkStart w:id="124" w:name="_Toc468376045"/>
      <w:r w:rsidRPr="009C2E08">
        <w:rPr>
          <w:rFonts w:ascii="Times New Roman" w:eastAsia="Calibri" w:hAnsi="Times New Roman" w:cs="Times New Roman"/>
          <w:b/>
          <w:bCs/>
          <w:sz w:val="24"/>
          <w:szCs w:val="24"/>
        </w:rPr>
        <w:t>VENUE OF SERVICES:</w:t>
      </w:r>
    </w:p>
    <w:p w14:paraId="629A178B" w14:textId="77777777" w:rsidR="0017035E" w:rsidRPr="009C2E08" w:rsidRDefault="0017035E" w:rsidP="0017035E">
      <w:pPr>
        <w:spacing w:after="0" w:line="240" w:lineRule="auto"/>
        <w:rPr>
          <w:rFonts w:ascii="Times New Roman" w:eastAsia="Calibri" w:hAnsi="Times New Roman" w:cs="Times New Roman"/>
          <w:b/>
          <w:bCs/>
          <w:sz w:val="24"/>
          <w:szCs w:val="24"/>
        </w:rPr>
      </w:pPr>
    </w:p>
    <w:p w14:paraId="4C861792" w14:textId="5D30DE73" w:rsidR="0017035E" w:rsidRDefault="0017035E" w:rsidP="0017035E">
      <w:pPr>
        <w:spacing w:after="0" w:line="240" w:lineRule="auto"/>
        <w:rPr>
          <w:rFonts w:ascii="Times New Roman" w:eastAsia="Calibri" w:hAnsi="Times New Roman" w:cs="Times New Roman"/>
          <w:sz w:val="24"/>
          <w:szCs w:val="24"/>
        </w:rPr>
      </w:pPr>
      <w:r w:rsidRPr="009C2E08">
        <w:rPr>
          <w:rFonts w:ascii="Times New Roman" w:eastAsia="Calibri" w:hAnsi="Times New Roman" w:cs="Times New Roman"/>
          <w:sz w:val="24"/>
          <w:szCs w:val="24"/>
        </w:rPr>
        <w:t xml:space="preserve">Describe the Learning opportunities that are face-to-face with the client system:  </w:t>
      </w:r>
      <w:r>
        <w:rPr>
          <w:rFonts w:ascii="Times New Roman" w:eastAsia="Calibri" w:hAnsi="Times New Roman" w:cs="Times New Roman"/>
          <w:sz w:val="24"/>
          <w:szCs w:val="24"/>
        </w:rPr>
        <w:t>____________________________________________________________________________________________________________________________________________________</w:t>
      </w:r>
    </w:p>
    <w:p w14:paraId="70249F02" w14:textId="44F30150" w:rsidR="00CC7DDC" w:rsidRPr="009C2E08" w:rsidRDefault="0017035E" w:rsidP="00CC7DDC">
      <w:pPr>
        <w:keepNext/>
        <w:keepLines/>
        <w:spacing w:before="480" w:after="0" w:line="240" w:lineRule="auto"/>
        <w:jc w:val="center"/>
        <w:outlineLvl w:val="0"/>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lastRenderedPageBreak/>
        <w:t xml:space="preserve">   </w:t>
      </w:r>
      <w:r w:rsidR="008A10CB" w:rsidRPr="009C2E08">
        <w:rPr>
          <w:rFonts w:ascii="Times New Roman" w:eastAsiaTheme="majorEastAsia" w:hAnsi="Times New Roman" w:cs="Times New Roman"/>
          <w:b/>
          <w:bCs/>
          <w:sz w:val="24"/>
          <w:szCs w:val="24"/>
        </w:rPr>
        <w:t>A</w:t>
      </w:r>
      <w:r w:rsidR="00CC7DDC" w:rsidRPr="009C2E08">
        <w:rPr>
          <w:rFonts w:ascii="Times New Roman" w:eastAsiaTheme="majorEastAsia" w:hAnsi="Times New Roman" w:cs="Times New Roman"/>
          <w:b/>
          <w:bCs/>
          <w:sz w:val="24"/>
          <w:szCs w:val="24"/>
        </w:rPr>
        <w:t>PPENDIX B: Memorandum of Understanding</w:t>
      </w:r>
      <w:bookmarkEnd w:id="124"/>
      <w:r w:rsidR="00CC7DDC" w:rsidRPr="009C2E08">
        <w:rPr>
          <w:rFonts w:ascii="Times New Roman" w:eastAsiaTheme="majorEastAsia" w:hAnsi="Times New Roman" w:cs="Times New Roman"/>
          <w:b/>
          <w:bCs/>
          <w:sz w:val="24"/>
          <w:szCs w:val="24"/>
        </w:rPr>
        <w:br/>
      </w:r>
    </w:p>
    <w:p w14:paraId="47F4FFE5" w14:textId="77777777" w:rsidR="00CC7DDC" w:rsidRPr="009C2E08" w:rsidRDefault="00CC7DDC" w:rsidP="00CC7DDC">
      <w:pPr>
        <w:tabs>
          <w:tab w:val="left" w:pos="0"/>
          <w:tab w:val="center" w:pos="4680"/>
          <w:tab w:val="left" w:pos="5040"/>
          <w:tab w:val="left" w:pos="5760"/>
          <w:tab w:val="left" w:pos="6480"/>
          <w:tab w:val="left" w:pos="7200"/>
          <w:tab w:val="left" w:pos="7920"/>
          <w:tab w:val="left" w:pos="8640"/>
          <w:tab w:val="left" w:pos="9360"/>
        </w:tabs>
        <w:ind w:firstLine="1440"/>
        <w:rPr>
          <w:rFonts w:ascii="Times New Roman" w:hAnsi="Times New Roman" w:cs="Times New Roman"/>
          <w:b/>
          <w:bCs/>
          <w:sz w:val="24"/>
          <w:szCs w:val="24"/>
        </w:rPr>
      </w:pPr>
      <w:r w:rsidRPr="009C2E08">
        <w:rPr>
          <w:rFonts w:ascii="Times New Roman" w:hAnsi="Times New Roman" w:cs="Times New Roman"/>
          <w:b/>
          <w:bCs/>
          <w:sz w:val="24"/>
          <w:szCs w:val="24"/>
        </w:rPr>
        <w:t>M E M O R A N D U M   O F   U N D E R S T A N D I N G</w:t>
      </w:r>
    </w:p>
    <w:p w14:paraId="1D09CAE3" w14:textId="77777777" w:rsidR="00CC7DDC" w:rsidRPr="009C2E08" w:rsidRDefault="00CC7DDC" w:rsidP="00CC7DDC">
      <w:pPr>
        <w:tabs>
          <w:tab w:val="left" w:pos="0"/>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r w:rsidRPr="009C2E08">
        <w:rPr>
          <w:rFonts w:ascii="Times New Roman" w:hAnsi="Times New Roman" w:cs="Times New Roman"/>
          <w:sz w:val="24"/>
          <w:szCs w:val="24"/>
        </w:rPr>
        <w:t xml:space="preserve">  BETWEEN</w:t>
      </w:r>
    </w:p>
    <w:p w14:paraId="1BB92003" w14:textId="77777777" w:rsidR="00CC7DDC" w:rsidRPr="009C2E08" w:rsidRDefault="00CC7DDC" w:rsidP="00CC7DDC">
      <w:pPr>
        <w:tabs>
          <w:tab w:val="left" w:pos="0"/>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r w:rsidRPr="009C2E08">
        <w:rPr>
          <w:rFonts w:ascii="Times New Roman" w:hAnsi="Times New Roman" w:cs="Times New Roman"/>
          <w:sz w:val="24"/>
          <w:szCs w:val="24"/>
        </w:rPr>
        <w:t>MISSOURI STATE UNIVERSITY SCHOOL OF SOCIAL WORK</w:t>
      </w:r>
    </w:p>
    <w:p w14:paraId="280DD9C0" w14:textId="77777777" w:rsidR="00CC7DDC" w:rsidRPr="009C2E08" w:rsidRDefault="00CC7DDC" w:rsidP="00CC7DDC">
      <w:pPr>
        <w:tabs>
          <w:tab w:val="left" w:pos="0"/>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r w:rsidRPr="009C2E08">
        <w:rPr>
          <w:rFonts w:ascii="Times New Roman" w:hAnsi="Times New Roman" w:cs="Times New Roman"/>
          <w:sz w:val="24"/>
          <w:szCs w:val="24"/>
        </w:rPr>
        <w:t>AND</w:t>
      </w:r>
    </w:p>
    <w:p w14:paraId="3667593E" w14:textId="77777777" w:rsidR="00CC7DDC" w:rsidRPr="009C2E08" w:rsidRDefault="00CC7DDC" w:rsidP="00CC7DDC">
      <w:pPr>
        <w:tabs>
          <w:tab w:val="left" w:pos="0"/>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b/>
          <w:i/>
          <w:caps/>
          <w:sz w:val="24"/>
          <w:szCs w:val="24"/>
          <w:u w:val="single"/>
        </w:rPr>
      </w:pPr>
      <w:r w:rsidRPr="009C2E08">
        <w:rPr>
          <w:rFonts w:ascii="Times New Roman" w:hAnsi="Times New Roman" w:cs="Times New Roman"/>
          <w:b/>
          <w:i/>
          <w:caps/>
          <w:sz w:val="24"/>
          <w:szCs w:val="24"/>
          <w:highlight w:val="yellow"/>
          <w:u w:val="single"/>
        </w:rPr>
        <w:t>Name of Agency</w:t>
      </w:r>
    </w:p>
    <w:p w14:paraId="35D765BB" w14:textId="77777777" w:rsidR="00CC7DDC" w:rsidRPr="009C2E08" w:rsidRDefault="00CC7DDC" w:rsidP="00CC7DDC">
      <w:pPr>
        <w:tabs>
          <w:tab w:val="left" w:pos="0"/>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r w:rsidRPr="009C2E08">
        <w:rPr>
          <w:rFonts w:ascii="Times New Roman" w:hAnsi="Times New Roman" w:cs="Times New Roman"/>
          <w:i/>
          <w:caps/>
          <w:sz w:val="24"/>
          <w:szCs w:val="24"/>
        </w:rPr>
        <w:t>and</w:t>
      </w:r>
    </w:p>
    <w:p w14:paraId="23669858" w14:textId="77777777" w:rsidR="00CC7DDC" w:rsidRPr="009C2E08" w:rsidRDefault="00CC7DDC" w:rsidP="00CC7DDC">
      <w:pPr>
        <w:tabs>
          <w:tab w:val="left" w:pos="0"/>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r w:rsidRPr="009C2E08">
        <w:rPr>
          <w:rFonts w:ascii="Times New Roman" w:hAnsi="Times New Roman" w:cs="Times New Roman"/>
          <w:sz w:val="24"/>
          <w:szCs w:val="24"/>
        </w:rPr>
        <w:t>STUDENTS ENROLLED IN FIELD PRACTICUM COURSES</w:t>
      </w:r>
    </w:p>
    <w:p w14:paraId="31EF208A" w14:textId="77777777" w:rsidR="00CC7DDC" w:rsidRPr="009C2E08" w:rsidRDefault="00CC7DDC" w:rsidP="00CC7DDC">
      <w:pPr>
        <w:tabs>
          <w:tab w:val="left" w:pos="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9C2E08">
        <w:rPr>
          <w:rFonts w:ascii="Times New Roman" w:hAnsi="Times New Roman" w:cs="Times New Roman"/>
          <w:sz w:val="24"/>
          <w:szCs w:val="24"/>
        </w:rPr>
        <w:tab/>
        <w:t>I.</w:t>
      </w:r>
    </w:p>
    <w:p w14:paraId="3DC02D4B" w14:textId="77777777" w:rsidR="00CC7DDC" w:rsidRPr="009C2E08" w:rsidRDefault="00CC7DDC" w:rsidP="00CC7DDC">
      <w:pPr>
        <w:tabs>
          <w:tab w:val="left" w:pos="0"/>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b/>
          <w:i/>
          <w:caps/>
          <w:sz w:val="24"/>
          <w:szCs w:val="24"/>
          <w:u w:val="single"/>
        </w:rPr>
      </w:pPr>
      <w:r w:rsidRPr="009C2E08">
        <w:rPr>
          <w:rFonts w:ascii="Times New Roman" w:hAnsi="Times New Roman" w:cs="Times New Roman"/>
          <w:sz w:val="24"/>
          <w:szCs w:val="24"/>
        </w:rPr>
        <w:t>THIS MEMORANDUM OF UNDERSTANDING is made this 1</w:t>
      </w:r>
      <w:r w:rsidRPr="009C2E08">
        <w:rPr>
          <w:rFonts w:ascii="Times New Roman" w:hAnsi="Times New Roman" w:cs="Times New Roman"/>
          <w:sz w:val="24"/>
          <w:szCs w:val="24"/>
          <w:vertAlign w:val="superscript"/>
        </w:rPr>
        <w:t>st</w:t>
      </w:r>
      <w:r w:rsidRPr="009C2E08">
        <w:rPr>
          <w:rFonts w:ascii="Times New Roman" w:hAnsi="Times New Roman" w:cs="Times New Roman"/>
          <w:sz w:val="24"/>
          <w:szCs w:val="24"/>
        </w:rPr>
        <w:t xml:space="preserve"> day of </w:t>
      </w:r>
      <w:r w:rsidRPr="009C2E08">
        <w:rPr>
          <w:rFonts w:ascii="Times New Roman" w:hAnsi="Times New Roman" w:cs="Times New Roman"/>
          <w:b/>
          <w:sz w:val="24"/>
          <w:szCs w:val="24"/>
        </w:rPr>
        <w:t xml:space="preserve">January </w:t>
      </w:r>
      <w:r w:rsidRPr="009C2E08">
        <w:rPr>
          <w:rFonts w:ascii="Times New Roman" w:hAnsi="Times New Roman" w:cs="Times New Roman"/>
          <w:b/>
          <w:sz w:val="24"/>
          <w:szCs w:val="24"/>
          <w:highlight w:val="yellow"/>
        </w:rPr>
        <w:t>20__</w:t>
      </w:r>
      <w:r w:rsidRPr="009C2E08">
        <w:rPr>
          <w:rFonts w:ascii="Times New Roman" w:hAnsi="Times New Roman" w:cs="Times New Roman"/>
          <w:sz w:val="24"/>
          <w:szCs w:val="24"/>
        </w:rPr>
        <w:t xml:space="preserve">, by and between </w:t>
      </w:r>
      <w:r w:rsidRPr="009C2E08">
        <w:rPr>
          <w:rFonts w:ascii="Times New Roman" w:hAnsi="Times New Roman" w:cs="Times New Roman"/>
          <w:b/>
          <w:bCs/>
          <w:sz w:val="24"/>
          <w:szCs w:val="24"/>
        </w:rPr>
        <w:t>MISSOURI STATE UNIVERSITY SCHOOL OF SOCIAL WORK</w:t>
      </w:r>
      <w:r w:rsidRPr="009C2E08">
        <w:rPr>
          <w:rFonts w:ascii="Times New Roman" w:hAnsi="Times New Roman" w:cs="Times New Roman"/>
          <w:sz w:val="24"/>
          <w:szCs w:val="24"/>
        </w:rPr>
        <w:t xml:space="preserve"> (hereinafter called the </w:t>
      </w:r>
      <w:r w:rsidRPr="009C2E08">
        <w:rPr>
          <w:rFonts w:ascii="Times New Roman" w:hAnsi="Times New Roman" w:cs="Times New Roman"/>
          <w:b/>
          <w:bCs/>
          <w:sz w:val="24"/>
          <w:szCs w:val="24"/>
        </w:rPr>
        <w:t>"University"</w:t>
      </w:r>
      <w:r w:rsidRPr="009C2E08">
        <w:rPr>
          <w:rFonts w:ascii="Times New Roman" w:hAnsi="Times New Roman" w:cs="Times New Roman"/>
          <w:sz w:val="24"/>
          <w:szCs w:val="24"/>
        </w:rPr>
        <w:t xml:space="preserve">) and, </w:t>
      </w:r>
      <w:r w:rsidRPr="009C2E08">
        <w:rPr>
          <w:rFonts w:ascii="Times New Roman" w:hAnsi="Times New Roman" w:cs="Times New Roman"/>
          <w:b/>
          <w:i/>
          <w:caps/>
          <w:sz w:val="24"/>
          <w:szCs w:val="24"/>
          <w:highlight w:val="yellow"/>
          <w:u w:val="single"/>
        </w:rPr>
        <w:t>Name of agency</w:t>
      </w:r>
      <w:r w:rsidRPr="009C2E08">
        <w:rPr>
          <w:rFonts w:ascii="Times New Roman" w:hAnsi="Times New Roman" w:cs="Times New Roman"/>
          <w:b/>
          <w:i/>
          <w:caps/>
          <w:sz w:val="24"/>
          <w:szCs w:val="24"/>
          <w:u w:val="single"/>
        </w:rPr>
        <w:t xml:space="preserve"> </w:t>
      </w:r>
      <w:r w:rsidRPr="009C2E08">
        <w:rPr>
          <w:rFonts w:ascii="Times New Roman" w:hAnsi="Times New Roman" w:cs="Times New Roman"/>
          <w:sz w:val="24"/>
          <w:szCs w:val="24"/>
        </w:rPr>
        <w:t xml:space="preserve"> (hereinafter called the </w:t>
      </w:r>
      <w:r w:rsidRPr="009C2E08">
        <w:rPr>
          <w:rFonts w:ascii="Times New Roman" w:hAnsi="Times New Roman" w:cs="Times New Roman"/>
          <w:b/>
          <w:bCs/>
          <w:sz w:val="24"/>
          <w:szCs w:val="24"/>
        </w:rPr>
        <w:t>"Agency"</w:t>
      </w:r>
      <w:r w:rsidRPr="009C2E08">
        <w:rPr>
          <w:rFonts w:ascii="Times New Roman" w:hAnsi="Times New Roman" w:cs="Times New Roman"/>
          <w:sz w:val="24"/>
          <w:szCs w:val="24"/>
        </w:rPr>
        <w:t>).</w:t>
      </w:r>
    </w:p>
    <w:p w14:paraId="109663F3" w14:textId="77777777" w:rsidR="00CC7DDC" w:rsidRPr="009C2E08" w:rsidRDefault="00CC7DDC" w:rsidP="00CC7DDC">
      <w:pPr>
        <w:tabs>
          <w:tab w:val="left" w:pos="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9C2E08">
        <w:rPr>
          <w:rFonts w:ascii="Times New Roman" w:hAnsi="Times New Roman" w:cs="Times New Roman"/>
          <w:sz w:val="24"/>
          <w:szCs w:val="24"/>
        </w:rPr>
        <w:tab/>
        <w:t>II.</w:t>
      </w:r>
    </w:p>
    <w:p w14:paraId="7485229D"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cs="Times New Roman"/>
          <w:sz w:val="24"/>
          <w:szCs w:val="24"/>
        </w:rPr>
      </w:pPr>
      <w:r w:rsidRPr="009C2E08">
        <w:rPr>
          <w:rFonts w:ascii="Times New Roman" w:hAnsi="Times New Roman" w:cs="Times New Roman"/>
          <w:b/>
          <w:bCs/>
          <w:sz w:val="24"/>
          <w:szCs w:val="24"/>
        </w:rPr>
        <w:t>WHEREAS</w:t>
      </w:r>
      <w:r w:rsidRPr="009C2E08">
        <w:rPr>
          <w:rFonts w:ascii="Times New Roman" w:hAnsi="Times New Roman" w:cs="Times New Roman"/>
          <w:sz w:val="24"/>
          <w:szCs w:val="24"/>
        </w:rPr>
        <w:t>, the University has established an approved professional undergraduate and graduate Social Work Program which has been accredited by the Council on Social Work Education; and</w:t>
      </w:r>
    </w:p>
    <w:p w14:paraId="328DC9DC"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cs="Times New Roman"/>
          <w:sz w:val="24"/>
          <w:szCs w:val="24"/>
        </w:rPr>
      </w:pPr>
      <w:r w:rsidRPr="009C2E08">
        <w:rPr>
          <w:rFonts w:ascii="Times New Roman" w:hAnsi="Times New Roman" w:cs="Times New Roman"/>
          <w:b/>
          <w:bCs/>
          <w:sz w:val="24"/>
          <w:szCs w:val="24"/>
        </w:rPr>
        <w:t>WHEREAS</w:t>
      </w:r>
      <w:r w:rsidRPr="009C2E08">
        <w:rPr>
          <w:rFonts w:ascii="Times New Roman" w:hAnsi="Times New Roman" w:cs="Times New Roman"/>
          <w:sz w:val="24"/>
          <w:szCs w:val="24"/>
        </w:rPr>
        <w:t>, one of the objectives of this program is to educate persons to work directly with people and agencies who experience and handle social, economic, health and emotional problems; and</w:t>
      </w:r>
    </w:p>
    <w:p w14:paraId="0485DB43"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cs="Times New Roman"/>
          <w:sz w:val="24"/>
          <w:szCs w:val="24"/>
        </w:rPr>
      </w:pPr>
      <w:r w:rsidRPr="009C2E08">
        <w:rPr>
          <w:rFonts w:ascii="Times New Roman" w:hAnsi="Times New Roman" w:cs="Times New Roman"/>
          <w:b/>
          <w:bCs/>
          <w:sz w:val="24"/>
          <w:szCs w:val="24"/>
        </w:rPr>
        <w:t>WHEREAS</w:t>
      </w:r>
      <w:r w:rsidRPr="009C2E08">
        <w:rPr>
          <w:rFonts w:ascii="Times New Roman" w:hAnsi="Times New Roman" w:cs="Times New Roman"/>
          <w:sz w:val="24"/>
          <w:szCs w:val="24"/>
        </w:rPr>
        <w:t>, it is the desire of the University to utilize resources of the Agency for students enrolled in social work practicum courses of the University; and</w:t>
      </w:r>
    </w:p>
    <w:p w14:paraId="1E3940C1"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cs="Times New Roman"/>
          <w:sz w:val="24"/>
          <w:szCs w:val="24"/>
        </w:rPr>
      </w:pPr>
      <w:r w:rsidRPr="009C2E08">
        <w:rPr>
          <w:rFonts w:ascii="Times New Roman" w:hAnsi="Times New Roman" w:cs="Times New Roman"/>
          <w:b/>
          <w:bCs/>
          <w:sz w:val="24"/>
          <w:szCs w:val="24"/>
        </w:rPr>
        <w:t>WHEREAS</w:t>
      </w:r>
      <w:r w:rsidRPr="009C2E08">
        <w:rPr>
          <w:rFonts w:ascii="Times New Roman" w:hAnsi="Times New Roman" w:cs="Times New Roman"/>
          <w:sz w:val="24"/>
          <w:szCs w:val="24"/>
        </w:rPr>
        <w:t>, the Agency has such facilities and supports and encourages their use for educational purposes;</w:t>
      </w:r>
    </w:p>
    <w:p w14:paraId="1575F46C"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cs="Times New Roman"/>
          <w:sz w:val="24"/>
          <w:szCs w:val="24"/>
        </w:rPr>
      </w:pPr>
      <w:r w:rsidRPr="009C2E08">
        <w:rPr>
          <w:rFonts w:ascii="Times New Roman" w:hAnsi="Times New Roman" w:cs="Times New Roman"/>
          <w:b/>
          <w:bCs/>
          <w:sz w:val="24"/>
          <w:szCs w:val="24"/>
        </w:rPr>
        <w:t xml:space="preserve">NOW THEREFORE, </w:t>
      </w:r>
      <w:r w:rsidRPr="009C2E08">
        <w:rPr>
          <w:rFonts w:ascii="Times New Roman" w:hAnsi="Times New Roman" w:cs="Times New Roman"/>
          <w:sz w:val="24"/>
          <w:szCs w:val="24"/>
        </w:rPr>
        <w:t>the parties mutually agree to the following:</w:t>
      </w:r>
    </w:p>
    <w:p w14:paraId="692E9193"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4"/>
          <w:szCs w:val="24"/>
        </w:rPr>
      </w:pPr>
      <w:r w:rsidRPr="009C2E08">
        <w:rPr>
          <w:rFonts w:ascii="Times New Roman" w:hAnsi="Times New Roman" w:cs="Times New Roman"/>
          <w:sz w:val="24"/>
          <w:szCs w:val="24"/>
        </w:rPr>
        <w:t>A.</w:t>
      </w:r>
      <w:r w:rsidRPr="009C2E08">
        <w:rPr>
          <w:rFonts w:ascii="Times New Roman" w:hAnsi="Times New Roman" w:cs="Times New Roman"/>
          <w:sz w:val="24"/>
          <w:szCs w:val="24"/>
        </w:rPr>
        <w:tab/>
      </w:r>
      <w:r w:rsidRPr="009C2E08">
        <w:rPr>
          <w:rFonts w:ascii="Times New Roman" w:hAnsi="Times New Roman" w:cs="Times New Roman"/>
          <w:sz w:val="24"/>
          <w:szCs w:val="24"/>
          <w:u w:val="single"/>
        </w:rPr>
        <w:t>The University and the Agency jointly agree:</w:t>
      </w:r>
    </w:p>
    <w:p w14:paraId="3A93930A"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4A7CA9EB"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cs="Times New Roman"/>
          <w:sz w:val="24"/>
          <w:szCs w:val="24"/>
        </w:rPr>
      </w:pPr>
      <w:r w:rsidRPr="009C2E08">
        <w:rPr>
          <w:rFonts w:ascii="Times New Roman" w:hAnsi="Times New Roman" w:cs="Times New Roman"/>
          <w:sz w:val="24"/>
          <w:szCs w:val="24"/>
        </w:rPr>
        <w:t>1.</w:t>
      </w:r>
      <w:r w:rsidRPr="009C2E08">
        <w:rPr>
          <w:rFonts w:ascii="Times New Roman" w:hAnsi="Times New Roman" w:cs="Times New Roman"/>
          <w:sz w:val="24"/>
          <w:szCs w:val="24"/>
        </w:rPr>
        <w:tab/>
        <w:t xml:space="preserve">As of </w:t>
      </w:r>
      <w:r w:rsidRPr="009C2E08">
        <w:rPr>
          <w:rFonts w:ascii="Times New Roman" w:hAnsi="Times New Roman" w:cs="Times New Roman"/>
          <w:b/>
          <w:sz w:val="24"/>
          <w:szCs w:val="24"/>
          <w:highlight w:val="yellow"/>
        </w:rPr>
        <w:t>January 1, 20__</w:t>
      </w:r>
      <w:r w:rsidRPr="009C2E08">
        <w:rPr>
          <w:rFonts w:ascii="Times New Roman" w:hAnsi="Times New Roman" w:cs="Times New Roman"/>
          <w:sz w:val="24"/>
          <w:szCs w:val="24"/>
          <w:highlight w:val="yellow"/>
        </w:rPr>
        <w:t>,</w:t>
      </w:r>
      <w:r w:rsidRPr="009C2E08">
        <w:rPr>
          <w:rFonts w:ascii="Times New Roman" w:hAnsi="Times New Roman" w:cs="Times New Roman"/>
          <w:sz w:val="24"/>
          <w:szCs w:val="24"/>
        </w:rPr>
        <w:t xml:space="preserve"> the Agency will allow the University to use its facilities for the education of social work students enrolled in the practicum components of the Social Work Program at the University.</w:t>
      </w:r>
    </w:p>
    <w:p w14:paraId="2B8F7A8F"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cs="Times New Roman"/>
          <w:sz w:val="24"/>
          <w:szCs w:val="24"/>
        </w:rPr>
      </w:pPr>
      <w:r w:rsidRPr="009C2E08">
        <w:rPr>
          <w:rFonts w:ascii="Times New Roman" w:hAnsi="Times New Roman" w:cs="Times New Roman"/>
          <w:sz w:val="24"/>
          <w:szCs w:val="24"/>
        </w:rPr>
        <w:t>2.</w:t>
      </w:r>
      <w:r w:rsidRPr="009C2E08">
        <w:rPr>
          <w:rFonts w:ascii="Times New Roman" w:hAnsi="Times New Roman" w:cs="Times New Roman"/>
          <w:sz w:val="24"/>
          <w:szCs w:val="24"/>
        </w:rPr>
        <w:tab/>
        <w:t xml:space="preserve">This Memorandum shall be effective for a period of one (1) year and is automatically renewed at the end of each one-year period for another one-year period unless written either party gives notice of termination not less than ninety (90) days before the end of the contract period.  Either party may terminate this </w:t>
      </w:r>
      <w:r w:rsidRPr="009C2E08">
        <w:rPr>
          <w:rFonts w:ascii="Times New Roman" w:hAnsi="Times New Roman" w:cs="Times New Roman"/>
          <w:sz w:val="24"/>
          <w:szCs w:val="24"/>
        </w:rPr>
        <w:lastRenderedPageBreak/>
        <w:t>agreement by giving the other party not less than (90) day’s written notice of termination.  This Memorandum may be terminated at any time by mutual consent.</w:t>
      </w:r>
    </w:p>
    <w:p w14:paraId="3A5D7FCA"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cs="Times New Roman"/>
          <w:sz w:val="24"/>
          <w:szCs w:val="24"/>
        </w:rPr>
      </w:pPr>
      <w:r w:rsidRPr="009C2E08">
        <w:rPr>
          <w:rFonts w:ascii="Times New Roman" w:hAnsi="Times New Roman" w:cs="Times New Roman"/>
          <w:sz w:val="24"/>
          <w:szCs w:val="24"/>
        </w:rPr>
        <w:t>3.</w:t>
      </w:r>
      <w:r w:rsidRPr="009C2E08">
        <w:rPr>
          <w:rFonts w:ascii="Times New Roman" w:hAnsi="Times New Roman" w:cs="Times New Roman"/>
          <w:sz w:val="24"/>
          <w:szCs w:val="24"/>
        </w:rPr>
        <w:tab/>
        <w:t>The determination of the number of students to be assigned to the Agency shall be negotiated between the Agency and the University.  The Agency retains authority over the final decision of the number of students it can accommodate.</w:t>
      </w:r>
    </w:p>
    <w:p w14:paraId="2FFC38EF"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cs="Times New Roman"/>
          <w:sz w:val="24"/>
          <w:szCs w:val="24"/>
        </w:rPr>
      </w:pPr>
      <w:r w:rsidRPr="009C2E08">
        <w:rPr>
          <w:rFonts w:ascii="Times New Roman" w:hAnsi="Times New Roman" w:cs="Times New Roman"/>
          <w:sz w:val="24"/>
          <w:szCs w:val="24"/>
        </w:rPr>
        <w:t>4.</w:t>
      </w:r>
      <w:r w:rsidRPr="009C2E08">
        <w:rPr>
          <w:rFonts w:ascii="Times New Roman" w:hAnsi="Times New Roman" w:cs="Times New Roman"/>
          <w:sz w:val="24"/>
          <w:szCs w:val="24"/>
        </w:rPr>
        <w:tab/>
        <w:t>The Agency and University shall cooperate in the placement of students, each sharing responsibility for the final selection of students.  The Agency has no obligation to work with a student who is initially considered to be unsuited to the Agency program.  If a student, after placement, is found to be unsuited to the Agency program in the sole judgment of the Agency, after collaboration with all parties, the University has the obligation to withdraw the student from the Agency.</w:t>
      </w:r>
    </w:p>
    <w:p w14:paraId="7A20E669"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cs="Times New Roman"/>
          <w:sz w:val="24"/>
          <w:szCs w:val="24"/>
        </w:rPr>
      </w:pPr>
      <w:r w:rsidRPr="009C2E08">
        <w:rPr>
          <w:rFonts w:ascii="Times New Roman" w:hAnsi="Times New Roman" w:cs="Times New Roman"/>
          <w:sz w:val="24"/>
          <w:szCs w:val="24"/>
        </w:rPr>
        <w:t>5.</w:t>
      </w:r>
      <w:r w:rsidRPr="009C2E08">
        <w:rPr>
          <w:rFonts w:ascii="Times New Roman" w:hAnsi="Times New Roman" w:cs="Times New Roman"/>
          <w:sz w:val="24"/>
          <w:szCs w:val="24"/>
        </w:rPr>
        <w:tab/>
        <w:t>The University will confer with the Agency prior to the placement of any student in order to establish or to review the purpose, provisions, and responsibilities involved in the practicum experience.</w:t>
      </w:r>
    </w:p>
    <w:p w14:paraId="5B34562F"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cs="Times New Roman"/>
          <w:sz w:val="24"/>
          <w:szCs w:val="24"/>
        </w:rPr>
      </w:pPr>
      <w:r w:rsidRPr="009C2E08">
        <w:rPr>
          <w:rFonts w:ascii="Times New Roman" w:hAnsi="Times New Roman" w:cs="Times New Roman"/>
          <w:sz w:val="24"/>
          <w:szCs w:val="24"/>
        </w:rPr>
        <w:t>6.</w:t>
      </w:r>
      <w:r w:rsidRPr="009C2E08">
        <w:rPr>
          <w:rFonts w:ascii="Times New Roman" w:hAnsi="Times New Roman" w:cs="Times New Roman"/>
          <w:sz w:val="24"/>
          <w:szCs w:val="24"/>
        </w:rPr>
        <w:tab/>
        <w:t>No party to this Memorandum shall, in connection with any aspect of its performance, discriminate against any person by reason of race, color, gender, age, creed, political orientation, sexual orientation, religion, disability, national or ethnic origin.</w:t>
      </w:r>
    </w:p>
    <w:p w14:paraId="01DB35A6"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cs="Times New Roman"/>
          <w:sz w:val="24"/>
          <w:szCs w:val="24"/>
        </w:rPr>
      </w:pPr>
      <w:r w:rsidRPr="009C2E08">
        <w:rPr>
          <w:rFonts w:ascii="Times New Roman" w:hAnsi="Times New Roman" w:cs="Times New Roman"/>
          <w:sz w:val="24"/>
          <w:szCs w:val="24"/>
        </w:rPr>
        <w:t>7.</w:t>
      </w:r>
      <w:r w:rsidRPr="009C2E08">
        <w:rPr>
          <w:rFonts w:ascii="Times New Roman" w:hAnsi="Times New Roman" w:cs="Times New Roman"/>
          <w:sz w:val="24"/>
          <w:szCs w:val="24"/>
        </w:rPr>
        <w:tab/>
        <w:t xml:space="preserve">The parties agree that practicum students are not employees and that the placement of practicum students is not intended to replace regular paid employees or contracts for services.  Employment based practicums require approval of the Coordinator of Field Education. (Some students receive stipends or scholarships for practicums but are not employees.) </w:t>
      </w:r>
    </w:p>
    <w:p w14:paraId="51A5DC59"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cs="Times New Roman"/>
          <w:sz w:val="24"/>
          <w:szCs w:val="24"/>
        </w:rPr>
      </w:pPr>
      <w:r w:rsidRPr="009C2E08">
        <w:rPr>
          <w:rFonts w:ascii="Times New Roman" w:hAnsi="Times New Roman" w:cs="Times New Roman"/>
          <w:sz w:val="24"/>
          <w:szCs w:val="24"/>
        </w:rPr>
        <w:t>8.</w:t>
      </w:r>
      <w:r w:rsidRPr="009C2E08">
        <w:rPr>
          <w:rFonts w:ascii="Times New Roman" w:hAnsi="Times New Roman" w:cs="Times New Roman"/>
          <w:sz w:val="24"/>
          <w:szCs w:val="24"/>
        </w:rPr>
        <w:tab/>
        <w:t>The parties agree that there shall be no fees paid by the Agency to the student or the University for students participating in the practicum.  Further, there is no financial obligation on the part of either institution or the other.</w:t>
      </w:r>
    </w:p>
    <w:p w14:paraId="63032144"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cs="Times New Roman"/>
          <w:sz w:val="24"/>
          <w:szCs w:val="24"/>
        </w:rPr>
      </w:pPr>
      <w:r w:rsidRPr="009C2E08">
        <w:rPr>
          <w:rFonts w:ascii="Times New Roman" w:hAnsi="Times New Roman" w:cs="Times New Roman"/>
          <w:sz w:val="24"/>
          <w:szCs w:val="24"/>
        </w:rPr>
        <w:t>9.</w:t>
      </w:r>
      <w:r w:rsidRPr="009C2E08">
        <w:rPr>
          <w:rFonts w:ascii="Times New Roman" w:hAnsi="Times New Roman" w:cs="Times New Roman"/>
          <w:sz w:val="24"/>
          <w:szCs w:val="24"/>
        </w:rPr>
        <w:tab/>
        <w:t>The University and Agency agree to prohibit students, faculty or staff from publishing any materials as a direct result of the practicum experience in the Agency, unless such publication is approved for release, in writing, by the Agency and the University, such approval not to be withheld unreasonably.</w:t>
      </w:r>
    </w:p>
    <w:p w14:paraId="0A2023DE"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cs="Times New Roman"/>
          <w:sz w:val="24"/>
          <w:szCs w:val="24"/>
        </w:rPr>
      </w:pPr>
      <w:r w:rsidRPr="009C2E08">
        <w:rPr>
          <w:rFonts w:ascii="Times New Roman" w:hAnsi="Times New Roman" w:cs="Times New Roman"/>
          <w:sz w:val="24"/>
          <w:szCs w:val="24"/>
        </w:rPr>
        <w:t xml:space="preserve">10. </w:t>
      </w:r>
      <w:r w:rsidRPr="009C2E08">
        <w:rPr>
          <w:rFonts w:ascii="Times New Roman" w:hAnsi="Times New Roman" w:cs="Times New Roman"/>
          <w:sz w:val="24"/>
          <w:szCs w:val="24"/>
        </w:rPr>
        <w:tab/>
        <w:t xml:space="preserve">University and Agency retain the privilege to exchange and review materials relevant to Students’ clinical education, and will comply with the Family Educational Rights and Privacy Act. Information from Students’ educational records will not be disclosed without the express written consent of Students. </w:t>
      </w:r>
    </w:p>
    <w:p w14:paraId="0E0CC049"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cs="Times New Roman"/>
          <w:sz w:val="24"/>
          <w:szCs w:val="24"/>
        </w:rPr>
      </w:pPr>
      <w:r w:rsidRPr="009C2E08">
        <w:rPr>
          <w:rFonts w:ascii="Times New Roman" w:hAnsi="Times New Roman" w:cs="Times New Roman"/>
          <w:sz w:val="24"/>
          <w:szCs w:val="24"/>
        </w:rPr>
        <w:t xml:space="preserve">11. </w:t>
      </w:r>
      <w:r w:rsidRPr="009C2E08">
        <w:rPr>
          <w:rFonts w:ascii="Times New Roman" w:hAnsi="Times New Roman" w:cs="Times New Roman"/>
          <w:sz w:val="24"/>
          <w:szCs w:val="24"/>
        </w:rPr>
        <w:tab/>
        <w:t xml:space="preserve">Both University and Agency will be responsible for the acts and conduct of their respective agents and employees, but only to the extent permitted by law; further, nothing in this provision shall be construed as any waiver of any sovereign, official, governmental immunity on the part of either University or Agency. </w:t>
      </w:r>
    </w:p>
    <w:p w14:paraId="4FE165A8"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4"/>
          <w:szCs w:val="24"/>
        </w:rPr>
      </w:pPr>
      <w:r w:rsidRPr="009C2E08">
        <w:rPr>
          <w:rFonts w:ascii="Times New Roman" w:hAnsi="Times New Roman" w:cs="Times New Roman"/>
          <w:sz w:val="24"/>
          <w:szCs w:val="24"/>
        </w:rPr>
        <w:lastRenderedPageBreak/>
        <w:t>B.</w:t>
      </w:r>
      <w:r w:rsidRPr="009C2E08">
        <w:rPr>
          <w:rFonts w:ascii="Times New Roman" w:hAnsi="Times New Roman" w:cs="Times New Roman"/>
          <w:sz w:val="24"/>
          <w:szCs w:val="24"/>
        </w:rPr>
        <w:tab/>
      </w:r>
      <w:r w:rsidRPr="009C2E08">
        <w:rPr>
          <w:rFonts w:ascii="Times New Roman" w:hAnsi="Times New Roman" w:cs="Times New Roman"/>
          <w:sz w:val="24"/>
          <w:szCs w:val="24"/>
          <w:u w:val="single"/>
        </w:rPr>
        <w:t>Responsibilities of the Missouri State University Social Work Program:</w:t>
      </w:r>
    </w:p>
    <w:p w14:paraId="1505CF53"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cs="Times New Roman"/>
          <w:sz w:val="24"/>
          <w:szCs w:val="24"/>
        </w:rPr>
      </w:pPr>
      <w:r w:rsidRPr="009C2E08">
        <w:rPr>
          <w:rFonts w:ascii="Times New Roman" w:hAnsi="Times New Roman" w:cs="Times New Roman"/>
          <w:sz w:val="24"/>
          <w:szCs w:val="24"/>
        </w:rPr>
        <w:t>1.</w:t>
      </w:r>
      <w:r w:rsidRPr="009C2E08">
        <w:rPr>
          <w:rFonts w:ascii="Times New Roman" w:hAnsi="Times New Roman" w:cs="Times New Roman"/>
          <w:sz w:val="24"/>
          <w:szCs w:val="24"/>
        </w:rPr>
        <w:tab/>
        <w:t>The University will provide a Coordinator of Field Education to maintain regular communications with the Agency and to monitor record keeping relevant to evaluation of the students and practicum program.</w:t>
      </w:r>
    </w:p>
    <w:p w14:paraId="1AEF6F35"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cs="Times New Roman"/>
          <w:sz w:val="24"/>
          <w:szCs w:val="24"/>
        </w:rPr>
      </w:pPr>
      <w:r w:rsidRPr="009C2E08">
        <w:rPr>
          <w:rFonts w:ascii="Times New Roman" w:hAnsi="Times New Roman" w:cs="Times New Roman"/>
          <w:sz w:val="24"/>
          <w:szCs w:val="24"/>
        </w:rPr>
        <w:t>2.</w:t>
      </w:r>
      <w:r w:rsidRPr="009C2E08">
        <w:rPr>
          <w:rFonts w:ascii="Times New Roman" w:hAnsi="Times New Roman" w:cs="Times New Roman"/>
          <w:sz w:val="24"/>
          <w:szCs w:val="24"/>
        </w:rPr>
        <w:tab/>
        <w:t>The University will designate a Faculty Liaison responsible for the coordination of student assignments and educational activities in consultation with the Agency, to assist with information required for student evaluation, and to resolve disputes as may arise.  At the request of the Agency, the University has the obligation to withdraw from the Agency a particular Coordinator of Field Education, Faculty Liaison or other faculty member involved in the program.</w:t>
      </w:r>
    </w:p>
    <w:p w14:paraId="6E8A05BD"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cs="Times New Roman"/>
          <w:sz w:val="24"/>
          <w:szCs w:val="24"/>
        </w:rPr>
      </w:pPr>
      <w:r w:rsidRPr="009C2E08">
        <w:rPr>
          <w:rFonts w:ascii="Times New Roman" w:hAnsi="Times New Roman" w:cs="Times New Roman"/>
          <w:sz w:val="24"/>
          <w:szCs w:val="24"/>
        </w:rPr>
        <w:t>3.</w:t>
      </w:r>
      <w:r w:rsidRPr="009C2E08">
        <w:rPr>
          <w:rFonts w:ascii="Times New Roman" w:hAnsi="Times New Roman" w:cs="Times New Roman"/>
          <w:sz w:val="24"/>
          <w:szCs w:val="24"/>
        </w:rPr>
        <w:tab/>
        <w:t>The University will provide the Agency with a current Field Education manual.</w:t>
      </w:r>
    </w:p>
    <w:p w14:paraId="400B1A6C"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cs="Times New Roman"/>
          <w:sz w:val="24"/>
          <w:szCs w:val="24"/>
        </w:rPr>
      </w:pPr>
      <w:r w:rsidRPr="009C2E08">
        <w:rPr>
          <w:rFonts w:ascii="Times New Roman" w:hAnsi="Times New Roman" w:cs="Times New Roman"/>
          <w:sz w:val="24"/>
          <w:szCs w:val="24"/>
        </w:rPr>
        <w:t>4.</w:t>
      </w:r>
      <w:r w:rsidRPr="009C2E08">
        <w:rPr>
          <w:rFonts w:ascii="Times New Roman" w:hAnsi="Times New Roman" w:cs="Times New Roman"/>
          <w:sz w:val="24"/>
          <w:szCs w:val="24"/>
        </w:rPr>
        <w:tab/>
        <w:t>The University will provide the Agency, in advance of placement, current information on dates of practicum assignments, hours or work, and the nature of educational assignments for each student.</w:t>
      </w:r>
    </w:p>
    <w:p w14:paraId="05017755"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jc w:val="both"/>
        <w:rPr>
          <w:rFonts w:ascii="Times New Roman" w:hAnsi="Times New Roman" w:cs="Times New Roman"/>
          <w:sz w:val="24"/>
          <w:szCs w:val="24"/>
        </w:rPr>
      </w:pPr>
      <w:r w:rsidRPr="009C2E08">
        <w:rPr>
          <w:rFonts w:ascii="Times New Roman" w:hAnsi="Times New Roman" w:cs="Times New Roman"/>
          <w:sz w:val="24"/>
          <w:szCs w:val="24"/>
        </w:rPr>
        <w:t>5.</w:t>
      </w:r>
      <w:r w:rsidRPr="009C2E08">
        <w:rPr>
          <w:rFonts w:ascii="Times New Roman" w:hAnsi="Times New Roman" w:cs="Times New Roman"/>
          <w:sz w:val="24"/>
          <w:szCs w:val="24"/>
        </w:rPr>
        <w:tab/>
      </w:r>
      <w:r w:rsidRPr="009C2E08">
        <w:rPr>
          <w:rFonts w:ascii="Times New Roman" w:hAnsi="Times New Roman" w:cs="Times New Roman"/>
          <w:sz w:val="24"/>
          <w:szCs w:val="24"/>
        </w:rPr>
        <w:tab/>
        <w:t xml:space="preserve">The University is responsible for monitoring and assisting in the evaluation of the learning           </w:t>
      </w:r>
      <w:r w:rsidRPr="009C2E08">
        <w:rPr>
          <w:rFonts w:ascii="Times New Roman" w:hAnsi="Times New Roman" w:cs="Times New Roman"/>
          <w:sz w:val="24"/>
          <w:szCs w:val="24"/>
        </w:rPr>
        <w:tab/>
        <w:t xml:space="preserve">experiences of the student, and providing needed educational material and instruction as            </w:t>
      </w:r>
      <w:r w:rsidRPr="009C2E08">
        <w:rPr>
          <w:rFonts w:ascii="Times New Roman" w:hAnsi="Times New Roman" w:cs="Times New Roman"/>
          <w:sz w:val="24"/>
          <w:szCs w:val="24"/>
        </w:rPr>
        <w:tab/>
        <w:t xml:space="preserve">required by the program.  The University is responsible for the maintenance of all records           </w:t>
      </w:r>
      <w:r w:rsidRPr="009C2E08">
        <w:rPr>
          <w:rFonts w:ascii="Times New Roman" w:hAnsi="Times New Roman" w:cs="Times New Roman"/>
          <w:sz w:val="24"/>
          <w:szCs w:val="24"/>
        </w:rPr>
        <w:tab/>
        <w:t>and reports of student's clinical experiences.</w:t>
      </w:r>
    </w:p>
    <w:p w14:paraId="244BA00B"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cs="Times New Roman"/>
          <w:sz w:val="24"/>
          <w:szCs w:val="24"/>
        </w:rPr>
      </w:pPr>
      <w:r w:rsidRPr="009C2E08">
        <w:rPr>
          <w:rFonts w:ascii="Times New Roman" w:hAnsi="Times New Roman" w:cs="Times New Roman"/>
          <w:sz w:val="24"/>
          <w:szCs w:val="24"/>
        </w:rPr>
        <w:t>6.</w:t>
      </w:r>
      <w:r w:rsidRPr="009C2E08">
        <w:rPr>
          <w:rFonts w:ascii="Times New Roman" w:hAnsi="Times New Roman" w:cs="Times New Roman"/>
          <w:sz w:val="24"/>
          <w:szCs w:val="24"/>
        </w:rPr>
        <w:tab/>
        <w:t>The University agrees not to use the Agency name in any publications or advertising, except in University catalogs, bulletins, student handbooks and/or field manuals.</w:t>
      </w:r>
    </w:p>
    <w:p w14:paraId="04478743"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cs="Times New Roman"/>
          <w:sz w:val="24"/>
          <w:szCs w:val="24"/>
        </w:rPr>
      </w:pPr>
      <w:r w:rsidRPr="009C2E08">
        <w:rPr>
          <w:rFonts w:ascii="Times New Roman" w:hAnsi="Times New Roman" w:cs="Times New Roman"/>
          <w:sz w:val="24"/>
          <w:szCs w:val="24"/>
        </w:rPr>
        <w:t>7.</w:t>
      </w:r>
      <w:r w:rsidRPr="009C2E08">
        <w:rPr>
          <w:rFonts w:ascii="Times New Roman" w:hAnsi="Times New Roman" w:cs="Times New Roman"/>
          <w:sz w:val="24"/>
          <w:szCs w:val="24"/>
        </w:rPr>
        <w:tab/>
        <w:t>The University will provide orientation workshops for Agency Field Instructors as needed.  These programs are planned to promote understanding of the curriculum of the Social Work Program, encourage communication and interaction, and develop expertise in practicum instruction.</w:t>
      </w:r>
    </w:p>
    <w:p w14:paraId="471CD0D5"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cs="Times New Roman"/>
          <w:sz w:val="24"/>
          <w:szCs w:val="24"/>
        </w:rPr>
      </w:pPr>
      <w:r w:rsidRPr="009C2E08">
        <w:rPr>
          <w:rFonts w:ascii="Times New Roman" w:hAnsi="Times New Roman" w:cs="Times New Roman"/>
          <w:sz w:val="24"/>
          <w:szCs w:val="24"/>
        </w:rPr>
        <w:t>8.</w:t>
      </w:r>
      <w:r w:rsidRPr="009C2E08">
        <w:rPr>
          <w:rFonts w:ascii="Times New Roman" w:hAnsi="Times New Roman" w:cs="Times New Roman"/>
          <w:sz w:val="24"/>
          <w:szCs w:val="24"/>
        </w:rPr>
        <w:tab/>
        <w:t xml:space="preserve">Missouri State University or Student shall carry appropriate professional liability insurance of at least One Million Dollars ($1,000,000.00) per occurrence and Three Million Dollars ($3,000,000.00) annual aggregate and School will provide proof of such insurance, upon request from Agency.  </w:t>
      </w:r>
      <w:r w:rsidRPr="009C2E08">
        <w:rPr>
          <w:rFonts w:ascii="Times New Roman" w:hAnsi="Times New Roman" w:cs="Times New Roman"/>
          <w:i/>
          <w:iCs/>
          <w:sz w:val="24"/>
          <w:szCs w:val="24"/>
        </w:rPr>
        <w:t xml:space="preserve">Restrictions: Standard exclusions such as use of automobiles, bodily injury.  Claims such as these are covered under other types of insurance policies.  Any claim where one of the allegations is sexual misconduct is subject to an aggregate of liability of $25,000.  This is the most the insurance company will pay for damages for all claims.  This does not apply to defense costs. </w:t>
      </w:r>
    </w:p>
    <w:p w14:paraId="37845DC3"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C0DC845"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cs="Times New Roman"/>
          <w:sz w:val="24"/>
          <w:szCs w:val="24"/>
        </w:rPr>
      </w:pPr>
    </w:p>
    <w:p w14:paraId="559EBC86"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4"/>
          <w:szCs w:val="24"/>
        </w:rPr>
      </w:pPr>
      <w:r w:rsidRPr="009C2E08">
        <w:rPr>
          <w:rFonts w:ascii="Times New Roman" w:hAnsi="Times New Roman" w:cs="Times New Roman"/>
          <w:sz w:val="24"/>
          <w:szCs w:val="24"/>
        </w:rPr>
        <w:lastRenderedPageBreak/>
        <w:t>C.</w:t>
      </w:r>
      <w:r w:rsidRPr="009C2E08">
        <w:rPr>
          <w:rFonts w:ascii="Times New Roman" w:hAnsi="Times New Roman" w:cs="Times New Roman"/>
          <w:sz w:val="24"/>
          <w:szCs w:val="24"/>
        </w:rPr>
        <w:tab/>
      </w:r>
      <w:r w:rsidRPr="009C2E08">
        <w:rPr>
          <w:rFonts w:ascii="Times New Roman" w:hAnsi="Times New Roman" w:cs="Times New Roman"/>
          <w:sz w:val="24"/>
          <w:szCs w:val="24"/>
          <w:u w:val="single"/>
        </w:rPr>
        <w:t>Responsibilities of the Agency</w:t>
      </w:r>
    </w:p>
    <w:p w14:paraId="45B34B9A"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cs="Times New Roman"/>
          <w:sz w:val="24"/>
          <w:szCs w:val="24"/>
        </w:rPr>
      </w:pPr>
      <w:r w:rsidRPr="009C2E08">
        <w:rPr>
          <w:rFonts w:ascii="Times New Roman" w:hAnsi="Times New Roman" w:cs="Times New Roman"/>
          <w:sz w:val="24"/>
          <w:szCs w:val="24"/>
        </w:rPr>
        <w:t>1.</w:t>
      </w:r>
      <w:r w:rsidRPr="009C2E08">
        <w:rPr>
          <w:rFonts w:ascii="Times New Roman" w:hAnsi="Times New Roman" w:cs="Times New Roman"/>
          <w:sz w:val="24"/>
          <w:szCs w:val="24"/>
        </w:rPr>
        <w:tab/>
        <w:t>The Agency will designate one or more staff person(s) with appropriate qualifications to instruct and to supervise the student(s) in relationship to daily responsibilities of the Agency, and to be available for such consultation as needed by the University to insure student learning.  If there are to be multiple supervisors, a primary supervisor will design, coordinate, and be accountable for the daily learning experience and will be responsible for coordination of evaluation reports.</w:t>
      </w:r>
    </w:p>
    <w:p w14:paraId="0A683481"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cs="Times New Roman"/>
          <w:sz w:val="24"/>
          <w:szCs w:val="24"/>
        </w:rPr>
      </w:pPr>
      <w:r w:rsidRPr="009C2E08">
        <w:rPr>
          <w:rFonts w:ascii="Times New Roman" w:hAnsi="Times New Roman" w:cs="Times New Roman"/>
          <w:sz w:val="24"/>
          <w:szCs w:val="24"/>
        </w:rPr>
        <w:t>2.</w:t>
      </w:r>
      <w:r w:rsidRPr="009C2E08">
        <w:rPr>
          <w:rFonts w:ascii="Times New Roman" w:hAnsi="Times New Roman" w:cs="Times New Roman"/>
          <w:sz w:val="24"/>
          <w:szCs w:val="24"/>
        </w:rPr>
        <w:tab/>
        <w:t>The Agency will allow time for the Field Instructor to provide direct supervision of the student for a minimum of one hour per week.  Additional time will be provided for preparation for the student's educational experience and conferences with the student and Faculty Liaison.</w:t>
      </w:r>
    </w:p>
    <w:p w14:paraId="5AB2FF5F"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cs="Times New Roman"/>
          <w:sz w:val="24"/>
          <w:szCs w:val="24"/>
        </w:rPr>
      </w:pPr>
      <w:r w:rsidRPr="009C2E08">
        <w:rPr>
          <w:rFonts w:ascii="Times New Roman" w:hAnsi="Times New Roman" w:cs="Times New Roman"/>
          <w:sz w:val="24"/>
          <w:szCs w:val="24"/>
        </w:rPr>
        <w:t>3.</w:t>
      </w:r>
      <w:r w:rsidRPr="009C2E08">
        <w:rPr>
          <w:rFonts w:ascii="Times New Roman" w:hAnsi="Times New Roman" w:cs="Times New Roman"/>
          <w:sz w:val="24"/>
          <w:szCs w:val="24"/>
        </w:rPr>
        <w:tab/>
        <w:t>The Agency will make its facilities available, including conference and classroom space, for students and faculty of the program on a space-available basis.</w:t>
      </w:r>
    </w:p>
    <w:p w14:paraId="1FFBB66E"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cs="Times New Roman"/>
          <w:sz w:val="24"/>
          <w:szCs w:val="24"/>
        </w:rPr>
      </w:pPr>
      <w:r w:rsidRPr="009C2E08">
        <w:rPr>
          <w:rFonts w:ascii="Times New Roman" w:hAnsi="Times New Roman" w:cs="Times New Roman"/>
          <w:sz w:val="24"/>
          <w:szCs w:val="24"/>
        </w:rPr>
        <w:t>4.</w:t>
      </w:r>
      <w:r w:rsidRPr="009C2E08">
        <w:rPr>
          <w:rFonts w:ascii="Times New Roman" w:hAnsi="Times New Roman" w:cs="Times New Roman"/>
          <w:sz w:val="24"/>
          <w:szCs w:val="24"/>
        </w:rPr>
        <w:tab/>
        <w:t>The Agency will make available to the University current Institutional Policies in order that this information can be disseminated to instructors and students.</w:t>
      </w:r>
    </w:p>
    <w:p w14:paraId="1692686A"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cs="Times New Roman"/>
          <w:sz w:val="24"/>
          <w:szCs w:val="24"/>
        </w:rPr>
      </w:pPr>
      <w:r w:rsidRPr="009C2E08">
        <w:rPr>
          <w:rFonts w:ascii="Times New Roman" w:hAnsi="Times New Roman" w:cs="Times New Roman"/>
          <w:sz w:val="24"/>
          <w:szCs w:val="24"/>
        </w:rPr>
        <w:t>5.</w:t>
      </w:r>
      <w:r w:rsidRPr="009C2E08">
        <w:rPr>
          <w:rFonts w:ascii="Times New Roman" w:hAnsi="Times New Roman" w:cs="Times New Roman"/>
          <w:sz w:val="24"/>
          <w:szCs w:val="24"/>
        </w:rPr>
        <w:tab/>
        <w:t>The Agency will provide time for the Field Instructor to attend an orientation workshop, given by the University, before the Field Instructor becomes responsible for students.</w:t>
      </w:r>
    </w:p>
    <w:p w14:paraId="09BC64CE"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cs="Times New Roman"/>
          <w:sz w:val="24"/>
          <w:szCs w:val="24"/>
        </w:rPr>
      </w:pPr>
      <w:r w:rsidRPr="009C2E08">
        <w:rPr>
          <w:rFonts w:ascii="Times New Roman" w:hAnsi="Times New Roman" w:cs="Times New Roman"/>
          <w:sz w:val="24"/>
          <w:szCs w:val="24"/>
        </w:rPr>
        <w:t>6.</w:t>
      </w:r>
      <w:r w:rsidRPr="009C2E08">
        <w:rPr>
          <w:rFonts w:ascii="Times New Roman" w:hAnsi="Times New Roman" w:cs="Times New Roman"/>
          <w:sz w:val="24"/>
          <w:szCs w:val="24"/>
        </w:rPr>
        <w:tab/>
        <w:t>The Agency will provide office arrangements, which enable the student to function effectively and safeguard confidential materials.</w:t>
      </w:r>
    </w:p>
    <w:p w14:paraId="1B73F274"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cs="Times New Roman"/>
          <w:sz w:val="24"/>
          <w:szCs w:val="24"/>
        </w:rPr>
      </w:pPr>
      <w:r w:rsidRPr="009C2E08">
        <w:rPr>
          <w:rFonts w:ascii="Times New Roman" w:hAnsi="Times New Roman" w:cs="Times New Roman"/>
          <w:sz w:val="24"/>
          <w:szCs w:val="24"/>
        </w:rPr>
        <w:t>7.</w:t>
      </w:r>
      <w:r w:rsidRPr="009C2E08">
        <w:rPr>
          <w:rFonts w:ascii="Times New Roman" w:hAnsi="Times New Roman" w:cs="Times New Roman"/>
          <w:sz w:val="24"/>
          <w:szCs w:val="24"/>
        </w:rPr>
        <w:tab/>
        <w:t>The Agency will communicate with the Faculty Liaison and/or Coordinator of Field Education any concern regarding the student's performance.</w:t>
      </w:r>
    </w:p>
    <w:p w14:paraId="4A2907C9"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cs="Times New Roman"/>
          <w:sz w:val="24"/>
          <w:szCs w:val="24"/>
        </w:rPr>
      </w:pPr>
      <w:r w:rsidRPr="009C2E08">
        <w:rPr>
          <w:rFonts w:ascii="Times New Roman" w:hAnsi="Times New Roman" w:cs="Times New Roman"/>
          <w:sz w:val="24"/>
          <w:szCs w:val="24"/>
        </w:rPr>
        <w:t>8.</w:t>
      </w:r>
      <w:r w:rsidRPr="009C2E08">
        <w:rPr>
          <w:rFonts w:ascii="Times New Roman" w:hAnsi="Times New Roman" w:cs="Times New Roman"/>
          <w:sz w:val="24"/>
          <w:szCs w:val="24"/>
        </w:rPr>
        <w:tab/>
        <w:t>The Agency staff will cooperate in the University's evaluation of student performance by submission of evaluation reports required by the University which describe the student's learning and performance in the field.</w:t>
      </w:r>
    </w:p>
    <w:p w14:paraId="231C73FA"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cs="Times New Roman"/>
          <w:sz w:val="24"/>
          <w:szCs w:val="24"/>
        </w:rPr>
      </w:pPr>
      <w:r w:rsidRPr="009C2E08">
        <w:rPr>
          <w:rFonts w:ascii="Times New Roman" w:hAnsi="Times New Roman" w:cs="Times New Roman"/>
          <w:sz w:val="24"/>
          <w:szCs w:val="24"/>
        </w:rPr>
        <w:t>9.</w:t>
      </w:r>
      <w:r w:rsidRPr="009C2E08">
        <w:rPr>
          <w:rFonts w:ascii="Times New Roman" w:hAnsi="Times New Roman" w:cs="Times New Roman"/>
          <w:sz w:val="24"/>
          <w:szCs w:val="24"/>
        </w:rPr>
        <w:tab/>
        <w:t>The Agency will consult with the Faculty Liaison and/or Coordinator of Field Education if specific circumstances arise which require the Agency to ask that a student be withdrawn from practicum during the semester.</w:t>
      </w:r>
    </w:p>
    <w:p w14:paraId="1599FC04"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cs="Times New Roman"/>
          <w:sz w:val="24"/>
          <w:szCs w:val="24"/>
        </w:rPr>
      </w:pPr>
      <w:r w:rsidRPr="009C2E08">
        <w:rPr>
          <w:rFonts w:ascii="Times New Roman" w:hAnsi="Times New Roman" w:cs="Times New Roman"/>
          <w:sz w:val="24"/>
          <w:szCs w:val="24"/>
        </w:rPr>
        <w:t>10.</w:t>
      </w:r>
      <w:r w:rsidRPr="009C2E08">
        <w:rPr>
          <w:rFonts w:ascii="Times New Roman" w:hAnsi="Times New Roman" w:cs="Times New Roman"/>
          <w:sz w:val="24"/>
          <w:szCs w:val="24"/>
        </w:rPr>
        <w:tab/>
        <w:t>The Agency agrees to cooperate in arranging student schedules, which will not conflict with the schedules of the student's University course work.</w:t>
      </w:r>
    </w:p>
    <w:p w14:paraId="4F65CFC9"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cs="Times New Roman"/>
          <w:sz w:val="24"/>
          <w:szCs w:val="24"/>
        </w:rPr>
      </w:pPr>
      <w:r w:rsidRPr="009C2E08">
        <w:rPr>
          <w:rFonts w:ascii="Times New Roman" w:hAnsi="Times New Roman" w:cs="Times New Roman"/>
          <w:sz w:val="24"/>
          <w:szCs w:val="24"/>
        </w:rPr>
        <w:t>11.</w:t>
      </w:r>
      <w:r w:rsidRPr="009C2E08">
        <w:rPr>
          <w:rFonts w:ascii="Times New Roman" w:hAnsi="Times New Roman" w:cs="Times New Roman"/>
          <w:sz w:val="24"/>
          <w:szCs w:val="24"/>
        </w:rPr>
        <w:tab/>
        <w:t>The Agency agrees to permit, upon reasonable request, the inspection of clinical and related practicum facilities by the University and organizations, which credit the University.  The Agency agrees to allow the Faculty Liaison access to the Agency's facilities and such records as are necessary to evaluate the professional performance of the students.</w:t>
      </w:r>
    </w:p>
    <w:p w14:paraId="0FE143EA"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4FF71F14"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4"/>
          <w:szCs w:val="24"/>
        </w:rPr>
      </w:pPr>
      <w:r w:rsidRPr="009C2E08">
        <w:rPr>
          <w:rFonts w:ascii="Times New Roman" w:hAnsi="Times New Roman" w:cs="Times New Roman"/>
          <w:sz w:val="24"/>
          <w:szCs w:val="24"/>
        </w:rPr>
        <w:lastRenderedPageBreak/>
        <w:t>D.</w:t>
      </w:r>
      <w:r w:rsidRPr="009C2E08">
        <w:rPr>
          <w:rFonts w:ascii="Times New Roman" w:hAnsi="Times New Roman" w:cs="Times New Roman"/>
          <w:sz w:val="24"/>
          <w:szCs w:val="24"/>
        </w:rPr>
        <w:tab/>
      </w:r>
      <w:r w:rsidRPr="009C2E08">
        <w:rPr>
          <w:rFonts w:ascii="Times New Roman" w:hAnsi="Times New Roman" w:cs="Times New Roman"/>
          <w:sz w:val="24"/>
          <w:szCs w:val="24"/>
          <w:u w:val="single"/>
        </w:rPr>
        <w:t>Responsibilities of the Student:</w:t>
      </w:r>
      <w:r w:rsidRPr="009C2E08">
        <w:rPr>
          <w:rFonts w:ascii="Times New Roman" w:hAnsi="Times New Roman" w:cs="Times New Roman"/>
          <w:sz w:val="24"/>
          <w:szCs w:val="24"/>
        </w:rPr>
        <w:t xml:space="preserve"> </w:t>
      </w:r>
    </w:p>
    <w:p w14:paraId="56702F83"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cs="Times New Roman"/>
          <w:sz w:val="24"/>
          <w:szCs w:val="24"/>
        </w:rPr>
      </w:pPr>
      <w:r w:rsidRPr="009C2E08">
        <w:rPr>
          <w:rFonts w:ascii="Times New Roman" w:hAnsi="Times New Roman" w:cs="Times New Roman"/>
          <w:sz w:val="24"/>
          <w:szCs w:val="24"/>
        </w:rPr>
        <w:t>1.</w:t>
      </w:r>
      <w:r w:rsidRPr="009C2E08">
        <w:rPr>
          <w:rFonts w:ascii="Times New Roman" w:hAnsi="Times New Roman" w:cs="Times New Roman"/>
          <w:sz w:val="24"/>
          <w:szCs w:val="24"/>
        </w:rPr>
        <w:tab/>
        <w:t>The University will inform the student that:</w:t>
      </w:r>
    </w:p>
    <w:p w14:paraId="28DB87FD"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imes New Roman" w:hAnsi="Times New Roman" w:cs="Times New Roman"/>
          <w:sz w:val="24"/>
          <w:szCs w:val="24"/>
        </w:rPr>
      </w:pPr>
      <w:r w:rsidRPr="009C2E08">
        <w:rPr>
          <w:rFonts w:ascii="Times New Roman" w:hAnsi="Times New Roman" w:cs="Times New Roman"/>
          <w:sz w:val="24"/>
          <w:szCs w:val="24"/>
        </w:rPr>
        <w:t>a.</w:t>
      </w:r>
      <w:r w:rsidRPr="009C2E08">
        <w:rPr>
          <w:rFonts w:ascii="Times New Roman" w:hAnsi="Times New Roman" w:cs="Times New Roman"/>
          <w:sz w:val="24"/>
          <w:szCs w:val="24"/>
        </w:rPr>
        <w:tab/>
        <w:t>The student is responsible for the development of a learning plan to be used by the student, University, and Agency to evaluate the student's performance.</w:t>
      </w:r>
    </w:p>
    <w:p w14:paraId="08FCAEC2"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imes New Roman" w:hAnsi="Times New Roman" w:cs="Times New Roman"/>
          <w:sz w:val="24"/>
          <w:szCs w:val="24"/>
        </w:rPr>
      </w:pPr>
      <w:r w:rsidRPr="009C2E08">
        <w:rPr>
          <w:rFonts w:ascii="Times New Roman" w:hAnsi="Times New Roman" w:cs="Times New Roman"/>
          <w:sz w:val="24"/>
          <w:szCs w:val="24"/>
        </w:rPr>
        <w:t>b.</w:t>
      </w:r>
      <w:r w:rsidRPr="009C2E08">
        <w:rPr>
          <w:rFonts w:ascii="Times New Roman" w:hAnsi="Times New Roman" w:cs="Times New Roman"/>
          <w:sz w:val="24"/>
          <w:szCs w:val="24"/>
        </w:rPr>
        <w:tab/>
        <w:t>The student will follow Agency and University policies, procedures, programs and operating standards, rules and regulations (i.e. hours of Agency operation, absences from work, record keeping, etc.).</w:t>
      </w:r>
    </w:p>
    <w:p w14:paraId="60C904A4"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imes New Roman" w:hAnsi="Times New Roman" w:cs="Times New Roman"/>
          <w:sz w:val="24"/>
          <w:szCs w:val="24"/>
        </w:rPr>
      </w:pPr>
      <w:r w:rsidRPr="009C2E08">
        <w:rPr>
          <w:rFonts w:ascii="Times New Roman" w:hAnsi="Times New Roman" w:cs="Times New Roman"/>
          <w:sz w:val="24"/>
          <w:szCs w:val="24"/>
        </w:rPr>
        <w:t>c.</w:t>
      </w:r>
      <w:r w:rsidRPr="009C2E08">
        <w:rPr>
          <w:rFonts w:ascii="Times New Roman" w:hAnsi="Times New Roman" w:cs="Times New Roman"/>
          <w:sz w:val="24"/>
          <w:szCs w:val="24"/>
        </w:rPr>
        <w:tab/>
        <w:t>The student will be under the actual control and supervision of the Agency during participation in practicum activities.</w:t>
      </w:r>
    </w:p>
    <w:p w14:paraId="1AC40250"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imes New Roman" w:hAnsi="Times New Roman" w:cs="Times New Roman"/>
          <w:sz w:val="24"/>
          <w:szCs w:val="24"/>
        </w:rPr>
      </w:pPr>
      <w:r w:rsidRPr="009C2E08">
        <w:rPr>
          <w:rFonts w:ascii="Times New Roman" w:hAnsi="Times New Roman" w:cs="Times New Roman"/>
          <w:sz w:val="24"/>
          <w:szCs w:val="24"/>
        </w:rPr>
        <w:t>d.</w:t>
      </w:r>
      <w:r w:rsidRPr="009C2E08">
        <w:rPr>
          <w:rFonts w:ascii="Times New Roman" w:hAnsi="Times New Roman" w:cs="Times New Roman"/>
          <w:sz w:val="24"/>
          <w:szCs w:val="24"/>
        </w:rPr>
        <w:tab/>
        <w:t>The student will complete all required documentation, such as process recording, treatment summary recording, and reports required by the Agency and University.</w:t>
      </w:r>
    </w:p>
    <w:p w14:paraId="6C997EC4"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imes New Roman" w:hAnsi="Times New Roman" w:cs="Times New Roman"/>
          <w:sz w:val="24"/>
          <w:szCs w:val="24"/>
        </w:rPr>
      </w:pPr>
      <w:r w:rsidRPr="009C2E08">
        <w:rPr>
          <w:rFonts w:ascii="Times New Roman" w:hAnsi="Times New Roman" w:cs="Times New Roman"/>
          <w:sz w:val="24"/>
          <w:szCs w:val="24"/>
        </w:rPr>
        <w:t>e.</w:t>
      </w:r>
      <w:r w:rsidRPr="009C2E08">
        <w:rPr>
          <w:rFonts w:ascii="Times New Roman" w:hAnsi="Times New Roman" w:cs="Times New Roman"/>
          <w:sz w:val="24"/>
          <w:szCs w:val="24"/>
        </w:rPr>
        <w:tab/>
        <w:t>The student will prepare for and participate in regular evaluation conferences.</w:t>
      </w:r>
    </w:p>
    <w:p w14:paraId="57A11EE3"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imes New Roman" w:hAnsi="Times New Roman" w:cs="Times New Roman"/>
          <w:sz w:val="24"/>
          <w:szCs w:val="24"/>
        </w:rPr>
      </w:pPr>
      <w:r w:rsidRPr="009C2E08">
        <w:rPr>
          <w:rFonts w:ascii="Times New Roman" w:hAnsi="Times New Roman" w:cs="Times New Roman"/>
          <w:sz w:val="24"/>
          <w:szCs w:val="24"/>
        </w:rPr>
        <w:t>f.</w:t>
      </w:r>
      <w:r w:rsidRPr="009C2E08">
        <w:rPr>
          <w:rFonts w:ascii="Times New Roman" w:hAnsi="Times New Roman" w:cs="Times New Roman"/>
          <w:sz w:val="24"/>
          <w:szCs w:val="24"/>
        </w:rPr>
        <w:tab/>
        <w:t>The student is expected and required, professionally and ethically, to maintain confidentiality as expected and required by law, as if an employee of the agency.  Further, the student should give priority to clients' rights and needs over his or her own.</w:t>
      </w:r>
    </w:p>
    <w:p w14:paraId="5B2AC3B4"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imes New Roman" w:hAnsi="Times New Roman" w:cs="Times New Roman"/>
          <w:sz w:val="24"/>
          <w:szCs w:val="24"/>
        </w:rPr>
      </w:pPr>
      <w:r w:rsidRPr="009C2E08">
        <w:rPr>
          <w:rFonts w:ascii="Times New Roman" w:hAnsi="Times New Roman" w:cs="Times New Roman"/>
          <w:sz w:val="24"/>
          <w:szCs w:val="24"/>
        </w:rPr>
        <w:t>g.</w:t>
      </w:r>
      <w:r w:rsidRPr="009C2E08">
        <w:rPr>
          <w:rFonts w:ascii="Times New Roman" w:hAnsi="Times New Roman" w:cs="Times New Roman"/>
          <w:sz w:val="24"/>
          <w:szCs w:val="24"/>
        </w:rPr>
        <w:tab/>
        <w:t>The student will maintain professional standards in compliance with the NASW Code of Ethics and the School of Social Work Standards and Essential Functions.</w:t>
      </w:r>
    </w:p>
    <w:p w14:paraId="12A2B70C"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imes New Roman" w:hAnsi="Times New Roman" w:cs="Times New Roman"/>
          <w:sz w:val="24"/>
          <w:szCs w:val="24"/>
        </w:rPr>
      </w:pPr>
      <w:r w:rsidRPr="009C2E08">
        <w:rPr>
          <w:rFonts w:ascii="Times New Roman" w:hAnsi="Times New Roman" w:cs="Times New Roman"/>
          <w:sz w:val="24"/>
          <w:szCs w:val="24"/>
        </w:rPr>
        <w:t>h.</w:t>
      </w:r>
      <w:r w:rsidRPr="009C2E08">
        <w:rPr>
          <w:rFonts w:ascii="Times New Roman" w:hAnsi="Times New Roman" w:cs="Times New Roman"/>
          <w:sz w:val="24"/>
          <w:szCs w:val="24"/>
        </w:rPr>
        <w:tab/>
        <w:t>The student is responsible for his or her own health and accident and automobile insurance.  If the Agency has health requirements, the student is expected to meet the requirements of the Agency.</w:t>
      </w:r>
    </w:p>
    <w:p w14:paraId="0754F4FF"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imes New Roman" w:hAnsi="Times New Roman" w:cs="Times New Roman"/>
          <w:sz w:val="24"/>
          <w:szCs w:val="24"/>
        </w:rPr>
      </w:pPr>
      <w:r w:rsidRPr="009C2E08">
        <w:rPr>
          <w:rFonts w:ascii="Times New Roman" w:hAnsi="Times New Roman" w:cs="Times New Roman"/>
          <w:sz w:val="24"/>
          <w:szCs w:val="24"/>
        </w:rPr>
        <w:t>i.</w:t>
      </w:r>
      <w:r w:rsidRPr="009C2E08">
        <w:rPr>
          <w:rFonts w:ascii="Times New Roman" w:hAnsi="Times New Roman" w:cs="Times New Roman"/>
          <w:sz w:val="24"/>
          <w:szCs w:val="24"/>
        </w:rPr>
        <w:tab/>
        <w:t>The student is not an employee and is not entitled financial remuneration during the practicum. (Exceptions: Employment based practicums or stipends/scholarships are available in some agencies).</w:t>
      </w:r>
    </w:p>
    <w:p w14:paraId="61477F80"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imes New Roman" w:hAnsi="Times New Roman" w:cs="Times New Roman"/>
          <w:sz w:val="24"/>
          <w:szCs w:val="24"/>
        </w:rPr>
      </w:pPr>
      <w:r w:rsidRPr="009C2E08">
        <w:rPr>
          <w:rFonts w:ascii="Times New Roman" w:hAnsi="Times New Roman" w:cs="Times New Roman"/>
          <w:sz w:val="24"/>
          <w:szCs w:val="24"/>
        </w:rPr>
        <w:t>j.</w:t>
      </w:r>
      <w:r w:rsidRPr="009C2E08">
        <w:rPr>
          <w:rFonts w:ascii="Times New Roman" w:hAnsi="Times New Roman" w:cs="Times New Roman"/>
          <w:sz w:val="24"/>
          <w:szCs w:val="24"/>
        </w:rPr>
        <w:tab/>
        <w:t>The student is responsible for transportation to and from the practicum.</w:t>
      </w:r>
    </w:p>
    <w:p w14:paraId="0EF3396E"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imes New Roman" w:hAnsi="Times New Roman" w:cs="Times New Roman"/>
          <w:sz w:val="24"/>
          <w:szCs w:val="24"/>
        </w:rPr>
      </w:pPr>
      <w:r w:rsidRPr="009C2E08">
        <w:rPr>
          <w:rFonts w:ascii="Times New Roman" w:hAnsi="Times New Roman" w:cs="Times New Roman"/>
          <w:sz w:val="24"/>
          <w:szCs w:val="24"/>
        </w:rPr>
        <w:t>k.</w:t>
      </w:r>
      <w:r w:rsidRPr="009C2E08">
        <w:rPr>
          <w:rFonts w:ascii="Times New Roman" w:hAnsi="Times New Roman" w:cs="Times New Roman"/>
          <w:sz w:val="24"/>
          <w:szCs w:val="24"/>
        </w:rPr>
        <w:tab/>
        <w:t>The student is responsible for the costs of equipment, materials and supplies that are broken or damaged due to the student's negligence.</w:t>
      </w:r>
    </w:p>
    <w:p w14:paraId="23EEE1F7"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imes New Roman" w:hAnsi="Times New Roman" w:cs="Times New Roman"/>
          <w:sz w:val="24"/>
          <w:szCs w:val="24"/>
        </w:rPr>
      </w:pPr>
      <w:r w:rsidRPr="009C2E08">
        <w:rPr>
          <w:rFonts w:ascii="Times New Roman" w:hAnsi="Times New Roman" w:cs="Times New Roman"/>
          <w:sz w:val="24"/>
          <w:szCs w:val="24"/>
        </w:rPr>
        <w:t>l.</w:t>
      </w:r>
      <w:r w:rsidRPr="009C2E08">
        <w:rPr>
          <w:rFonts w:ascii="Times New Roman" w:hAnsi="Times New Roman" w:cs="Times New Roman"/>
          <w:sz w:val="24"/>
          <w:szCs w:val="24"/>
        </w:rPr>
        <w:tab/>
        <w:t>The student is responsible for damage to his or her own clothing or other possessions, and is responsible for his or her own personal illness or injury that might occur while on the Agency's premises.</w:t>
      </w:r>
    </w:p>
    <w:p w14:paraId="1E5F92A1"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imes New Roman" w:hAnsi="Times New Roman" w:cs="Times New Roman"/>
          <w:sz w:val="24"/>
          <w:szCs w:val="24"/>
        </w:rPr>
      </w:pPr>
      <w:r w:rsidRPr="009C2E08">
        <w:rPr>
          <w:rFonts w:ascii="Times New Roman" w:hAnsi="Times New Roman" w:cs="Times New Roman"/>
          <w:sz w:val="24"/>
          <w:szCs w:val="24"/>
        </w:rPr>
        <w:lastRenderedPageBreak/>
        <w:t>m.</w:t>
      </w:r>
      <w:r w:rsidRPr="009C2E08">
        <w:rPr>
          <w:rFonts w:ascii="Times New Roman" w:hAnsi="Times New Roman" w:cs="Times New Roman"/>
          <w:sz w:val="24"/>
          <w:szCs w:val="24"/>
        </w:rPr>
        <w:tab/>
        <w:t>The student is responsible for fulfilling all requirements and following all policies of the University as stated in the course syllabi for all SWK Practicum courses.</w:t>
      </w:r>
    </w:p>
    <w:p w14:paraId="5388F26B" w14:textId="77777777" w:rsidR="00CC7DDC" w:rsidRPr="009C2E08" w:rsidRDefault="00CC7DDC" w:rsidP="00CC7DDC">
      <w:pPr>
        <w:tabs>
          <w:tab w:val="left" w:pos="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9C2E08">
        <w:rPr>
          <w:rFonts w:ascii="Times New Roman" w:hAnsi="Times New Roman" w:cs="Times New Roman"/>
          <w:sz w:val="24"/>
          <w:szCs w:val="24"/>
        </w:rPr>
        <w:tab/>
      </w:r>
    </w:p>
    <w:p w14:paraId="47C8DB19" w14:textId="77777777" w:rsidR="00CC7DDC" w:rsidRPr="009C2E08" w:rsidRDefault="00CC7DDC" w:rsidP="00CC7DDC">
      <w:pPr>
        <w:rPr>
          <w:rFonts w:ascii="Times New Roman" w:hAnsi="Times New Roman" w:cs="Times New Roman"/>
          <w:sz w:val="24"/>
          <w:szCs w:val="24"/>
        </w:rPr>
        <w:sectPr w:rsidR="00CC7DDC" w:rsidRPr="009C2E08" w:rsidSect="00A339CD">
          <w:footerReference w:type="default" r:id="rId27"/>
          <w:pgSz w:w="12240" w:h="15840"/>
          <w:pgMar w:top="1152" w:right="1440" w:bottom="1152" w:left="1440" w:header="1440" w:footer="720" w:gutter="0"/>
          <w:cols w:space="720"/>
          <w:titlePg/>
          <w:docGrid w:linePitch="299"/>
        </w:sectPr>
      </w:pPr>
    </w:p>
    <w:p w14:paraId="7F8A1AF4"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9C2E08">
        <w:rPr>
          <w:rFonts w:ascii="Times New Roman" w:hAnsi="Times New Roman" w:cs="Times New Roman"/>
          <w:sz w:val="24"/>
          <w:szCs w:val="24"/>
        </w:rPr>
        <w:lastRenderedPageBreak/>
        <w:t>We the University and the Agency, have read the foregoing Memorandum of Understanding, and acknowledge our acceptance of the content hereof by affixing our signatures below.</w:t>
      </w:r>
    </w:p>
    <w:p w14:paraId="703910C7"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58459229"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0051015"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jc w:val="both"/>
        <w:rPr>
          <w:rFonts w:ascii="Times New Roman" w:hAnsi="Times New Roman" w:cs="Times New Roman"/>
          <w:sz w:val="24"/>
          <w:szCs w:val="24"/>
        </w:rPr>
      </w:pPr>
      <w:r w:rsidRPr="009C2E08">
        <w:rPr>
          <w:rFonts w:ascii="Times New Roman" w:hAnsi="Times New Roman" w:cs="Times New Roman"/>
          <w:sz w:val="24"/>
          <w:szCs w:val="24"/>
        </w:rPr>
        <w:t>"University"</w:t>
      </w: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rPr>
        <w:tab/>
        <w:t>"Agency"</w:t>
      </w:r>
    </w:p>
    <w:p w14:paraId="5D46994B" w14:textId="77777777" w:rsidR="00CC7DDC" w:rsidRPr="009C2E08" w:rsidRDefault="00CC7DDC" w:rsidP="00CC7DDC">
      <w:pPr>
        <w:tabs>
          <w:tab w:val="left" w:pos="0"/>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b/>
          <w:i/>
          <w:caps/>
          <w:sz w:val="24"/>
          <w:szCs w:val="24"/>
        </w:rPr>
      </w:pPr>
      <w:r w:rsidRPr="009C2E08">
        <w:rPr>
          <w:rFonts w:ascii="Times New Roman" w:hAnsi="Times New Roman" w:cs="Times New Roman"/>
          <w:sz w:val="24"/>
          <w:szCs w:val="24"/>
        </w:rPr>
        <w:tab/>
        <w:t xml:space="preserve">      </w:t>
      </w:r>
    </w:p>
    <w:p w14:paraId="7873BDC4" w14:textId="1D0ABF2D" w:rsidR="00CC7DDC" w:rsidRPr="009C2E08" w:rsidRDefault="00CC7DDC" w:rsidP="00CC7DDC">
      <w:pPr>
        <w:tabs>
          <w:tab w:val="left" w:pos="0"/>
          <w:tab w:val="center" w:pos="4680"/>
          <w:tab w:val="left" w:pos="5040"/>
          <w:tab w:val="left" w:pos="5760"/>
          <w:tab w:val="left" w:pos="6480"/>
          <w:tab w:val="left" w:pos="7200"/>
          <w:tab w:val="left" w:pos="7920"/>
          <w:tab w:val="left" w:pos="8640"/>
          <w:tab w:val="left" w:pos="9360"/>
        </w:tabs>
        <w:rPr>
          <w:rFonts w:ascii="Times New Roman" w:hAnsi="Times New Roman" w:cs="Times New Roman"/>
          <w:b/>
          <w:i/>
          <w:caps/>
          <w:sz w:val="24"/>
          <w:szCs w:val="24"/>
        </w:rPr>
      </w:pPr>
      <w:r w:rsidRPr="009C2E08">
        <w:rPr>
          <w:rFonts w:ascii="Times New Roman" w:hAnsi="Times New Roman" w:cs="Times New Roman"/>
          <w:sz w:val="24"/>
          <w:szCs w:val="24"/>
        </w:rPr>
        <w:t>MISSOURI STATE UNIVERSITY</w:t>
      </w:r>
      <w:r w:rsidRPr="009C2E08">
        <w:rPr>
          <w:rFonts w:ascii="Times New Roman" w:hAnsi="Times New Roman" w:cs="Times New Roman"/>
          <w:b/>
          <w:i/>
          <w:caps/>
          <w:sz w:val="24"/>
          <w:szCs w:val="24"/>
        </w:rPr>
        <w:t xml:space="preserve">                              </w:t>
      </w:r>
      <w:r w:rsidRPr="009C2E08">
        <w:rPr>
          <w:rFonts w:ascii="Times New Roman" w:hAnsi="Times New Roman" w:cs="Times New Roman"/>
          <w:b/>
          <w:i/>
          <w:caps/>
          <w:sz w:val="24"/>
          <w:szCs w:val="24"/>
          <w:highlight w:val="yellow"/>
        </w:rPr>
        <w:t>Name of agency</w:t>
      </w:r>
      <w:r w:rsidRPr="009C2E08">
        <w:rPr>
          <w:rFonts w:ascii="Times New Roman" w:hAnsi="Times New Roman" w:cs="Times New Roman"/>
          <w:b/>
          <w:i/>
          <w:caps/>
          <w:sz w:val="24"/>
          <w:szCs w:val="24"/>
        </w:rPr>
        <w:t xml:space="preserve"> </w:t>
      </w:r>
    </w:p>
    <w:p w14:paraId="0B440902" w14:textId="4E1B2C4B" w:rsidR="00CC7DDC" w:rsidRPr="009C2E08" w:rsidRDefault="00CC7DDC" w:rsidP="00CC7DDC">
      <w:pPr>
        <w:rPr>
          <w:rFonts w:ascii="Times New Roman" w:hAnsi="Times New Roman" w:cs="Times New Roman"/>
          <w:sz w:val="24"/>
          <w:szCs w:val="24"/>
        </w:rPr>
      </w:pPr>
      <w:r w:rsidRPr="009C2E08">
        <w:rPr>
          <w:rFonts w:ascii="Times New Roman" w:hAnsi="Times New Roman" w:cs="Times New Roman"/>
          <w:sz w:val="24"/>
          <w:szCs w:val="24"/>
        </w:rPr>
        <w:t xml:space="preserve">SCHOOL OF SOCIAL WORK </w:t>
      </w:r>
      <w:r w:rsidRPr="009C2E08">
        <w:rPr>
          <w:rFonts w:ascii="Times New Roman" w:hAnsi="Times New Roman" w:cs="Times New Roman"/>
          <w:sz w:val="24"/>
          <w:szCs w:val="24"/>
        </w:rPr>
        <w:tab/>
      </w:r>
      <w:r w:rsidRPr="009C2E08">
        <w:rPr>
          <w:rFonts w:ascii="Times New Roman" w:hAnsi="Times New Roman" w:cs="Times New Roman"/>
          <w:sz w:val="24"/>
          <w:szCs w:val="24"/>
        </w:rPr>
        <w:tab/>
      </w:r>
      <w:r w:rsidR="000D64E7">
        <w:rPr>
          <w:rFonts w:ascii="Times New Roman" w:hAnsi="Times New Roman" w:cs="Times New Roman"/>
          <w:sz w:val="24"/>
          <w:szCs w:val="24"/>
        </w:rPr>
        <w:t xml:space="preserve">               </w:t>
      </w:r>
      <w:r w:rsidRPr="009C2E08">
        <w:rPr>
          <w:rFonts w:ascii="Times New Roman" w:hAnsi="Times New Roman" w:cs="Times New Roman"/>
          <w:sz w:val="24"/>
          <w:szCs w:val="24"/>
          <w:highlight w:val="yellow"/>
        </w:rPr>
        <w:t>mailing address</w:t>
      </w:r>
    </w:p>
    <w:p w14:paraId="4C1A4E7E" w14:textId="037F2286" w:rsidR="00CC7DDC" w:rsidRPr="009C2E08" w:rsidRDefault="00CC7DDC" w:rsidP="00CC7DDC">
      <w:pPr>
        <w:tabs>
          <w:tab w:val="left" w:pos="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9C2E08">
        <w:rPr>
          <w:rFonts w:ascii="Times New Roman" w:hAnsi="Times New Roman" w:cs="Times New Roman"/>
          <w:sz w:val="24"/>
          <w:szCs w:val="24"/>
        </w:rPr>
        <w:t>901 S. National St</w:t>
      </w:r>
      <w:r w:rsidRPr="009C2E08">
        <w:rPr>
          <w:rFonts w:ascii="Times New Roman" w:hAnsi="Times New Roman" w:cs="Times New Roman"/>
          <w:sz w:val="24"/>
          <w:szCs w:val="24"/>
        </w:rPr>
        <w:tab/>
      </w:r>
      <w:r w:rsidRPr="009C2E08">
        <w:rPr>
          <w:rFonts w:ascii="Times New Roman" w:hAnsi="Times New Roman" w:cs="Times New Roman"/>
          <w:sz w:val="24"/>
          <w:szCs w:val="24"/>
        </w:rPr>
        <w:tab/>
        <w:t xml:space="preserve">    </w:t>
      </w:r>
      <w:r w:rsidRPr="009C2E08">
        <w:rPr>
          <w:rFonts w:ascii="Times New Roman" w:hAnsi="Times New Roman" w:cs="Times New Roman"/>
          <w:sz w:val="24"/>
          <w:szCs w:val="24"/>
        </w:rPr>
        <w:tab/>
      </w:r>
      <w:r w:rsidRPr="009C2E08">
        <w:rPr>
          <w:rFonts w:ascii="Times New Roman" w:hAnsi="Times New Roman" w:cs="Times New Roman"/>
          <w:b/>
          <w:sz w:val="24"/>
          <w:szCs w:val="24"/>
        </w:rPr>
        <w:tab/>
      </w:r>
    </w:p>
    <w:p w14:paraId="28421D87" w14:textId="77777777" w:rsidR="00CC7DDC" w:rsidRPr="009C2E08" w:rsidRDefault="00CC7DDC" w:rsidP="00CC7DDC">
      <w:pPr>
        <w:tabs>
          <w:tab w:val="left" w:pos="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9C2E08">
        <w:rPr>
          <w:rFonts w:ascii="Times New Roman" w:hAnsi="Times New Roman" w:cs="Times New Roman"/>
          <w:sz w:val="24"/>
          <w:szCs w:val="24"/>
        </w:rPr>
        <w:t>Springfield, MO  65897.</w:t>
      </w: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rPr>
        <w:tab/>
        <w:t xml:space="preserve"> </w:t>
      </w:r>
    </w:p>
    <w:p w14:paraId="0B739126"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jc w:val="both"/>
        <w:rPr>
          <w:rFonts w:ascii="Times New Roman" w:hAnsi="Times New Roman" w:cs="Times New Roman"/>
          <w:sz w:val="24"/>
          <w:szCs w:val="24"/>
        </w:rPr>
      </w:pP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rPr>
        <w:tab/>
      </w:r>
    </w:p>
    <w:p w14:paraId="6B940EC2"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2A070BE8"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B609E9E"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jc w:val="both"/>
        <w:rPr>
          <w:rFonts w:ascii="Times New Roman" w:hAnsi="Times New Roman" w:cs="Times New Roman"/>
          <w:sz w:val="24"/>
          <w:szCs w:val="24"/>
          <w:u w:val="single"/>
        </w:rPr>
      </w:pPr>
      <w:r w:rsidRPr="009C2E08">
        <w:rPr>
          <w:rFonts w:ascii="Times New Roman" w:hAnsi="Times New Roman" w:cs="Times New Roman"/>
          <w:sz w:val="24"/>
          <w:szCs w:val="24"/>
        </w:rPr>
        <w:t>By:</w:t>
      </w:r>
      <w:r w:rsidRPr="009C2E08">
        <w:rPr>
          <w:rFonts w:ascii="Times New Roman" w:hAnsi="Times New Roman" w:cs="Times New Roman"/>
          <w:sz w:val="24"/>
          <w:szCs w:val="24"/>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rPr>
        <w:tab/>
        <w:t>By:</w:t>
      </w:r>
      <w:r w:rsidRPr="009C2E08">
        <w:rPr>
          <w:rFonts w:ascii="Times New Roman" w:hAnsi="Times New Roman" w:cs="Times New Roman"/>
          <w:sz w:val="24"/>
          <w:szCs w:val="24"/>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p>
    <w:p w14:paraId="74B1FD58"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6B51132D" w14:textId="41A8C6E3" w:rsidR="00CC7DDC" w:rsidRPr="009C2E08" w:rsidRDefault="000D64E7"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u w:val="single"/>
        </w:rPr>
      </w:pPr>
      <w:r>
        <w:rPr>
          <w:rFonts w:ascii="Times New Roman" w:hAnsi="Times New Roman" w:cs="Times New Roman"/>
          <w:sz w:val="24"/>
          <w:szCs w:val="24"/>
        </w:rPr>
        <w:t>Mark Smith</w:t>
      </w:r>
      <w:r w:rsidR="00CC7DDC" w:rsidRPr="009C2E08">
        <w:rPr>
          <w:rFonts w:ascii="Times New Roman" w:hAnsi="Times New Roman" w:cs="Times New Roman"/>
          <w:sz w:val="24"/>
          <w:szCs w:val="24"/>
        </w:rPr>
        <w:t>, Ph.D.</w:t>
      </w:r>
      <w:r w:rsidR="00CC7DDC" w:rsidRPr="009C2E08">
        <w:rPr>
          <w:rFonts w:ascii="Times New Roman" w:hAnsi="Times New Roman" w:cs="Times New Roman"/>
          <w:sz w:val="24"/>
          <w:szCs w:val="24"/>
        </w:rPr>
        <w:tab/>
      </w:r>
      <w:r w:rsidR="00CC7DDC" w:rsidRPr="009C2E08">
        <w:rPr>
          <w:rFonts w:ascii="Times New Roman" w:hAnsi="Times New Roman" w:cs="Times New Roman"/>
          <w:sz w:val="24"/>
          <w:szCs w:val="24"/>
        </w:rPr>
        <w:tab/>
      </w:r>
      <w:r w:rsidR="00CC7DDC" w:rsidRPr="009C2E08">
        <w:rPr>
          <w:rFonts w:ascii="Times New Roman" w:hAnsi="Times New Roman" w:cs="Times New Roman"/>
          <w:sz w:val="24"/>
          <w:szCs w:val="24"/>
        </w:rPr>
        <w:tab/>
      </w:r>
      <w:r w:rsidR="00CC7DDC" w:rsidRPr="009C2E08">
        <w:rPr>
          <w:rFonts w:ascii="Times New Roman" w:hAnsi="Times New Roman" w:cs="Times New Roman"/>
          <w:sz w:val="24"/>
          <w:szCs w:val="24"/>
        </w:rPr>
        <w:tab/>
        <w:t>Print Name:</w:t>
      </w:r>
      <w:r w:rsidR="00CC7DDC" w:rsidRPr="009C2E08">
        <w:rPr>
          <w:rFonts w:ascii="Times New Roman" w:hAnsi="Times New Roman" w:cs="Times New Roman"/>
          <w:sz w:val="24"/>
          <w:szCs w:val="24"/>
          <w:u w:val="single"/>
        </w:rPr>
        <w:tab/>
      </w:r>
      <w:r w:rsidR="00CC7DDC" w:rsidRPr="009C2E08">
        <w:rPr>
          <w:rFonts w:ascii="Times New Roman" w:hAnsi="Times New Roman" w:cs="Times New Roman"/>
          <w:sz w:val="24"/>
          <w:szCs w:val="24"/>
          <w:u w:val="single"/>
        </w:rPr>
        <w:tab/>
      </w:r>
      <w:r w:rsidR="00CC7DDC" w:rsidRPr="009C2E08">
        <w:rPr>
          <w:rFonts w:ascii="Times New Roman" w:hAnsi="Times New Roman" w:cs="Times New Roman"/>
          <w:sz w:val="24"/>
          <w:szCs w:val="24"/>
          <w:u w:val="single"/>
        </w:rPr>
        <w:tab/>
      </w:r>
      <w:r w:rsidR="00CC7DDC" w:rsidRPr="009C2E08">
        <w:rPr>
          <w:rFonts w:ascii="Times New Roman" w:hAnsi="Times New Roman" w:cs="Times New Roman"/>
          <w:sz w:val="24"/>
          <w:szCs w:val="24"/>
          <w:u w:val="single"/>
        </w:rPr>
        <w:tab/>
      </w:r>
      <w:r w:rsidR="00CC7DDC" w:rsidRPr="009C2E08">
        <w:rPr>
          <w:rFonts w:ascii="Times New Roman" w:hAnsi="Times New Roman" w:cs="Times New Roman"/>
          <w:sz w:val="24"/>
          <w:szCs w:val="24"/>
          <w:u w:val="single"/>
        </w:rPr>
        <w:tab/>
      </w:r>
    </w:p>
    <w:p w14:paraId="20598914" w14:textId="0314DC99"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9C2E08">
        <w:rPr>
          <w:rFonts w:ascii="Times New Roman" w:hAnsi="Times New Roman" w:cs="Times New Roman"/>
          <w:sz w:val="24"/>
          <w:szCs w:val="24"/>
        </w:rPr>
        <w:t xml:space="preserve">Dean, </w:t>
      </w:r>
      <w:r w:rsidR="000D64E7">
        <w:rPr>
          <w:rFonts w:ascii="Times New Roman" w:hAnsi="Times New Roman" w:cs="Times New Roman"/>
          <w:sz w:val="24"/>
          <w:szCs w:val="24"/>
        </w:rPr>
        <w:t xml:space="preserve">McQueary </w:t>
      </w:r>
      <w:r w:rsidRPr="009C2E08">
        <w:rPr>
          <w:rFonts w:ascii="Times New Roman" w:hAnsi="Times New Roman" w:cs="Times New Roman"/>
          <w:sz w:val="24"/>
          <w:szCs w:val="24"/>
        </w:rPr>
        <w:t>College of Health &amp; Human Services</w:t>
      </w:r>
    </w:p>
    <w:p w14:paraId="25EC951D"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00215301"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1979FC32"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9C2E08">
        <w:rPr>
          <w:rFonts w:ascii="Times New Roman" w:hAnsi="Times New Roman" w:cs="Times New Roman"/>
          <w:sz w:val="24"/>
          <w:szCs w:val="24"/>
        </w:rPr>
        <w:t>By:</w:t>
      </w:r>
      <w:r w:rsidRPr="009C2E08">
        <w:rPr>
          <w:rFonts w:ascii="Times New Roman" w:hAnsi="Times New Roman" w:cs="Times New Roman"/>
          <w:sz w:val="24"/>
          <w:szCs w:val="24"/>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p>
    <w:p w14:paraId="77CCD1CB"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9C2E08">
        <w:rPr>
          <w:rFonts w:ascii="Times New Roman" w:hAnsi="Times New Roman" w:cs="Times New Roman"/>
          <w:sz w:val="24"/>
          <w:szCs w:val="24"/>
        </w:rPr>
        <w:tab/>
        <w:t>Michele Day, Ph.D.</w:t>
      </w:r>
    </w:p>
    <w:p w14:paraId="079959D5"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9C2E08">
        <w:rPr>
          <w:rFonts w:ascii="Times New Roman" w:hAnsi="Times New Roman" w:cs="Times New Roman"/>
          <w:sz w:val="24"/>
          <w:szCs w:val="24"/>
        </w:rPr>
        <w:t>Director, School of Social Work</w:t>
      </w:r>
      <w:r w:rsidRPr="009C2E08">
        <w:rPr>
          <w:rFonts w:ascii="Times New Roman" w:hAnsi="Times New Roman" w:cs="Times New Roman"/>
          <w:sz w:val="24"/>
          <w:szCs w:val="24"/>
        </w:rPr>
        <w:tab/>
      </w:r>
      <w:r w:rsidRPr="009C2E08">
        <w:rPr>
          <w:rFonts w:ascii="Times New Roman" w:hAnsi="Times New Roman" w:cs="Times New Roman"/>
          <w:sz w:val="24"/>
          <w:szCs w:val="24"/>
        </w:rPr>
        <w:tab/>
      </w:r>
    </w:p>
    <w:p w14:paraId="2117FA73" w14:textId="77777777" w:rsidR="00CC7DDC" w:rsidRPr="009C2E08" w:rsidRDefault="00CC7DDC" w:rsidP="00CC7DDC">
      <w:pPr>
        <w:tabs>
          <w:tab w:val="left" w:pos="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2FEFDEDA" w14:textId="77777777" w:rsidR="00CC7DDC" w:rsidRPr="009C2E08" w:rsidRDefault="00CC7DDC" w:rsidP="00CC7DDC">
      <w:pPr>
        <w:tabs>
          <w:tab w:val="left" w:pos="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20451934" w14:textId="77777777" w:rsidR="00CC7DDC" w:rsidRPr="009C2E08" w:rsidRDefault="00CC7DDC" w:rsidP="00CC7DDC">
      <w:pPr>
        <w:tabs>
          <w:tab w:val="left" w:pos="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5E4A8B9" w14:textId="77777777" w:rsidR="00CC7DDC" w:rsidRPr="009C2E08" w:rsidRDefault="00CC7DDC" w:rsidP="00CC7DDC">
      <w:pPr>
        <w:tabs>
          <w:tab w:val="left" w:pos="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02989F7" w14:textId="77777777" w:rsidR="00CC7DDC" w:rsidRPr="009C2E08" w:rsidRDefault="00CC7DDC" w:rsidP="00CC7DDC">
      <w:pPr>
        <w:tabs>
          <w:tab w:val="left" w:pos="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549E8A84" w14:textId="77777777" w:rsidR="00CC7DDC" w:rsidRPr="009C2E08" w:rsidRDefault="00CC7DDC" w:rsidP="00CC7DDC">
      <w:pPr>
        <w:tabs>
          <w:tab w:val="left" w:pos="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5D9F021" w14:textId="77777777" w:rsidR="00CC7DDC" w:rsidRPr="009C2E08" w:rsidRDefault="00CC7DDC" w:rsidP="00CC7DDC">
      <w:pPr>
        <w:tabs>
          <w:tab w:val="left" w:pos="0"/>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r w:rsidRPr="009C2E08">
        <w:rPr>
          <w:rFonts w:ascii="Times New Roman" w:hAnsi="Times New Roman" w:cs="Times New Roman"/>
          <w:sz w:val="24"/>
          <w:szCs w:val="24"/>
        </w:rPr>
        <w:lastRenderedPageBreak/>
        <w:t>M E M O R A N D U M    OF   U N D E R S T A N D I N G</w:t>
      </w:r>
    </w:p>
    <w:p w14:paraId="44DE1DC5" w14:textId="77777777" w:rsidR="00CC7DDC" w:rsidRPr="009C2E08" w:rsidRDefault="00CC7DDC" w:rsidP="00CC7DDC">
      <w:pPr>
        <w:tabs>
          <w:tab w:val="left" w:pos="0"/>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r w:rsidRPr="009C2E08">
        <w:rPr>
          <w:rFonts w:ascii="Times New Roman" w:hAnsi="Times New Roman" w:cs="Times New Roman"/>
          <w:sz w:val="24"/>
          <w:szCs w:val="24"/>
        </w:rPr>
        <w:t>BETWEEN</w:t>
      </w:r>
    </w:p>
    <w:p w14:paraId="1828EB1B" w14:textId="77777777" w:rsidR="00CC7DDC" w:rsidRPr="009C2E08" w:rsidRDefault="00CC7DDC" w:rsidP="00CC7DDC">
      <w:pPr>
        <w:tabs>
          <w:tab w:val="left" w:pos="0"/>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r w:rsidRPr="009C2E08">
        <w:rPr>
          <w:rFonts w:ascii="Times New Roman" w:hAnsi="Times New Roman" w:cs="Times New Roman"/>
          <w:sz w:val="24"/>
          <w:szCs w:val="24"/>
        </w:rPr>
        <w:t>MISSOURI STATE UNIVERSITY SCHOOL OF SOCIAL WORK</w:t>
      </w:r>
    </w:p>
    <w:p w14:paraId="74D02ACB" w14:textId="272225D9" w:rsidR="00CC7DDC" w:rsidRPr="009C2E08" w:rsidRDefault="00CC7DDC" w:rsidP="00CC7DDC">
      <w:pPr>
        <w:tabs>
          <w:tab w:val="left" w:pos="0"/>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r w:rsidRPr="009C2E08">
        <w:rPr>
          <w:rFonts w:ascii="Times New Roman" w:hAnsi="Times New Roman" w:cs="Times New Roman"/>
          <w:sz w:val="24"/>
          <w:szCs w:val="24"/>
        </w:rPr>
        <w:t>AND</w:t>
      </w:r>
      <w:r w:rsidR="000D64E7">
        <w:rPr>
          <w:rFonts w:ascii="Times New Roman" w:hAnsi="Times New Roman" w:cs="Times New Roman"/>
          <w:sz w:val="24"/>
          <w:szCs w:val="24"/>
        </w:rPr>
        <w:t xml:space="preserve"> </w:t>
      </w:r>
      <w:r w:rsidR="000603C3">
        <w:rPr>
          <w:rFonts w:ascii="Times New Roman" w:hAnsi="Times New Roman" w:cs="Times New Roman"/>
          <w:sz w:val="24"/>
          <w:szCs w:val="24"/>
        </w:rPr>
        <w:t xml:space="preserve">SSWK </w:t>
      </w:r>
      <w:r w:rsidR="000D64E7">
        <w:rPr>
          <w:rFonts w:ascii="Times New Roman" w:hAnsi="Times New Roman" w:cs="Times New Roman"/>
          <w:sz w:val="24"/>
          <w:szCs w:val="24"/>
        </w:rPr>
        <w:t>PRACTICUM STUDENT _________________________</w:t>
      </w:r>
    </w:p>
    <w:p w14:paraId="7106B297" w14:textId="4D4CD5BE" w:rsidR="00CC7DDC" w:rsidRDefault="000603C3" w:rsidP="00CC7DDC">
      <w:pPr>
        <w:tabs>
          <w:tab w:val="left" w:pos="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Pr>
          <w:rFonts w:ascii="Times New Roman" w:hAnsi="Times New Roman" w:cs="Times New Roman"/>
          <w:sz w:val="24"/>
          <w:szCs w:val="24"/>
        </w:rPr>
        <w:tab/>
        <w:t>AND</w:t>
      </w:r>
    </w:p>
    <w:p w14:paraId="17B0C22D" w14:textId="77777777" w:rsidR="000603C3" w:rsidRPr="009C2E08" w:rsidRDefault="000603C3" w:rsidP="00CC7DDC">
      <w:pPr>
        <w:tabs>
          <w:tab w:val="left" w:pos="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28FE4D02" w14:textId="77777777" w:rsidR="00CC7DDC" w:rsidRPr="009C2E08" w:rsidRDefault="00CC7DDC" w:rsidP="00CC7DDC">
      <w:pPr>
        <w:jc w:val="center"/>
        <w:rPr>
          <w:rFonts w:ascii="Times New Roman" w:hAnsi="Times New Roman" w:cs="Times New Roman"/>
          <w:b/>
          <w:sz w:val="24"/>
          <w:szCs w:val="24"/>
        </w:rPr>
      </w:pPr>
      <w:r w:rsidRPr="009C2E08">
        <w:rPr>
          <w:rFonts w:ascii="Times New Roman" w:hAnsi="Times New Roman" w:cs="Times New Roman"/>
          <w:b/>
          <w:sz w:val="24"/>
          <w:szCs w:val="24"/>
        </w:rPr>
        <w:t>______________________________________</w:t>
      </w:r>
    </w:p>
    <w:p w14:paraId="3EDD0CD5" w14:textId="77777777" w:rsidR="00CC7DDC" w:rsidRPr="009C2E08" w:rsidRDefault="00CC7DDC" w:rsidP="00CC7DDC">
      <w:pPr>
        <w:jc w:val="center"/>
        <w:rPr>
          <w:rFonts w:ascii="Times New Roman" w:hAnsi="Times New Roman" w:cs="Times New Roman"/>
          <w:i/>
          <w:sz w:val="24"/>
          <w:szCs w:val="24"/>
        </w:rPr>
      </w:pPr>
      <w:r w:rsidRPr="009C2E08">
        <w:rPr>
          <w:rFonts w:ascii="Times New Roman" w:hAnsi="Times New Roman" w:cs="Times New Roman"/>
          <w:i/>
          <w:sz w:val="24"/>
          <w:szCs w:val="24"/>
        </w:rPr>
        <w:t>Name of agency</w:t>
      </w:r>
    </w:p>
    <w:p w14:paraId="41422FAE" w14:textId="77777777" w:rsidR="00CC7DDC" w:rsidRPr="009C2E08" w:rsidRDefault="00CC7DDC" w:rsidP="00CC7DDC">
      <w:pPr>
        <w:tabs>
          <w:tab w:val="left" w:pos="0"/>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r w:rsidRPr="009C2E08">
        <w:rPr>
          <w:rFonts w:ascii="Times New Roman" w:hAnsi="Times New Roman" w:cs="Times New Roman"/>
          <w:sz w:val="24"/>
          <w:szCs w:val="24"/>
        </w:rPr>
        <w:t>FOR</w:t>
      </w:r>
    </w:p>
    <w:p w14:paraId="232BFA0F" w14:textId="77777777" w:rsidR="00CC7DDC" w:rsidRPr="009C2E08" w:rsidRDefault="00CC7DDC" w:rsidP="00CC7DDC">
      <w:pPr>
        <w:tabs>
          <w:tab w:val="left" w:pos="0"/>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u w:val="single"/>
        </w:rPr>
      </w:pPr>
      <w:r w:rsidRPr="009C2E08">
        <w:rPr>
          <w:rFonts w:ascii="Times New Roman" w:hAnsi="Times New Roman" w:cs="Times New Roman"/>
          <w:sz w:val="24"/>
          <w:szCs w:val="24"/>
          <w:u w:val="single"/>
        </w:rPr>
        <w:t>STUDENTS</w:t>
      </w:r>
      <w:r w:rsidRPr="009C2E08">
        <w:rPr>
          <w:rFonts w:ascii="Times New Roman" w:hAnsi="Times New Roman" w:cs="Times New Roman"/>
          <w:b/>
          <w:sz w:val="24"/>
          <w:szCs w:val="24"/>
          <w:u w:val="single"/>
        </w:rPr>
        <w:t xml:space="preserve"> </w:t>
      </w:r>
      <w:r w:rsidRPr="009C2E08">
        <w:rPr>
          <w:rFonts w:ascii="Times New Roman" w:hAnsi="Times New Roman" w:cs="Times New Roman"/>
          <w:sz w:val="24"/>
          <w:szCs w:val="24"/>
          <w:u w:val="single"/>
        </w:rPr>
        <w:t>ENROLLED IN FIELD PRACTICUM COURSES</w:t>
      </w:r>
    </w:p>
    <w:p w14:paraId="6924CEBD"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p>
    <w:p w14:paraId="441C18D4" w14:textId="77777777" w:rsidR="00CC7DDC" w:rsidRPr="009C2E08" w:rsidRDefault="00CC7DDC" w:rsidP="00CC7DDC">
      <w:pPr>
        <w:numPr>
          <w:ilvl w:val="0"/>
          <w:numId w:val="5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hAnsi="Times New Roman" w:cs="Times New Roman"/>
          <w:sz w:val="24"/>
          <w:szCs w:val="24"/>
        </w:rPr>
      </w:pPr>
      <w:r w:rsidRPr="009C2E08">
        <w:rPr>
          <w:rFonts w:ascii="Times New Roman" w:hAnsi="Times New Roman" w:cs="Times New Roman"/>
          <w:sz w:val="24"/>
          <w:szCs w:val="24"/>
        </w:rPr>
        <w:t>I have read this Memorandum of Understanding between the University and the</w:t>
      </w:r>
    </w:p>
    <w:p w14:paraId="04F153A3"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720"/>
        <w:contextualSpacing/>
        <w:jc w:val="both"/>
        <w:rPr>
          <w:rFonts w:ascii="Times New Roman" w:hAnsi="Times New Roman" w:cs="Times New Roman"/>
          <w:sz w:val="24"/>
          <w:szCs w:val="24"/>
        </w:rPr>
      </w:pPr>
      <w:r w:rsidRPr="009C2E08">
        <w:rPr>
          <w:rFonts w:ascii="Times New Roman" w:hAnsi="Times New Roman" w:cs="Times New Roman"/>
          <w:sz w:val="24"/>
          <w:szCs w:val="24"/>
        </w:rPr>
        <w:t xml:space="preserve">Student and the Agency.  </w:t>
      </w:r>
    </w:p>
    <w:p w14:paraId="392246CB"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720"/>
        <w:contextualSpacing/>
        <w:jc w:val="both"/>
        <w:rPr>
          <w:rFonts w:ascii="Times New Roman" w:hAnsi="Times New Roman" w:cs="Times New Roman"/>
          <w:sz w:val="24"/>
          <w:szCs w:val="24"/>
        </w:rPr>
      </w:pPr>
    </w:p>
    <w:p w14:paraId="7302A486" w14:textId="77777777" w:rsidR="00CC7DDC" w:rsidRPr="009C2E08" w:rsidRDefault="00CC7DDC" w:rsidP="00CC7DDC">
      <w:pPr>
        <w:numPr>
          <w:ilvl w:val="0"/>
          <w:numId w:val="5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hAnsi="Times New Roman" w:cs="Times New Roman"/>
          <w:sz w:val="24"/>
          <w:szCs w:val="24"/>
        </w:rPr>
      </w:pPr>
      <w:r w:rsidRPr="009C2E08">
        <w:rPr>
          <w:rFonts w:ascii="Times New Roman" w:hAnsi="Times New Roman" w:cs="Times New Roman"/>
          <w:sz w:val="24"/>
          <w:szCs w:val="24"/>
        </w:rPr>
        <w:t>I specifically understand and agree to comply with the requirements of Section D, “Responsibilities of the Student”.</w:t>
      </w:r>
    </w:p>
    <w:p w14:paraId="476E8D29"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72A27B2"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jc w:val="both"/>
        <w:rPr>
          <w:rFonts w:ascii="Times New Roman" w:hAnsi="Times New Roman" w:cs="Times New Roman"/>
          <w:sz w:val="24"/>
          <w:szCs w:val="24"/>
        </w:rPr>
      </w:pPr>
    </w:p>
    <w:p w14:paraId="2741D4A5"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jc w:val="both"/>
        <w:rPr>
          <w:rFonts w:ascii="Times New Roman" w:hAnsi="Times New Roman" w:cs="Times New Roman"/>
          <w:sz w:val="24"/>
          <w:szCs w:val="24"/>
        </w:rPr>
      </w:pPr>
      <w:r w:rsidRPr="009C2E08">
        <w:rPr>
          <w:rFonts w:ascii="Times New Roman" w:hAnsi="Times New Roman" w:cs="Times New Roman"/>
          <w:sz w:val="24"/>
          <w:szCs w:val="24"/>
        </w:rPr>
        <w:t>Student Name: __________________________________________________ (print)</w:t>
      </w:r>
    </w:p>
    <w:p w14:paraId="238796E2"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23B426E2"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51446A37"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9C2E08">
        <w:rPr>
          <w:rFonts w:ascii="Times New Roman" w:hAnsi="Times New Roman" w:cs="Times New Roman"/>
          <w:sz w:val="24"/>
          <w:szCs w:val="24"/>
        </w:rPr>
        <w:t xml:space="preserve">Signature: __________________________________________    DATE: </w:t>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t>__</w:t>
      </w:r>
      <w:r w:rsidRPr="009C2E08">
        <w:rPr>
          <w:rFonts w:ascii="Times New Roman" w:hAnsi="Times New Roman" w:cs="Times New Roman"/>
          <w:sz w:val="24"/>
          <w:szCs w:val="24"/>
        </w:rPr>
        <w:tab/>
      </w:r>
    </w:p>
    <w:p w14:paraId="48ABB013" w14:textId="77777777" w:rsidR="00CC7DDC" w:rsidRPr="009C2E08" w:rsidRDefault="00CC7DDC" w:rsidP="00CC7DDC">
      <w:pPr>
        <w:rPr>
          <w:rFonts w:ascii="Times New Roman" w:hAnsi="Times New Roman" w:cs="Times New Roman"/>
          <w:sz w:val="24"/>
          <w:szCs w:val="24"/>
        </w:rPr>
      </w:pPr>
    </w:p>
    <w:p w14:paraId="7D8E988C" w14:textId="77777777" w:rsidR="00CC7DDC" w:rsidRPr="009C2E08" w:rsidRDefault="00CC7DDC" w:rsidP="00CC7DDC">
      <w:pPr>
        <w:rPr>
          <w:rFonts w:ascii="Times New Roman" w:hAnsi="Times New Roman" w:cs="Times New Roman"/>
          <w:sz w:val="24"/>
          <w:szCs w:val="24"/>
        </w:rPr>
      </w:pPr>
    </w:p>
    <w:p w14:paraId="627F3648" w14:textId="77777777" w:rsidR="00CC7DDC" w:rsidRPr="009C2E08" w:rsidRDefault="00CC7DDC" w:rsidP="00CC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jc w:val="both"/>
        <w:rPr>
          <w:rFonts w:ascii="Times New Roman" w:hAnsi="Times New Roman" w:cs="Times New Roman"/>
          <w:sz w:val="24"/>
          <w:szCs w:val="24"/>
        </w:rPr>
      </w:pPr>
      <w:r w:rsidRPr="009C2E08">
        <w:rPr>
          <w:rFonts w:ascii="Times New Roman" w:hAnsi="Times New Roman" w:cs="Times New Roman"/>
          <w:sz w:val="24"/>
          <w:szCs w:val="24"/>
        </w:rPr>
        <w:t xml:space="preserve">Witness: </w:t>
      </w:r>
    </w:p>
    <w:p w14:paraId="45525913" w14:textId="77777777" w:rsidR="00CC7DDC" w:rsidRPr="009C2E08" w:rsidRDefault="00CC7DDC" w:rsidP="00CC7DDC">
      <w:pPr>
        <w:rPr>
          <w:rFonts w:ascii="Times New Roman" w:hAnsi="Times New Roman" w:cs="Times New Roman"/>
          <w:sz w:val="24"/>
          <w:szCs w:val="24"/>
        </w:rPr>
      </w:pPr>
    </w:p>
    <w:p w14:paraId="032FFD7B" w14:textId="77777777" w:rsidR="00CC7DDC" w:rsidRPr="009C2E08" w:rsidRDefault="00CC7DDC" w:rsidP="00CC7DDC">
      <w:pPr>
        <w:tabs>
          <w:tab w:val="left" w:pos="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u w:val="single"/>
        </w:rPr>
      </w:pPr>
      <w:r w:rsidRPr="009C2E08">
        <w:rPr>
          <w:rFonts w:ascii="Times New Roman" w:hAnsi="Times New Roman" w:cs="Times New Roman"/>
          <w:sz w:val="24"/>
          <w:szCs w:val="24"/>
        </w:rPr>
        <w:t>BY:</w:t>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t xml:space="preserve">      </w:t>
      </w:r>
    </w:p>
    <w:p w14:paraId="631C0769" w14:textId="77777777" w:rsidR="00CC7DDC" w:rsidRPr="009C2E08" w:rsidRDefault="00CC7DDC" w:rsidP="00CC7DDC">
      <w:pPr>
        <w:tabs>
          <w:tab w:val="left" w:pos="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u w:val="single"/>
        </w:rPr>
      </w:pPr>
      <w:r w:rsidRPr="009C2E08">
        <w:rPr>
          <w:rFonts w:ascii="Times New Roman" w:hAnsi="Times New Roman" w:cs="Times New Roman"/>
          <w:sz w:val="24"/>
          <w:szCs w:val="24"/>
          <w:u w:val="single"/>
        </w:rPr>
        <w:t xml:space="preserve"> </w:t>
      </w:r>
    </w:p>
    <w:p w14:paraId="45553C09" w14:textId="77777777" w:rsidR="00CC7DDC" w:rsidRPr="009C2E08" w:rsidRDefault="00CC7DDC" w:rsidP="00CC7DDC">
      <w:pPr>
        <w:tabs>
          <w:tab w:val="left" w:pos="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1ECFD88" w14:textId="77777777" w:rsidR="00CC7DDC" w:rsidRPr="009C2E08" w:rsidRDefault="00CC7DDC" w:rsidP="00CC7DDC">
      <w:pPr>
        <w:keepNext/>
        <w:keepLines/>
        <w:spacing w:before="480" w:after="0" w:line="240" w:lineRule="auto"/>
        <w:jc w:val="center"/>
        <w:outlineLvl w:val="0"/>
        <w:rPr>
          <w:rFonts w:ascii="Times New Roman" w:eastAsiaTheme="majorEastAsia" w:hAnsi="Times New Roman" w:cs="Times New Roman"/>
          <w:b/>
          <w:bCs/>
          <w:sz w:val="24"/>
          <w:szCs w:val="24"/>
        </w:rPr>
      </w:pPr>
      <w:bookmarkStart w:id="125" w:name="_Toc468376046"/>
      <w:r w:rsidRPr="009C2E08">
        <w:rPr>
          <w:rFonts w:ascii="Times New Roman" w:eastAsiaTheme="majorEastAsia" w:hAnsi="Times New Roman" w:cs="Times New Roman"/>
          <w:b/>
          <w:bCs/>
          <w:sz w:val="24"/>
          <w:szCs w:val="24"/>
        </w:rPr>
        <w:lastRenderedPageBreak/>
        <w:t>APPENDIX C: Employment Based Practicum Proposal</w:t>
      </w:r>
      <w:bookmarkEnd w:id="125"/>
    </w:p>
    <w:p w14:paraId="2BC74990" w14:textId="77777777" w:rsidR="00CC7DDC" w:rsidRPr="009C2E08" w:rsidRDefault="00CC7DDC" w:rsidP="00CC7DDC">
      <w:pPr>
        <w:autoSpaceDE w:val="0"/>
        <w:autoSpaceDN w:val="0"/>
        <w:adjustRightInd w:val="0"/>
        <w:spacing w:after="0" w:line="240" w:lineRule="auto"/>
        <w:jc w:val="center"/>
        <w:rPr>
          <w:rFonts w:ascii="Times New Roman" w:hAnsi="Times New Roman" w:cs="Times New Roman"/>
          <w:b/>
          <w:bCs/>
          <w:color w:val="000000"/>
          <w:sz w:val="24"/>
          <w:szCs w:val="24"/>
        </w:rPr>
      </w:pPr>
      <w:r w:rsidRPr="009C2E08">
        <w:rPr>
          <w:rFonts w:ascii="Times New Roman" w:hAnsi="Times New Roman" w:cs="Times New Roman"/>
          <w:b/>
          <w:bCs/>
          <w:color w:val="000000"/>
          <w:sz w:val="24"/>
          <w:szCs w:val="24"/>
        </w:rPr>
        <w:t xml:space="preserve">MISSOURI STATE UNIVERSITY </w:t>
      </w:r>
    </w:p>
    <w:p w14:paraId="175DD63B" w14:textId="77777777" w:rsidR="00CC7DDC" w:rsidRPr="009C2E08" w:rsidRDefault="00CC7DDC" w:rsidP="00CC7DDC">
      <w:pPr>
        <w:autoSpaceDE w:val="0"/>
        <w:autoSpaceDN w:val="0"/>
        <w:adjustRightInd w:val="0"/>
        <w:spacing w:after="0" w:line="240" w:lineRule="auto"/>
        <w:jc w:val="center"/>
        <w:rPr>
          <w:rFonts w:ascii="Times New Roman" w:hAnsi="Times New Roman" w:cs="Times New Roman"/>
          <w:b/>
          <w:bCs/>
          <w:color w:val="000000"/>
          <w:sz w:val="24"/>
          <w:szCs w:val="24"/>
        </w:rPr>
      </w:pPr>
      <w:r w:rsidRPr="009C2E08">
        <w:rPr>
          <w:rFonts w:ascii="Times New Roman" w:hAnsi="Times New Roman" w:cs="Times New Roman"/>
          <w:b/>
          <w:bCs/>
          <w:color w:val="000000"/>
          <w:sz w:val="24"/>
          <w:szCs w:val="24"/>
        </w:rPr>
        <w:t xml:space="preserve">SCHOOL OF SOCIAL WORK </w:t>
      </w:r>
    </w:p>
    <w:p w14:paraId="05F062C3" w14:textId="77777777" w:rsidR="00CC7DDC" w:rsidRPr="009C2E08" w:rsidRDefault="00CC7DDC" w:rsidP="00CC7DDC">
      <w:pPr>
        <w:autoSpaceDE w:val="0"/>
        <w:autoSpaceDN w:val="0"/>
        <w:adjustRightInd w:val="0"/>
        <w:spacing w:after="0" w:line="240" w:lineRule="auto"/>
        <w:jc w:val="center"/>
        <w:rPr>
          <w:rFonts w:ascii="Times New Roman" w:hAnsi="Times New Roman" w:cs="Times New Roman"/>
          <w:b/>
          <w:bCs/>
          <w:color w:val="000000"/>
          <w:sz w:val="24"/>
          <w:szCs w:val="24"/>
        </w:rPr>
      </w:pPr>
      <w:r w:rsidRPr="009C2E08">
        <w:rPr>
          <w:rFonts w:ascii="Times New Roman" w:hAnsi="Times New Roman" w:cs="Times New Roman"/>
          <w:b/>
          <w:bCs/>
          <w:color w:val="000000"/>
          <w:sz w:val="24"/>
          <w:szCs w:val="24"/>
        </w:rPr>
        <w:t>Employment-Based Practicum Proposal</w:t>
      </w:r>
    </w:p>
    <w:p w14:paraId="720997B2" w14:textId="77777777" w:rsidR="00CC7DDC" w:rsidRPr="009C2E08" w:rsidRDefault="00CC7DDC" w:rsidP="00CC7DDC">
      <w:pPr>
        <w:autoSpaceDE w:val="0"/>
        <w:autoSpaceDN w:val="0"/>
        <w:adjustRightInd w:val="0"/>
        <w:spacing w:after="0" w:line="240" w:lineRule="auto"/>
        <w:rPr>
          <w:rFonts w:ascii="Times New Roman" w:hAnsi="Times New Roman" w:cs="Times New Roman"/>
          <w:b/>
          <w:bCs/>
          <w:color w:val="000000"/>
          <w:sz w:val="24"/>
          <w:szCs w:val="24"/>
        </w:rPr>
      </w:pPr>
    </w:p>
    <w:p w14:paraId="750D8517" w14:textId="77777777" w:rsidR="00CC7DDC" w:rsidRPr="009C2E08" w:rsidRDefault="00CC7DDC" w:rsidP="00CC7DDC">
      <w:pPr>
        <w:autoSpaceDE w:val="0"/>
        <w:autoSpaceDN w:val="0"/>
        <w:adjustRightInd w:val="0"/>
        <w:spacing w:after="0" w:line="240" w:lineRule="auto"/>
        <w:rPr>
          <w:rFonts w:ascii="Times New Roman" w:hAnsi="Times New Roman" w:cs="Times New Roman"/>
          <w:color w:val="000000"/>
          <w:sz w:val="24"/>
          <w:szCs w:val="24"/>
        </w:rPr>
      </w:pPr>
      <w:r w:rsidRPr="009C2E08">
        <w:rPr>
          <w:rFonts w:ascii="Times New Roman" w:hAnsi="Times New Roman" w:cs="Times New Roman"/>
          <w:bCs/>
          <w:color w:val="000000"/>
          <w:sz w:val="24"/>
          <w:szCs w:val="24"/>
        </w:rPr>
        <w:t xml:space="preserve">A student’s place of employment </w:t>
      </w:r>
      <w:r w:rsidRPr="009C2E08">
        <w:rPr>
          <w:rFonts w:ascii="Times New Roman" w:hAnsi="Times New Roman" w:cs="Times New Roman"/>
          <w:color w:val="000000"/>
          <w:sz w:val="24"/>
          <w:szCs w:val="24"/>
        </w:rPr>
        <w:t xml:space="preserve">serving as a practicum agency site is not considered an optimal situation.  Student learning can be restricted in an employment setting.  Employment supervisors, colleagues, students, and clients may experience role confusion in the educational supervision process, thus detracting from the student’s overall learning experience during practicum. </w:t>
      </w:r>
    </w:p>
    <w:p w14:paraId="22B7C642" w14:textId="77777777" w:rsidR="00CC7DDC" w:rsidRPr="009C2E08" w:rsidRDefault="00CC7DDC" w:rsidP="00CC7DDC">
      <w:pPr>
        <w:autoSpaceDE w:val="0"/>
        <w:autoSpaceDN w:val="0"/>
        <w:adjustRightInd w:val="0"/>
        <w:spacing w:after="0" w:line="240" w:lineRule="auto"/>
        <w:jc w:val="distribute"/>
        <w:rPr>
          <w:rFonts w:ascii="Times New Roman" w:hAnsi="Times New Roman" w:cs="Times New Roman"/>
          <w:color w:val="000000"/>
          <w:sz w:val="24"/>
          <w:szCs w:val="24"/>
        </w:rPr>
      </w:pPr>
    </w:p>
    <w:p w14:paraId="7F3D9209" w14:textId="659B9701" w:rsidR="00CC7DDC" w:rsidRPr="009C2E08" w:rsidRDefault="00CC7DDC" w:rsidP="00CC7DDC">
      <w:pPr>
        <w:autoSpaceDE w:val="0"/>
        <w:autoSpaceDN w:val="0"/>
        <w:adjustRightInd w:val="0"/>
        <w:spacing w:after="0" w:line="240" w:lineRule="auto"/>
        <w:rPr>
          <w:rFonts w:ascii="Times New Roman" w:hAnsi="Times New Roman" w:cs="Times New Roman"/>
          <w:color w:val="000000"/>
          <w:sz w:val="24"/>
          <w:szCs w:val="24"/>
        </w:rPr>
      </w:pPr>
      <w:r w:rsidRPr="009C2E08">
        <w:rPr>
          <w:rFonts w:ascii="Times New Roman" w:hAnsi="Times New Roman" w:cs="Times New Roman"/>
          <w:color w:val="000000"/>
          <w:sz w:val="24"/>
          <w:szCs w:val="24"/>
        </w:rPr>
        <w:t xml:space="preserve">Students, field instructors, and agencies participating in employment-based practicums must comply with the same standards required for non-employment-based practicums (see BSW Field Manual).  If a student proposes to use the place of employment for field education, the Coordinator of Field Education will: </w:t>
      </w:r>
    </w:p>
    <w:p w14:paraId="78186F15" w14:textId="091229EF" w:rsidR="00CC7DDC" w:rsidRPr="009C2E08" w:rsidRDefault="00CC7DDC" w:rsidP="00CC7DDC">
      <w:pPr>
        <w:numPr>
          <w:ilvl w:val="0"/>
          <w:numId w:val="54"/>
        </w:numPr>
        <w:autoSpaceDE w:val="0"/>
        <w:autoSpaceDN w:val="0"/>
        <w:adjustRightInd w:val="0"/>
        <w:spacing w:after="0" w:line="240" w:lineRule="auto"/>
        <w:rPr>
          <w:rFonts w:ascii="Times New Roman" w:hAnsi="Times New Roman" w:cs="Times New Roman"/>
          <w:color w:val="000000"/>
          <w:sz w:val="24"/>
          <w:szCs w:val="24"/>
        </w:rPr>
      </w:pPr>
      <w:r w:rsidRPr="009C2E08">
        <w:rPr>
          <w:rFonts w:ascii="Times New Roman" w:hAnsi="Times New Roman" w:cs="Times New Roman"/>
          <w:color w:val="000000"/>
          <w:sz w:val="24"/>
          <w:szCs w:val="24"/>
        </w:rPr>
        <w:t xml:space="preserve">Assess the setting to determine its appropriateness as a field education site </w:t>
      </w:r>
      <w:r w:rsidR="00C75209">
        <w:rPr>
          <w:rFonts w:ascii="Times New Roman" w:hAnsi="Times New Roman" w:cs="Times New Roman"/>
          <w:color w:val="000000"/>
          <w:sz w:val="24"/>
          <w:szCs w:val="24"/>
        </w:rPr>
        <w:t xml:space="preserve">as a </w:t>
      </w:r>
      <w:r w:rsidR="00C250A5">
        <w:rPr>
          <w:rFonts w:ascii="Times New Roman" w:hAnsi="Times New Roman" w:cs="Times New Roman"/>
          <w:iCs/>
          <w:color w:val="000000"/>
          <w:sz w:val="24"/>
          <w:szCs w:val="24"/>
        </w:rPr>
        <w:t xml:space="preserve">Generalist Social Work </w:t>
      </w:r>
      <w:r w:rsidR="00C75209">
        <w:rPr>
          <w:rFonts w:ascii="Times New Roman" w:hAnsi="Times New Roman" w:cs="Times New Roman"/>
          <w:iCs/>
          <w:color w:val="000000"/>
          <w:sz w:val="24"/>
          <w:szCs w:val="24"/>
        </w:rPr>
        <w:t xml:space="preserve">practicum. </w:t>
      </w:r>
    </w:p>
    <w:p w14:paraId="5C6A76BB" w14:textId="77777777" w:rsidR="00CC7DDC" w:rsidRPr="009C2E08" w:rsidRDefault="00CC7DDC" w:rsidP="00CC7DDC">
      <w:pPr>
        <w:numPr>
          <w:ilvl w:val="0"/>
          <w:numId w:val="54"/>
        </w:numPr>
        <w:autoSpaceDE w:val="0"/>
        <w:autoSpaceDN w:val="0"/>
        <w:adjustRightInd w:val="0"/>
        <w:spacing w:after="0" w:line="240" w:lineRule="auto"/>
        <w:rPr>
          <w:rFonts w:ascii="Times New Roman" w:hAnsi="Times New Roman" w:cs="Times New Roman"/>
          <w:color w:val="000000"/>
          <w:sz w:val="24"/>
          <w:szCs w:val="24"/>
        </w:rPr>
      </w:pPr>
      <w:r w:rsidRPr="009C2E08">
        <w:rPr>
          <w:rFonts w:ascii="Times New Roman" w:hAnsi="Times New Roman" w:cs="Times New Roman"/>
          <w:color w:val="000000"/>
          <w:sz w:val="24"/>
          <w:szCs w:val="24"/>
        </w:rPr>
        <w:t xml:space="preserve">Ensure the availability of release time for student’s field instruction and attendance at practicum seminar class. </w:t>
      </w:r>
    </w:p>
    <w:p w14:paraId="7B59D8BE" w14:textId="77777777" w:rsidR="00CC7DDC" w:rsidRPr="009C2E08" w:rsidRDefault="00CC7DDC" w:rsidP="00CC7DDC">
      <w:pPr>
        <w:numPr>
          <w:ilvl w:val="0"/>
          <w:numId w:val="54"/>
        </w:numPr>
        <w:autoSpaceDE w:val="0"/>
        <w:autoSpaceDN w:val="0"/>
        <w:adjustRightInd w:val="0"/>
        <w:spacing w:after="0" w:line="240" w:lineRule="auto"/>
        <w:rPr>
          <w:rFonts w:ascii="Times New Roman" w:hAnsi="Times New Roman" w:cs="Times New Roman"/>
          <w:color w:val="000000"/>
          <w:sz w:val="24"/>
          <w:szCs w:val="24"/>
        </w:rPr>
      </w:pPr>
      <w:r w:rsidRPr="009C2E08">
        <w:rPr>
          <w:rFonts w:ascii="Times New Roman" w:hAnsi="Times New Roman" w:cs="Times New Roman"/>
          <w:color w:val="000000"/>
          <w:sz w:val="24"/>
          <w:szCs w:val="24"/>
        </w:rPr>
        <w:t>Ensure that student opportunities, assignments, and responsibilities differ from those of employment to maximize student learning.</w:t>
      </w:r>
    </w:p>
    <w:p w14:paraId="40DCF80B" w14:textId="77777777" w:rsidR="00CC7DDC" w:rsidRPr="009C2E08" w:rsidRDefault="00CC7DDC" w:rsidP="00CC7DDC">
      <w:pPr>
        <w:numPr>
          <w:ilvl w:val="0"/>
          <w:numId w:val="54"/>
        </w:numPr>
        <w:autoSpaceDE w:val="0"/>
        <w:autoSpaceDN w:val="0"/>
        <w:adjustRightInd w:val="0"/>
        <w:spacing w:after="0" w:line="240" w:lineRule="auto"/>
        <w:rPr>
          <w:rFonts w:ascii="Times New Roman" w:hAnsi="Times New Roman" w:cs="Times New Roman"/>
          <w:color w:val="000000"/>
          <w:sz w:val="24"/>
          <w:szCs w:val="24"/>
        </w:rPr>
      </w:pPr>
      <w:r w:rsidRPr="009C2E08">
        <w:rPr>
          <w:rFonts w:ascii="Times New Roman" w:hAnsi="Times New Roman" w:cs="Times New Roman"/>
          <w:color w:val="000000"/>
          <w:sz w:val="24"/>
          <w:szCs w:val="24"/>
        </w:rPr>
        <w:t>Ensure that the student has a different field instructor (based on s</w:t>
      </w:r>
      <w:r w:rsidRPr="009C2E08">
        <w:rPr>
          <w:rFonts w:ascii="Times New Roman" w:hAnsi="Times New Roman" w:cs="Times New Roman"/>
          <w:iCs/>
          <w:color w:val="000000"/>
          <w:sz w:val="24"/>
          <w:szCs w:val="24"/>
        </w:rPr>
        <w:t xml:space="preserve">election of practicum instructors and preceptors) </w:t>
      </w:r>
      <w:r w:rsidRPr="009C2E08">
        <w:rPr>
          <w:rFonts w:ascii="Times New Roman" w:hAnsi="Times New Roman" w:cs="Times New Roman"/>
          <w:color w:val="000000"/>
          <w:sz w:val="24"/>
          <w:szCs w:val="24"/>
        </w:rPr>
        <w:t xml:space="preserve">than that of employing supervisor and the experience is educationally focused. </w:t>
      </w:r>
    </w:p>
    <w:p w14:paraId="7824A41F" w14:textId="43026066" w:rsidR="00CC7DDC" w:rsidRPr="009C2E08" w:rsidRDefault="00CC7DDC" w:rsidP="00CC7DDC">
      <w:pPr>
        <w:rPr>
          <w:rFonts w:ascii="Times New Roman" w:hAnsi="Times New Roman" w:cs="Times New Roman"/>
          <w:sz w:val="24"/>
          <w:szCs w:val="24"/>
        </w:rPr>
      </w:pPr>
      <w:r w:rsidRPr="009C2E08">
        <w:rPr>
          <w:rFonts w:ascii="Times New Roman" w:hAnsi="Times New Roman" w:cs="Times New Roman"/>
          <w:sz w:val="24"/>
          <w:szCs w:val="24"/>
        </w:rPr>
        <w:t xml:space="preserve">Students must submit proposals requesting an employment-based practicum.  The Field Education Coordinators will carefully review and assess students’ proposals.  Students requesting employment-based practicums must submit the following written proposal to their campus’ </w:t>
      </w:r>
      <w:r w:rsidR="00C75209">
        <w:rPr>
          <w:rFonts w:ascii="Times New Roman" w:hAnsi="Times New Roman" w:cs="Times New Roman"/>
          <w:sz w:val="24"/>
          <w:szCs w:val="24"/>
        </w:rPr>
        <w:t>BSW</w:t>
      </w:r>
      <w:r w:rsidRPr="009C2E08">
        <w:rPr>
          <w:rFonts w:ascii="Times New Roman" w:hAnsi="Times New Roman" w:cs="Times New Roman"/>
          <w:sz w:val="24"/>
          <w:szCs w:val="24"/>
        </w:rPr>
        <w:t xml:space="preserve"> Field Education</w:t>
      </w:r>
      <w:r w:rsidR="00C75209">
        <w:rPr>
          <w:rFonts w:ascii="Times New Roman" w:hAnsi="Times New Roman" w:cs="Times New Roman"/>
          <w:sz w:val="24"/>
          <w:szCs w:val="24"/>
        </w:rPr>
        <w:t xml:space="preserve"> Coordinator</w:t>
      </w:r>
      <w:r w:rsidRPr="009C2E08">
        <w:rPr>
          <w:rFonts w:ascii="Times New Roman" w:hAnsi="Times New Roman" w:cs="Times New Roman"/>
          <w:sz w:val="24"/>
          <w:szCs w:val="24"/>
        </w:rPr>
        <w:t xml:space="preserve"> in a </w:t>
      </w:r>
      <w:r w:rsidR="008A10CB" w:rsidRPr="009C2E08">
        <w:rPr>
          <w:rFonts w:ascii="Times New Roman" w:hAnsi="Times New Roman" w:cs="Times New Roman"/>
          <w:sz w:val="24"/>
          <w:szCs w:val="24"/>
        </w:rPr>
        <w:t xml:space="preserve">Word document attached via email. Refer to field ‘Important Dates Section’ for current due dates. </w:t>
      </w:r>
    </w:p>
    <w:p w14:paraId="30B92935" w14:textId="60B8CC92" w:rsidR="00CC7DDC" w:rsidRPr="009C2E08" w:rsidRDefault="00CC7DDC" w:rsidP="00CC7DDC">
      <w:pPr>
        <w:rPr>
          <w:rFonts w:ascii="Times New Roman" w:hAnsi="Times New Roman" w:cs="Times New Roman"/>
          <w:sz w:val="24"/>
          <w:szCs w:val="24"/>
        </w:rPr>
      </w:pPr>
      <w:r w:rsidRPr="009C2E08">
        <w:rPr>
          <w:rFonts w:ascii="Times New Roman" w:hAnsi="Times New Roman" w:cs="Times New Roman"/>
          <w:sz w:val="24"/>
          <w:szCs w:val="24"/>
        </w:rPr>
        <w:t xml:space="preserve">Upon the proposal’s </w:t>
      </w:r>
      <w:r w:rsidRPr="009C2E08">
        <w:rPr>
          <w:rFonts w:ascii="Times New Roman" w:hAnsi="Times New Roman" w:cs="Times New Roman"/>
          <w:bCs/>
          <w:sz w:val="24"/>
          <w:szCs w:val="24"/>
        </w:rPr>
        <w:t xml:space="preserve">approval, the student will provide the </w:t>
      </w:r>
      <w:r w:rsidR="00C75209">
        <w:rPr>
          <w:rFonts w:ascii="Times New Roman" w:hAnsi="Times New Roman" w:cs="Times New Roman"/>
          <w:sz w:val="24"/>
          <w:szCs w:val="24"/>
        </w:rPr>
        <w:t>BSW</w:t>
      </w:r>
      <w:r w:rsidR="00C75209" w:rsidRPr="009C2E08">
        <w:rPr>
          <w:rFonts w:ascii="Times New Roman" w:hAnsi="Times New Roman" w:cs="Times New Roman"/>
          <w:sz w:val="24"/>
          <w:szCs w:val="24"/>
        </w:rPr>
        <w:t xml:space="preserve"> Field Education</w:t>
      </w:r>
      <w:r w:rsidR="00C75209">
        <w:rPr>
          <w:rFonts w:ascii="Times New Roman" w:hAnsi="Times New Roman" w:cs="Times New Roman"/>
          <w:sz w:val="24"/>
          <w:szCs w:val="24"/>
        </w:rPr>
        <w:t xml:space="preserve"> Coordinator</w:t>
      </w:r>
      <w:r w:rsidR="00C75209" w:rsidRPr="009C2E08">
        <w:rPr>
          <w:rFonts w:ascii="Times New Roman" w:hAnsi="Times New Roman" w:cs="Times New Roman"/>
          <w:sz w:val="24"/>
          <w:szCs w:val="24"/>
        </w:rPr>
        <w:t xml:space="preserve"> </w:t>
      </w:r>
      <w:r w:rsidRPr="009C2E08">
        <w:rPr>
          <w:rFonts w:ascii="Times New Roman" w:hAnsi="Times New Roman" w:cs="Times New Roman"/>
          <w:bCs/>
          <w:sz w:val="24"/>
          <w:szCs w:val="24"/>
        </w:rPr>
        <w:t xml:space="preserve">an original, hard copy of the proposal with required signatures.  The proposal’s approval is not complete until the </w:t>
      </w:r>
      <w:r w:rsidR="00C75209">
        <w:rPr>
          <w:rFonts w:ascii="Times New Roman" w:hAnsi="Times New Roman" w:cs="Times New Roman"/>
          <w:sz w:val="24"/>
          <w:szCs w:val="24"/>
        </w:rPr>
        <w:t>BSW</w:t>
      </w:r>
      <w:r w:rsidR="00C75209" w:rsidRPr="009C2E08">
        <w:rPr>
          <w:rFonts w:ascii="Times New Roman" w:hAnsi="Times New Roman" w:cs="Times New Roman"/>
          <w:sz w:val="24"/>
          <w:szCs w:val="24"/>
        </w:rPr>
        <w:t xml:space="preserve"> Field Education</w:t>
      </w:r>
      <w:r w:rsidR="00C75209">
        <w:rPr>
          <w:rFonts w:ascii="Times New Roman" w:hAnsi="Times New Roman" w:cs="Times New Roman"/>
          <w:sz w:val="24"/>
          <w:szCs w:val="24"/>
        </w:rPr>
        <w:t xml:space="preserve"> Coordinator</w:t>
      </w:r>
      <w:r w:rsidR="00C75209" w:rsidRPr="009C2E08">
        <w:rPr>
          <w:rFonts w:ascii="Times New Roman" w:hAnsi="Times New Roman" w:cs="Times New Roman"/>
          <w:sz w:val="24"/>
          <w:szCs w:val="24"/>
        </w:rPr>
        <w:t xml:space="preserve"> </w:t>
      </w:r>
      <w:r w:rsidRPr="009C2E08">
        <w:rPr>
          <w:rFonts w:ascii="Times New Roman" w:hAnsi="Times New Roman" w:cs="Times New Roman"/>
          <w:bCs/>
          <w:sz w:val="24"/>
          <w:szCs w:val="24"/>
        </w:rPr>
        <w:t>receives an original document with the required signatures.</w:t>
      </w:r>
    </w:p>
    <w:p w14:paraId="4A6E981E" w14:textId="4B08D490" w:rsidR="00CC7DDC" w:rsidRPr="009C2E08" w:rsidRDefault="000603C3" w:rsidP="00CC7DDC">
      <w:pPr>
        <w:rPr>
          <w:rFonts w:ascii="Times New Roman" w:hAnsi="Times New Roman" w:cs="Times New Roman"/>
          <w:sz w:val="24"/>
          <w:szCs w:val="24"/>
        </w:rPr>
      </w:pPr>
      <w:r>
        <w:rPr>
          <w:rFonts w:ascii="Times New Roman" w:hAnsi="Times New Roman" w:cs="Times New Roman"/>
          <w:sz w:val="24"/>
          <w:szCs w:val="24"/>
        </w:rPr>
        <w:t xml:space="preserve">Practicum </w:t>
      </w:r>
      <w:r w:rsidR="00CC7DDC" w:rsidRPr="009C2E08">
        <w:rPr>
          <w:rFonts w:ascii="Times New Roman" w:hAnsi="Times New Roman" w:cs="Times New Roman"/>
          <w:sz w:val="24"/>
          <w:szCs w:val="24"/>
        </w:rPr>
        <w:t xml:space="preserve">students submit proposals to </w:t>
      </w:r>
      <w:hyperlink r:id="rId28" w:history="1">
        <w:r w:rsidR="00CC7DDC" w:rsidRPr="009C2E08">
          <w:rPr>
            <w:rFonts w:ascii="Times New Roman" w:hAnsi="Times New Roman" w:cs="Times New Roman"/>
            <w:color w:val="0563C1" w:themeColor="hyperlink"/>
            <w:sz w:val="24"/>
            <w:szCs w:val="24"/>
            <w:u w:val="single"/>
          </w:rPr>
          <w:t>Rrussell@MissouriState.edu</w:t>
        </w:r>
      </w:hyperlink>
      <w:r w:rsidR="00CC7DDC" w:rsidRPr="009C2E08">
        <w:rPr>
          <w:rFonts w:ascii="Times New Roman" w:hAnsi="Times New Roman" w:cs="Times New Roman"/>
          <w:sz w:val="24"/>
          <w:szCs w:val="24"/>
        </w:rPr>
        <w:t xml:space="preserve"> </w:t>
      </w:r>
      <w:r>
        <w:rPr>
          <w:rFonts w:ascii="Times New Roman" w:hAnsi="Times New Roman" w:cs="Times New Roman"/>
          <w:sz w:val="24"/>
          <w:szCs w:val="24"/>
        </w:rPr>
        <w:t>by designated due date.  Approval required before student is granted an Employment Based Practicum.</w:t>
      </w:r>
    </w:p>
    <w:p w14:paraId="0FCE83C7" w14:textId="77777777" w:rsidR="00CC7DDC" w:rsidRPr="009C2E08" w:rsidRDefault="00CC7DDC" w:rsidP="00CC7DDC">
      <w:pPr>
        <w:autoSpaceDE w:val="0"/>
        <w:autoSpaceDN w:val="0"/>
        <w:adjustRightInd w:val="0"/>
        <w:spacing w:after="0" w:line="240" w:lineRule="auto"/>
        <w:jc w:val="center"/>
        <w:rPr>
          <w:rFonts w:ascii="Times New Roman" w:hAnsi="Times New Roman" w:cs="Times New Roman"/>
          <w:b/>
          <w:bCs/>
          <w:color w:val="000000"/>
          <w:sz w:val="24"/>
          <w:szCs w:val="24"/>
        </w:rPr>
      </w:pPr>
      <w:r w:rsidRPr="009C2E08">
        <w:rPr>
          <w:rFonts w:ascii="Times New Roman" w:hAnsi="Times New Roman" w:cs="Times New Roman"/>
          <w:b/>
          <w:bCs/>
          <w:color w:val="000000"/>
          <w:sz w:val="24"/>
          <w:szCs w:val="24"/>
        </w:rPr>
        <w:br w:type="page"/>
      </w:r>
      <w:r w:rsidRPr="009C2E08">
        <w:rPr>
          <w:rFonts w:ascii="Times New Roman" w:hAnsi="Times New Roman" w:cs="Times New Roman"/>
          <w:b/>
          <w:bCs/>
          <w:color w:val="000000"/>
          <w:sz w:val="24"/>
          <w:szCs w:val="24"/>
        </w:rPr>
        <w:lastRenderedPageBreak/>
        <w:t xml:space="preserve">MISSOURI STATE UNIVERSITY </w:t>
      </w:r>
    </w:p>
    <w:p w14:paraId="00A22AB6" w14:textId="77777777" w:rsidR="00CC7DDC" w:rsidRPr="009C2E08" w:rsidRDefault="00CC7DDC" w:rsidP="00CC7DDC">
      <w:pPr>
        <w:autoSpaceDE w:val="0"/>
        <w:autoSpaceDN w:val="0"/>
        <w:adjustRightInd w:val="0"/>
        <w:spacing w:after="0" w:line="240" w:lineRule="auto"/>
        <w:jc w:val="center"/>
        <w:rPr>
          <w:rFonts w:ascii="Times New Roman" w:hAnsi="Times New Roman" w:cs="Times New Roman"/>
          <w:b/>
          <w:bCs/>
          <w:color w:val="000000"/>
          <w:sz w:val="24"/>
          <w:szCs w:val="24"/>
        </w:rPr>
      </w:pPr>
      <w:r w:rsidRPr="009C2E08">
        <w:rPr>
          <w:rFonts w:ascii="Times New Roman" w:hAnsi="Times New Roman" w:cs="Times New Roman"/>
          <w:b/>
          <w:bCs/>
          <w:color w:val="000000"/>
          <w:sz w:val="24"/>
          <w:szCs w:val="24"/>
        </w:rPr>
        <w:t xml:space="preserve">SCHOOL OF SOCIAL WORK </w:t>
      </w:r>
    </w:p>
    <w:p w14:paraId="684D2B2E" w14:textId="14374323" w:rsidR="00CC7DDC" w:rsidRDefault="00CC7DDC" w:rsidP="00CC7DDC">
      <w:pPr>
        <w:autoSpaceDE w:val="0"/>
        <w:autoSpaceDN w:val="0"/>
        <w:adjustRightInd w:val="0"/>
        <w:spacing w:after="0" w:line="240" w:lineRule="auto"/>
        <w:jc w:val="center"/>
        <w:rPr>
          <w:rFonts w:ascii="Times New Roman" w:hAnsi="Times New Roman" w:cs="Times New Roman"/>
          <w:b/>
          <w:bCs/>
          <w:color w:val="000000"/>
          <w:sz w:val="24"/>
          <w:szCs w:val="24"/>
        </w:rPr>
      </w:pPr>
      <w:r w:rsidRPr="009C2E08">
        <w:rPr>
          <w:rFonts w:ascii="Times New Roman" w:hAnsi="Times New Roman" w:cs="Times New Roman"/>
          <w:b/>
          <w:bCs/>
          <w:color w:val="000000"/>
          <w:sz w:val="24"/>
          <w:szCs w:val="24"/>
        </w:rPr>
        <w:t>Employment-Based Practicum Proposal</w:t>
      </w:r>
    </w:p>
    <w:p w14:paraId="271748D1" w14:textId="0AE432E6" w:rsidR="0030759D" w:rsidRPr="009C2E08" w:rsidRDefault="0030759D" w:rsidP="00CC7DD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For BSW Field Education </w:t>
      </w:r>
    </w:p>
    <w:p w14:paraId="737E8436" w14:textId="77777777" w:rsidR="00CC7DDC" w:rsidRPr="009C2E08" w:rsidRDefault="00CC7DDC" w:rsidP="00CC7DDC">
      <w:pPr>
        <w:jc w:val="center"/>
        <w:rPr>
          <w:rFonts w:ascii="Times New Roman" w:hAnsi="Times New Roman" w:cs="Times New Roman"/>
          <w:b/>
          <w:sz w:val="24"/>
          <w:szCs w:val="24"/>
        </w:rPr>
      </w:pPr>
    </w:p>
    <w:p w14:paraId="57A304A0" w14:textId="77777777" w:rsidR="00CC7DDC" w:rsidRPr="009C2E08" w:rsidRDefault="00CC7DDC" w:rsidP="00CC7DDC">
      <w:pPr>
        <w:numPr>
          <w:ilvl w:val="0"/>
          <w:numId w:val="51"/>
        </w:numPr>
        <w:spacing w:after="0" w:line="240" w:lineRule="auto"/>
        <w:rPr>
          <w:rFonts w:ascii="Times New Roman" w:hAnsi="Times New Roman" w:cs="Times New Roman"/>
          <w:b/>
          <w:sz w:val="24"/>
          <w:szCs w:val="24"/>
        </w:rPr>
      </w:pPr>
      <w:r w:rsidRPr="009C2E08">
        <w:rPr>
          <w:rFonts w:ascii="Times New Roman" w:hAnsi="Times New Roman" w:cs="Times New Roman"/>
          <w:b/>
          <w:sz w:val="24"/>
          <w:szCs w:val="24"/>
        </w:rPr>
        <w:t>Student Name:</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6"/>
      </w:tblGrid>
      <w:tr w:rsidR="00CC7DDC" w:rsidRPr="009C2E08" w14:paraId="15DC0920" w14:textId="77777777" w:rsidTr="00AF7141">
        <w:trPr>
          <w:trHeight w:val="458"/>
        </w:trPr>
        <w:tc>
          <w:tcPr>
            <w:tcW w:w="8496" w:type="dxa"/>
            <w:vAlign w:val="center"/>
          </w:tcPr>
          <w:p w14:paraId="23F55574" w14:textId="77777777" w:rsidR="00CC7DDC" w:rsidRPr="009C2E08" w:rsidRDefault="00CC7DDC" w:rsidP="00CC7DDC">
            <w:pPr>
              <w:rPr>
                <w:rFonts w:ascii="Times New Roman" w:hAnsi="Times New Roman" w:cs="Times New Roman"/>
                <w:sz w:val="24"/>
                <w:szCs w:val="24"/>
              </w:rPr>
            </w:pPr>
          </w:p>
        </w:tc>
      </w:tr>
    </w:tbl>
    <w:p w14:paraId="3556DD21" w14:textId="77777777" w:rsidR="00CC7DDC" w:rsidRPr="009C2E08" w:rsidRDefault="00CC7DDC" w:rsidP="00CC7DDC">
      <w:pPr>
        <w:ind w:left="360"/>
        <w:rPr>
          <w:rFonts w:ascii="Times New Roman" w:hAnsi="Times New Roman" w:cs="Times New Roman"/>
          <w:b/>
          <w:sz w:val="24"/>
          <w:szCs w:val="24"/>
        </w:rPr>
      </w:pPr>
    </w:p>
    <w:p w14:paraId="284ABE12" w14:textId="77777777" w:rsidR="00CC7DDC" w:rsidRPr="009C2E08" w:rsidRDefault="00CC7DDC" w:rsidP="00CC7DDC">
      <w:pPr>
        <w:numPr>
          <w:ilvl w:val="0"/>
          <w:numId w:val="51"/>
        </w:numPr>
        <w:spacing w:after="0" w:line="240" w:lineRule="auto"/>
        <w:rPr>
          <w:rFonts w:ascii="Times New Roman" w:hAnsi="Times New Roman" w:cs="Times New Roman"/>
          <w:b/>
          <w:sz w:val="24"/>
          <w:szCs w:val="24"/>
        </w:rPr>
      </w:pPr>
      <w:r w:rsidRPr="009C2E08">
        <w:rPr>
          <w:rFonts w:ascii="Times New Roman" w:hAnsi="Times New Roman" w:cs="Times New Roman"/>
          <w:b/>
          <w:sz w:val="24"/>
          <w:szCs w:val="24"/>
        </w:rPr>
        <w:t>Field Semester (semester/year):</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6"/>
      </w:tblGrid>
      <w:tr w:rsidR="00CC7DDC" w:rsidRPr="009C2E08" w14:paraId="4FAF99BB" w14:textId="77777777" w:rsidTr="00AF7141">
        <w:trPr>
          <w:trHeight w:val="458"/>
        </w:trPr>
        <w:tc>
          <w:tcPr>
            <w:tcW w:w="8496" w:type="dxa"/>
            <w:vAlign w:val="center"/>
          </w:tcPr>
          <w:p w14:paraId="566A8650" w14:textId="77777777" w:rsidR="00CC7DDC" w:rsidRPr="009C2E08" w:rsidRDefault="00CC7DDC" w:rsidP="00CC7DDC">
            <w:pPr>
              <w:rPr>
                <w:rFonts w:ascii="Times New Roman" w:hAnsi="Times New Roman" w:cs="Times New Roman"/>
                <w:sz w:val="24"/>
                <w:szCs w:val="24"/>
              </w:rPr>
            </w:pPr>
          </w:p>
        </w:tc>
      </w:tr>
    </w:tbl>
    <w:p w14:paraId="1EA97FA4" w14:textId="77777777" w:rsidR="00CC7DDC" w:rsidRPr="009C2E08" w:rsidRDefault="00CC7DDC" w:rsidP="00CC7DDC">
      <w:pPr>
        <w:ind w:left="1080"/>
        <w:rPr>
          <w:rFonts w:ascii="Times New Roman" w:hAnsi="Times New Roman" w:cs="Times New Roman"/>
          <w:b/>
          <w:sz w:val="24"/>
          <w:szCs w:val="24"/>
        </w:rPr>
      </w:pPr>
    </w:p>
    <w:p w14:paraId="0B1EBCF1" w14:textId="77777777" w:rsidR="00CC7DDC" w:rsidRPr="009C2E08" w:rsidRDefault="00CC7DDC" w:rsidP="00CC7DDC">
      <w:pPr>
        <w:numPr>
          <w:ilvl w:val="0"/>
          <w:numId w:val="51"/>
        </w:numPr>
        <w:spacing w:after="0" w:line="240" w:lineRule="auto"/>
        <w:rPr>
          <w:rFonts w:ascii="Times New Roman" w:hAnsi="Times New Roman" w:cs="Times New Roman"/>
          <w:b/>
          <w:sz w:val="24"/>
          <w:szCs w:val="24"/>
        </w:rPr>
      </w:pPr>
      <w:r w:rsidRPr="009C2E08">
        <w:rPr>
          <w:rFonts w:ascii="Times New Roman" w:hAnsi="Times New Roman" w:cs="Times New Roman"/>
          <w:b/>
          <w:sz w:val="24"/>
          <w:szCs w:val="24"/>
        </w:rPr>
        <w:t>Description of Employing Agency</w:t>
      </w:r>
    </w:p>
    <w:p w14:paraId="35431FE0" w14:textId="77777777" w:rsidR="00CC7DDC" w:rsidRPr="009C2E08" w:rsidRDefault="00CC7DDC" w:rsidP="00CC7DDC">
      <w:pPr>
        <w:numPr>
          <w:ilvl w:val="1"/>
          <w:numId w:val="51"/>
        </w:numPr>
        <w:spacing w:after="0" w:line="240" w:lineRule="auto"/>
        <w:rPr>
          <w:rFonts w:ascii="Times New Roman" w:hAnsi="Times New Roman" w:cs="Times New Roman"/>
          <w:b/>
          <w:sz w:val="24"/>
          <w:szCs w:val="24"/>
        </w:rPr>
      </w:pPr>
      <w:r w:rsidRPr="009C2E08">
        <w:rPr>
          <w:rFonts w:ascii="Times New Roman" w:hAnsi="Times New Roman" w:cs="Times New Roman"/>
          <w:b/>
          <w:sz w:val="24"/>
          <w:szCs w:val="24"/>
        </w:rPr>
        <w:t>Name:</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6"/>
      </w:tblGrid>
      <w:tr w:rsidR="00CC7DDC" w:rsidRPr="009C2E08" w14:paraId="5DA13A37" w14:textId="77777777" w:rsidTr="00AF7141">
        <w:trPr>
          <w:trHeight w:val="458"/>
        </w:trPr>
        <w:tc>
          <w:tcPr>
            <w:tcW w:w="8496" w:type="dxa"/>
            <w:vAlign w:val="center"/>
          </w:tcPr>
          <w:p w14:paraId="6B2AA24C" w14:textId="77777777" w:rsidR="00CC7DDC" w:rsidRPr="009C2E08" w:rsidRDefault="00CC7DDC" w:rsidP="00CC7DDC">
            <w:pPr>
              <w:rPr>
                <w:rFonts w:ascii="Times New Roman" w:hAnsi="Times New Roman" w:cs="Times New Roman"/>
                <w:sz w:val="24"/>
                <w:szCs w:val="24"/>
              </w:rPr>
            </w:pPr>
          </w:p>
        </w:tc>
      </w:tr>
    </w:tbl>
    <w:p w14:paraId="5C072B29" w14:textId="77777777" w:rsidR="00D82AD4" w:rsidRDefault="00D82AD4" w:rsidP="00D82AD4">
      <w:pPr>
        <w:spacing w:after="0" w:line="240" w:lineRule="auto"/>
        <w:ind w:left="1080"/>
        <w:rPr>
          <w:rFonts w:ascii="Times New Roman" w:hAnsi="Times New Roman" w:cs="Times New Roman"/>
          <w:b/>
          <w:sz w:val="24"/>
          <w:szCs w:val="24"/>
        </w:rPr>
      </w:pPr>
    </w:p>
    <w:p w14:paraId="650FAA4E" w14:textId="7DE1D722" w:rsidR="00CC7DDC" w:rsidRPr="009C2E08" w:rsidRDefault="00CC7DDC" w:rsidP="00CC7DDC">
      <w:pPr>
        <w:numPr>
          <w:ilvl w:val="1"/>
          <w:numId w:val="51"/>
        </w:numPr>
        <w:spacing w:after="0" w:line="240" w:lineRule="auto"/>
        <w:rPr>
          <w:rFonts w:ascii="Times New Roman" w:hAnsi="Times New Roman" w:cs="Times New Roman"/>
          <w:b/>
          <w:sz w:val="24"/>
          <w:szCs w:val="24"/>
        </w:rPr>
      </w:pPr>
      <w:r w:rsidRPr="009C2E08">
        <w:rPr>
          <w:rFonts w:ascii="Times New Roman" w:hAnsi="Times New Roman" w:cs="Times New Roman"/>
          <w:b/>
          <w:sz w:val="24"/>
          <w:szCs w:val="24"/>
        </w:rPr>
        <w:t>Address: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6"/>
      </w:tblGrid>
      <w:tr w:rsidR="00CC7DDC" w:rsidRPr="009C2E08" w14:paraId="57FA6400" w14:textId="77777777" w:rsidTr="00AF7141">
        <w:trPr>
          <w:trHeight w:val="458"/>
        </w:trPr>
        <w:tc>
          <w:tcPr>
            <w:tcW w:w="8496" w:type="dxa"/>
            <w:vAlign w:val="center"/>
          </w:tcPr>
          <w:p w14:paraId="250550D3" w14:textId="77777777" w:rsidR="00CC7DDC" w:rsidRPr="009C2E08" w:rsidRDefault="00CC7DDC" w:rsidP="00CC7DDC">
            <w:pPr>
              <w:rPr>
                <w:rFonts w:ascii="Times New Roman" w:hAnsi="Times New Roman" w:cs="Times New Roman"/>
                <w:sz w:val="24"/>
                <w:szCs w:val="24"/>
              </w:rPr>
            </w:pPr>
          </w:p>
        </w:tc>
      </w:tr>
    </w:tbl>
    <w:p w14:paraId="4DA19E81" w14:textId="77777777" w:rsidR="00D82AD4" w:rsidRDefault="00D82AD4" w:rsidP="00D82AD4">
      <w:pPr>
        <w:spacing w:after="0" w:line="240" w:lineRule="auto"/>
        <w:ind w:left="1080"/>
        <w:rPr>
          <w:rFonts w:ascii="Times New Roman" w:hAnsi="Times New Roman" w:cs="Times New Roman"/>
          <w:b/>
          <w:sz w:val="24"/>
          <w:szCs w:val="24"/>
        </w:rPr>
      </w:pPr>
    </w:p>
    <w:p w14:paraId="645D4D0C" w14:textId="6585808D" w:rsidR="00CC7DDC" w:rsidRPr="009C2E08" w:rsidRDefault="00CC7DDC" w:rsidP="00CC7DDC">
      <w:pPr>
        <w:numPr>
          <w:ilvl w:val="1"/>
          <w:numId w:val="51"/>
        </w:numPr>
        <w:spacing w:after="0" w:line="240" w:lineRule="auto"/>
        <w:rPr>
          <w:rFonts w:ascii="Times New Roman" w:hAnsi="Times New Roman" w:cs="Times New Roman"/>
          <w:b/>
          <w:sz w:val="24"/>
          <w:szCs w:val="24"/>
        </w:rPr>
      </w:pPr>
      <w:r w:rsidRPr="009C2E08">
        <w:rPr>
          <w:rFonts w:ascii="Times New Roman" w:hAnsi="Times New Roman" w:cs="Times New Roman"/>
          <w:b/>
          <w:sz w:val="24"/>
          <w:szCs w:val="24"/>
        </w:rPr>
        <w:t>Scope of Agency’s Services &amp; Clients Served:</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6"/>
      </w:tblGrid>
      <w:tr w:rsidR="00CC7DDC" w:rsidRPr="009C2E08" w14:paraId="438EBADD" w14:textId="77777777" w:rsidTr="00AF7141">
        <w:trPr>
          <w:trHeight w:val="458"/>
        </w:trPr>
        <w:tc>
          <w:tcPr>
            <w:tcW w:w="8496" w:type="dxa"/>
            <w:vAlign w:val="center"/>
          </w:tcPr>
          <w:p w14:paraId="6A61C350" w14:textId="77777777" w:rsidR="00CC7DDC" w:rsidRPr="009C2E08" w:rsidRDefault="00CC7DDC" w:rsidP="00CC7DDC">
            <w:pPr>
              <w:rPr>
                <w:rFonts w:ascii="Times New Roman" w:hAnsi="Times New Roman" w:cs="Times New Roman"/>
                <w:sz w:val="24"/>
                <w:szCs w:val="24"/>
              </w:rPr>
            </w:pPr>
          </w:p>
        </w:tc>
      </w:tr>
    </w:tbl>
    <w:p w14:paraId="55A39237" w14:textId="77777777" w:rsidR="00CC7DDC" w:rsidRPr="009C2E08" w:rsidRDefault="00CC7DDC" w:rsidP="00CC7DDC">
      <w:pPr>
        <w:rPr>
          <w:rFonts w:ascii="Times New Roman" w:hAnsi="Times New Roman" w:cs="Times New Roman"/>
          <w:b/>
          <w:sz w:val="24"/>
          <w:szCs w:val="24"/>
        </w:rPr>
      </w:pPr>
    </w:p>
    <w:p w14:paraId="7F2D3153" w14:textId="77777777" w:rsidR="00CC7DDC" w:rsidRPr="009C2E08" w:rsidRDefault="00CC7DDC" w:rsidP="00CC7DDC">
      <w:pPr>
        <w:numPr>
          <w:ilvl w:val="0"/>
          <w:numId w:val="51"/>
        </w:numPr>
        <w:spacing w:after="0" w:line="240" w:lineRule="auto"/>
        <w:rPr>
          <w:rFonts w:ascii="Times New Roman" w:hAnsi="Times New Roman" w:cs="Times New Roman"/>
          <w:b/>
          <w:sz w:val="24"/>
          <w:szCs w:val="24"/>
        </w:rPr>
      </w:pPr>
      <w:r w:rsidRPr="009C2E08">
        <w:rPr>
          <w:rFonts w:ascii="Times New Roman" w:hAnsi="Times New Roman" w:cs="Times New Roman"/>
          <w:b/>
          <w:sz w:val="24"/>
          <w:szCs w:val="24"/>
        </w:rPr>
        <w:t>Student’s Employment Status</w:t>
      </w:r>
    </w:p>
    <w:p w14:paraId="03CA4C32" w14:textId="77777777" w:rsidR="00CC7DDC" w:rsidRPr="009C2E08" w:rsidRDefault="00CC7DDC" w:rsidP="00CC7DDC">
      <w:pPr>
        <w:numPr>
          <w:ilvl w:val="1"/>
          <w:numId w:val="51"/>
        </w:numPr>
        <w:spacing w:after="0" w:line="240" w:lineRule="auto"/>
        <w:rPr>
          <w:rFonts w:ascii="Times New Roman" w:hAnsi="Times New Roman" w:cs="Times New Roman"/>
          <w:b/>
          <w:sz w:val="24"/>
          <w:szCs w:val="24"/>
        </w:rPr>
      </w:pPr>
      <w:r w:rsidRPr="009C2E08">
        <w:rPr>
          <w:rFonts w:ascii="Times New Roman" w:hAnsi="Times New Roman" w:cs="Times New Roman"/>
          <w:b/>
          <w:sz w:val="24"/>
          <w:szCs w:val="24"/>
        </w:rPr>
        <w:t>Current Job Title:</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6"/>
      </w:tblGrid>
      <w:tr w:rsidR="00CC7DDC" w:rsidRPr="009C2E08" w14:paraId="7748AE8B" w14:textId="77777777" w:rsidTr="00AF7141">
        <w:trPr>
          <w:trHeight w:val="458"/>
        </w:trPr>
        <w:tc>
          <w:tcPr>
            <w:tcW w:w="8496" w:type="dxa"/>
            <w:vAlign w:val="center"/>
          </w:tcPr>
          <w:p w14:paraId="02D9C434" w14:textId="77777777" w:rsidR="00CC7DDC" w:rsidRPr="009C2E08" w:rsidRDefault="00CC7DDC" w:rsidP="00CC7DDC">
            <w:pPr>
              <w:rPr>
                <w:rFonts w:ascii="Times New Roman" w:hAnsi="Times New Roman" w:cs="Times New Roman"/>
                <w:sz w:val="24"/>
                <w:szCs w:val="24"/>
              </w:rPr>
            </w:pPr>
          </w:p>
        </w:tc>
      </w:tr>
    </w:tbl>
    <w:p w14:paraId="192646DA" w14:textId="77777777" w:rsidR="00D82AD4" w:rsidRDefault="00D82AD4" w:rsidP="00D82AD4">
      <w:pPr>
        <w:spacing w:after="0" w:line="240" w:lineRule="auto"/>
        <w:ind w:left="1080"/>
        <w:rPr>
          <w:rFonts w:ascii="Times New Roman" w:hAnsi="Times New Roman" w:cs="Times New Roman"/>
          <w:b/>
          <w:sz w:val="24"/>
          <w:szCs w:val="24"/>
        </w:rPr>
      </w:pPr>
    </w:p>
    <w:p w14:paraId="1BB2FD43" w14:textId="7434657C" w:rsidR="00CC7DDC" w:rsidRPr="009C2E08" w:rsidRDefault="00CC7DDC" w:rsidP="00CC7DDC">
      <w:pPr>
        <w:numPr>
          <w:ilvl w:val="1"/>
          <w:numId w:val="51"/>
        </w:numPr>
        <w:spacing w:after="0" w:line="240" w:lineRule="auto"/>
        <w:rPr>
          <w:rFonts w:ascii="Times New Roman" w:hAnsi="Times New Roman" w:cs="Times New Roman"/>
          <w:b/>
          <w:sz w:val="24"/>
          <w:szCs w:val="24"/>
        </w:rPr>
      </w:pPr>
      <w:r w:rsidRPr="009C2E08">
        <w:rPr>
          <w:rFonts w:ascii="Times New Roman" w:hAnsi="Times New Roman" w:cs="Times New Roman"/>
          <w:b/>
          <w:sz w:val="24"/>
          <w:szCs w:val="24"/>
        </w:rPr>
        <w:t>Length of Time Employed at Agency:</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6"/>
      </w:tblGrid>
      <w:tr w:rsidR="00CC7DDC" w:rsidRPr="009C2E08" w14:paraId="7997D40D" w14:textId="77777777" w:rsidTr="00AF7141">
        <w:trPr>
          <w:trHeight w:val="458"/>
        </w:trPr>
        <w:tc>
          <w:tcPr>
            <w:tcW w:w="8496" w:type="dxa"/>
            <w:vAlign w:val="center"/>
          </w:tcPr>
          <w:p w14:paraId="3CAAA564" w14:textId="77777777" w:rsidR="00CC7DDC" w:rsidRPr="009C2E08" w:rsidRDefault="00CC7DDC" w:rsidP="00CC7DDC">
            <w:pPr>
              <w:rPr>
                <w:rFonts w:ascii="Times New Roman" w:hAnsi="Times New Roman" w:cs="Times New Roman"/>
                <w:sz w:val="24"/>
                <w:szCs w:val="24"/>
              </w:rPr>
            </w:pPr>
          </w:p>
        </w:tc>
      </w:tr>
    </w:tbl>
    <w:p w14:paraId="2F3033EC" w14:textId="77777777" w:rsidR="00D82AD4" w:rsidRDefault="00D82AD4" w:rsidP="00D82AD4">
      <w:pPr>
        <w:spacing w:after="0" w:line="240" w:lineRule="auto"/>
        <w:ind w:left="1080"/>
        <w:rPr>
          <w:rFonts w:ascii="Times New Roman" w:hAnsi="Times New Roman" w:cs="Times New Roman"/>
          <w:b/>
          <w:sz w:val="24"/>
          <w:szCs w:val="24"/>
        </w:rPr>
      </w:pPr>
    </w:p>
    <w:p w14:paraId="636ED1FA" w14:textId="2A378684" w:rsidR="00CC7DDC" w:rsidRPr="009C2E08" w:rsidRDefault="00CC7DDC" w:rsidP="00CC7DDC">
      <w:pPr>
        <w:numPr>
          <w:ilvl w:val="1"/>
          <w:numId w:val="51"/>
        </w:numPr>
        <w:spacing w:after="0" w:line="240" w:lineRule="auto"/>
        <w:rPr>
          <w:rFonts w:ascii="Times New Roman" w:hAnsi="Times New Roman" w:cs="Times New Roman"/>
          <w:b/>
          <w:sz w:val="24"/>
          <w:szCs w:val="24"/>
        </w:rPr>
      </w:pPr>
      <w:r w:rsidRPr="009C2E08">
        <w:rPr>
          <w:rFonts w:ascii="Times New Roman" w:hAnsi="Times New Roman" w:cs="Times New Roman"/>
          <w:b/>
          <w:sz w:val="24"/>
          <w:szCs w:val="24"/>
        </w:rPr>
        <w:t>Length of Time in Current Job Assignment:</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6"/>
      </w:tblGrid>
      <w:tr w:rsidR="00CC7DDC" w:rsidRPr="009C2E08" w14:paraId="49DDBD0D" w14:textId="77777777" w:rsidTr="00AF7141">
        <w:trPr>
          <w:trHeight w:val="458"/>
        </w:trPr>
        <w:tc>
          <w:tcPr>
            <w:tcW w:w="8496" w:type="dxa"/>
            <w:vAlign w:val="center"/>
          </w:tcPr>
          <w:p w14:paraId="2D7A5A0F" w14:textId="77777777" w:rsidR="00CC7DDC" w:rsidRPr="009C2E08" w:rsidRDefault="00CC7DDC" w:rsidP="00CC7DDC">
            <w:pPr>
              <w:rPr>
                <w:rFonts w:ascii="Times New Roman" w:hAnsi="Times New Roman" w:cs="Times New Roman"/>
                <w:sz w:val="24"/>
                <w:szCs w:val="24"/>
              </w:rPr>
            </w:pPr>
          </w:p>
        </w:tc>
      </w:tr>
    </w:tbl>
    <w:p w14:paraId="58DFC293" w14:textId="77777777" w:rsidR="00D82AD4" w:rsidRDefault="00D82AD4" w:rsidP="00D82AD4">
      <w:pPr>
        <w:spacing w:after="0" w:line="240" w:lineRule="auto"/>
        <w:ind w:left="1080"/>
        <w:rPr>
          <w:rFonts w:ascii="Times New Roman" w:hAnsi="Times New Roman" w:cs="Times New Roman"/>
          <w:b/>
          <w:sz w:val="24"/>
          <w:szCs w:val="24"/>
        </w:rPr>
      </w:pPr>
    </w:p>
    <w:p w14:paraId="5AAA8020" w14:textId="677D9C3D" w:rsidR="00CC7DDC" w:rsidRPr="009C2E08" w:rsidRDefault="00CC7DDC" w:rsidP="00CC7DDC">
      <w:pPr>
        <w:numPr>
          <w:ilvl w:val="1"/>
          <w:numId w:val="51"/>
        </w:numPr>
        <w:spacing w:after="0" w:line="240" w:lineRule="auto"/>
        <w:rPr>
          <w:rFonts w:ascii="Times New Roman" w:hAnsi="Times New Roman" w:cs="Times New Roman"/>
          <w:b/>
          <w:sz w:val="24"/>
          <w:szCs w:val="24"/>
        </w:rPr>
      </w:pPr>
      <w:r w:rsidRPr="009C2E08">
        <w:rPr>
          <w:rFonts w:ascii="Times New Roman" w:hAnsi="Times New Roman" w:cs="Times New Roman"/>
          <w:b/>
          <w:sz w:val="24"/>
          <w:szCs w:val="24"/>
        </w:rPr>
        <w:t>Name/Title of Your Current Immediate Employment Supervisor:</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CC7DDC" w:rsidRPr="009C2E08" w14:paraId="21AE7D86" w14:textId="77777777" w:rsidTr="00AF7141">
        <w:trPr>
          <w:trHeight w:val="458"/>
        </w:trPr>
        <w:tc>
          <w:tcPr>
            <w:tcW w:w="8856" w:type="dxa"/>
            <w:vAlign w:val="center"/>
          </w:tcPr>
          <w:p w14:paraId="5A0234C0" w14:textId="77777777" w:rsidR="00CC7DDC" w:rsidRPr="009C2E08" w:rsidRDefault="00CC7DDC" w:rsidP="00CC7DDC">
            <w:pPr>
              <w:rPr>
                <w:rFonts w:ascii="Times New Roman" w:hAnsi="Times New Roman" w:cs="Times New Roman"/>
                <w:sz w:val="24"/>
                <w:szCs w:val="24"/>
              </w:rPr>
            </w:pPr>
          </w:p>
        </w:tc>
      </w:tr>
    </w:tbl>
    <w:p w14:paraId="5E2AB303" w14:textId="77777777" w:rsidR="00D82AD4" w:rsidRDefault="00D82AD4" w:rsidP="00D82AD4">
      <w:pPr>
        <w:spacing w:after="0" w:line="240" w:lineRule="auto"/>
        <w:ind w:left="1080"/>
        <w:rPr>
          <w:rFonts w:ascii="Times New Roman" w:hAnsi="Times New Roman" w:cs="Times New Roman"/>
          <w:b/>
          <w:sz w:val="24"/>
          <w:szCs w:val="24"/>
        </w:rPr>
      </w:pPr>
    </w:p>
    <w:p w14:paraId="5F9A2537" w14:textId="1B386941" w:rsidR="00D82AD4" w:rsidRPr="00D82AD4" w:rsidRDefault="00CC7DDC" w:rsidP="00D82AD4">
      <w:pPr>
        <w:numPr>
          <w:ilvl w:val="1"/>
          <w:numId w:val="51"/>
        </w:numPr>
        <w:spacing w:after="0" w:line="240" w:lineRule="auto"/>
        <w:rPr>
          <w:rFonts w:ascii="Times New Roman" w:hAnsi="Times New Roman" w:cs="Times New Roman"/>
          <w:b/>
          <w:sz w:val="24"/>
          <w:szCs w:val="24"/>
        </w:rPr>
      </w:pPr>
      <w:r w:rsidRPr="009C2E08">
        <w:rPr>
          <w:rFonts w:ascii="Times New Roman" w:hAnsi="Times New Roman" w:cs="Times New Roman"/>
          <w:b/>
          <w:sz w:val="24"/>
          <w:szCs w:val="24"/>
        </w:rPr>
        <w:t>Description of Current Job Duties: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6"/>
      </w:tblGrid>
      <w:tr w:rsidR="00CC7DDC" w:rsidRPr="009C2E08" w14:paraId="243B5917" w14:textId="77777777" w:rsidTr="00AF7141">
        <w:trPr>
          <w:trHeight w:val="458"/>
        </w:trPr>
        <w:tc>
          <w:tcPr>
            <w:tcW w:w="8496" w:type="dxa"/>
            <w:vAlign w:val="center"/>
          </w:tcPr>
          <w:p w14:paraId="53B36520" w14:textId="77777777" w:rsidR="00CC7DDC" w:rsidRPr="009C2E08" w:rsidRDefault="00CC7DDC" w:rsidP="00CC7DDC">
            <w:pPr>
              <w:rPr>
                <w:rFonts w:ascii="Times New Roman" w:hAnsi="Times New Roman" w:cs="Times New Roman"/>
                <w:sz w:val="24"/>
                <w:szCs w:val="24"/>
              </w:rPr>
            </w:pPr>
          </w:p>
        </w:tc>
      </w:tr>
    </w:tbl>
    <w:p w14:paraId="4BE62DBA" w14:textId="77777777" w:rsidR="003F5F39" w:rsidRDefault="003F5F39" w:rsidP="003F5F39">
      <w:pPr>
        <w:pStyle w:val="ListParagraph"/>
        <w:ind w:left="1080"/>
        <w:rPr>
          <w:rFonts w:ascii="Times New Roman" w:hAnsi="Times New Roman" w:cs="Times New Roman"/>
          <w:b/>
          <w:sz w:val="24"/>
          <w:szCs w:val="24"/>
        </w:rPr>
      </w:pPr>
    </w:p>
    <w:p w14:paraId="00AAC57C" w14:textId="40605D40" w:rsidR="00CC7DDC" w:rsidRPr="00D82AD4" w:rsidRDefault="00CC7DDC" w:rsidP="00D82AD4">
      <w:pPr>
        <w:pStyle w:val="ListParagraph"/>
        <w:numPr>
          <w:ilvl w:val="1"/>
          <w:numId w:val="51"/>
        </w:numPr>
        <w:rPr>
          <w:rFonts w:ascii="Times New Roman" w:hAnsi="Times New Roman" w:cs="Times New Roman"/>
          <w:b/>
          <w:sz w:val="24"/>
          <w:szCs w:val="24"/>
        </w:rPr>
      </w:pPr>
      <w:r w:rsidRPr="00D82AD4">
        <w:rPr>
          <w:rFonts w:ascii="Times New Roman" w:hAnsi="Times New Roman" w:cs="Times New Roman"/>
          <w:b/>
          <w:sz w:val="24"/>
          <w:szCs w:val="24"/>
        </w:rPr>
        <w:t>Current Work Schedule/Hours: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6"/>
      </w:tblGrid>
      <w:tr w:rsidR="00CC7DDC" w:rsidRPr="009C2E08" w14:paraId="2EED38C4" w14:textId="77777777" w:rsidTr="00AF7141">
        <w:trPr>
          <w:trHeight w:val="458"/>
        </w:trPr>
        <w:tc>
          <w:tcPr>
            <w:tcW w:w="8496" w:type="dxa"/>
            <w:vAlign w:val="center"/>
          </w:tcPr>
          <w:p w14:paraId="3266DB06" w14:textId="77777777" w:rsidR="00CC7DDC" w:rsidRPr="009C2E08" w:rsidRDefault="00CC7DDC" w:rsidP="00CC7DDC">
            <w:pPr>
              <w:rPr>
                <w:rFonts w:ascii="Times New Roman" w:hAnsi="Times New Roman" w:cs="Times New Roman"/>
                <w:sz w:val="24"/>
                <w:szCs w:val="24"/>
              </w:rPr>
            </w:pPr>
          </w:p>
        </w:tc>
      </w:tr>
    </w:tbl>
    <w:p w14:paraId="0C78EDD4" w14:textId="77777777" w:rsidR="004533F0" w:rsidRPr="004533F0" w:rsidRDefault="004533F0" w:rsidP="004533F0">
      <w:pPr>
        <w:spacing w:after="0" w:line="240" w:lineRule="auto"/>
        <w:ind w:left="1080"/>
        <w:rPr>
          <w:rFonts w:ascii="Times New Roman" w:hAnsi="Times New Roman" w:cs="Times New Roman"/>
          <w:b/>
          <w:sz w:val="24"/>
          <w:szCs w:val="24"/>
          <w:highlight w:val="yellow"/>
        </w:rPr>
      </w:pPr>
    </w:p>
    <w:p w14:paraId="0141AB6D" w14:textId="3D15E82D" w:rsidR="00CC7DDC" w:rsidRPr="00DD5D48" w:rsidRDefault="00CC7DDC" w:rsidP="00CC7DDC">
      <w:pPr>
        <w:numPr>
          <w:ilvl w:val="1"/>
          <w:numId w:val="51"/>
        </w:numPr>
        <w:spacing w:after="0" w:line="240" w:lineRule="auto"/>
        <w:rPr>
          <w:rFonts w:ascii="Times New Roman" w:hAnsi="Times New Roman" w:cs="Times New Roman"/>
          <w:b/>
          <w:sz w:val="24"/>
          <w:szCs w:val="24"/>
          <w:highlight w:val="yellow"/>
        </w:rPr>
      </w:pPr>
      <w:r w:rsidRPr="00DD5D48">
        <w:rPr>
          <w:rFonts w:ascii="Times New Roman" w:hAnsi="Times New Roman" w:cs="Times New Roman"/>
          <w:b/>
          <w:i/>
          <w:sz w:val="24"/>
          <w:szCs w:val="24"/>
          <w:highlight w:val="yellow"/>
        </w:rPr>
        <w:t>An agency job description of student’s current position is required and must be submitted with this proposal.  Proposals are incomplete without this job description and will not be</w:t>
      </w:r>
      <w:r w:rsidRPr="00DD5D48">
        <w:rPr>
          <w:rFonts w:ascii="Times New Roman" w:hAnsi="Times New Roman" w:cs="Times New Roman"/>
          <w:b/>
          <w:sz w:val="24"/>
          <w:szCs w:val="24"/>
          <w:highlight w:val="yellow"/>
        </w:rPr>
        <w:t xml:space="preserve"> </w:t>
      </w:r>
      <w:r w:rsidRPr="00DD5D48">
        <w:rPr>
          <w:rFonts w:ascii="Times New Roman" w:hAnsi="Times New Roman" w:cs="Times New Roman"/>
          <w:b/>
          <w:i/>
          <w:sz w:val="24"/>
          <w:szCs w:val="24"/>
          <w:highlight w:val="yellow"/>
        </w:rPr>
        <w:t>approved</w:t>
      </w:r>
      <w:r w:rsidRPr="00DD5D48">
        <w:rPr>
          <w:rFonts w:ascii="Times New Roman" w:hAnsi="Times New Roman" w:cs="Times New Roman"/>
          <w:b/>
          <w:sz w:val="24"/>
          <w:szCs w:val="24"/>
          <w:highlight w:val="yellow"/>
        </w:rPr>
        <w:t>.</w:t>
      </w:r>
    </w:p>
    <w:p w14:paraId="458FC331" w14:textId="77777777" w:rsidR="004533F0" w:rsidRDefault="004533F0" w:rsidP="004533F0">
      <w:pPr>
        <w:spacing w:after="0" w:line="240" w:lineRule="auto"/>
        <w:ind w:left="360"/>
        <w:rPr>
          <w:rFonts w:ascii="Times New Roman" w:hAnsi="Times New Roman" w:cs="Times New Roman"/>
          <w:b/>
          <w:sz w:val="24"/>
          <w:szCs w:val="24"/>
        </w:rPr>
      </w:pPr>
    </w:p>
    <w:p w14:paraId="538AAFB8" w14:textId="77777777" w:rsidR="00CC7DDC" w:rsidRPr="009C2E08" w:rsidRDefault="00CC7DDC" w:rsidP="00CC7DDC">
      <w:pPr>
        <w:numPr>
          <w:ilvl w:val="0"/>
          <w:numId w:val="51"/>
        </w:numPr>
        <w:spacing w:after="0" w:line="240" w:lineRule="auto"/>
        <w:rPr>
          <w:rFonts w:ascii="Times New Roman" w:hAnsi="Times New Roman" w:cs="Times New Roman"/>
          <w:b/>
          <w:sz w:val="24"/>
          <w:szCs w:val="24"/>
        </w:rPr>
      </w:pPr>
      <w:r w:rsidRPr="009C2E08">
        <w:rPr>
          <w:rFonts w:ascii="Times New Roman" w:hAnsi="Times New Roman" w:cs="Times New Roman"/>
          <w:b/>
          <w:sz w:val="24"/>
          <w:szCs w:val="24"/>
        </w:rPr>
        <w:t>Proposed Employment-Based Practicum Experience:</w:t>
      </w:r>
    </w:p>
    <w:p w14:paraId="0A840D9F" w14:textId="77777777" w:rsidR="00CC7DDC" w:rsidRPr="009C2E08" w:rsidRDefault="00CC7DDC" w:rsidP="00CC7DDC">
      <w:pPr>
        <w:numPr>
          <w:ilvl w:val="1"/>
          <w:numId w:val="51"/>
        </w:numPr>
        <w:spacing w:after="0" w:line="240" w:lineRule="auto"/>
        <w:rPr>
          <w:rFonts w:ascii="Times New Roman" w:hAnsi="Times New Roman" w:cs="Times New Roman"/>
          <w:b/>
          <w:sz w:val="24"/>
          <w:szCs w:val="24"/>
        </w:rPr>
      </w:pPr>
      <w:r w:rsidRPr="009C2E08">
        <w:rPr>
          <w:rFonts w:ascii="Times New Roman" w:hAnsi="Times New Roman" w:cs="Times New Roman"/>
          <w:b/>
          <w:sz w:val="24"/>
          <w:szCs w:val="24"/>
        </w:rPr>
        <w:t>Job Title &amp; Duties (check one):</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7758"/>
      </w:tblGrid>
      <w:tr w:rsidR="00CC7DDC" w:rsidRPr="009C2E08" w14:paraId="013137BD" w14:textId="77777777" w:rsidTr="00AF7141">
        <w:trPr>
          <w:trHeight w:val="458"/>
        </w:trPr>
        <w:tc>
          <w:tcPr>
            <w:tcW w:w="738" w:type="dxa"/>
            <w:vAlign w:val="center"/>
          </w:tcPr>
          <w:p w14:paraId="070B5632" w14:textId="77777777" w:rsidR="00CC7DDC" w:rsidRPr="009C2E08" w:rsidRDefault="00CC7DDC" w:rsidP="00CC7DDC">
            <w:pPr>
              <w:jc w:val="center"/>
              <w:rPr>
                <w:rFonts w:ascii="Times New Roman" w:hAnsi="Times New Roman" w:cs="Times New Roman"/>
                <w:sz w:val="24"/>
                <w:szCs w:val="24"/>
              </w:rPr>
            </w:pPr>
          </w:p>
        </w:tc>
        <w:tc>
          <w:tcPr>
            <w:tcW w:w="7758" w:type="dxa"/>
            <w:vAlign w:val="center"/>
          </w:tcPr>
          <w:p w14:paraId="58F66FF0" w14:textId="77777777" w:rsidR="00CC7DDC" w:rsidRPr="009C2E08" w:rsidRDefault="00CC7DDC" w:rsidP="008A10CB">
            <w:pPr>
              <w:rPr>
                <w:rFonts w:ascii="Times New Roman" w:hAnsi="Times New Roman" w:cs="Times New Roman"/>
                <w:sz w:val="24"/>
                <w:szCs w:val="24"/>
              </w:rPr>
            </w:pPr>
            <w:r w:rsidRPr="009C2E08">
              <w:rPr>
                <w:rFonts w:ascii="Times New Roman" w:hAnsi="Times New Roman" w:cs="Times New Roman"/>
                <w:sz w:val="24"/>
                <w:szCs w:val="24"/>
              </w:rPr>
              <w:t xml:space="preserve">I will keep my same job title/job duties and am adding new </w:t>
            </w:r>
            <w:r w:rsidR="008A10CB" w:rsidRPr="009C2E08">
              <w:rPr>
                <w:rFonts w:ascii="Times New Roman" w:hAnsi="Times New Roman" w:cs="Times New Roman"/>
                <w:sz w:val="24"/>
                <w:szCs w:val="24"/>
              </w:rPr>
              <w:t xml:space="preserve">learning activities and tasks. </w:t>
            </w:r>
          </w:p>
        </w:tc>
      </w:tr>
      <w:tr w:rsidR="00CC7DDC" w:rsidRPr="009C2E08" w14:paraId="2973D888" w14:textId="77777777" w:rsidTr="00AF7141">
        <w:trPr>
          <w:trHeight w:val="458"/>
        </w:trPr>
        <w:tc>
          <w:tcPr>
            <w:tcW w:w="738" w:type="dxa"/>
            <w:vAlign w:val="center"/>
          </w:tcPr>
          <w:p w14:paraId="5833F033" w14:textId="77777777" w:rsidR="00CC7DDC" w:rsidRPr="009C2E08" w:rsidRDefault="00CC7DDC" w:rsidP="00CC7DDC">
            <w:pPr>
              <w:jc w:val="center"/>
              <w:rPr>
                <w:rFonts w:ascii="Times New Roman" w:hAnsi="Times New Roman" w:cs="Times New Roman"/>
                <w:sz w:val="24"/>
                <w:szCs w:val="24"/>
              </w:rPr>
            </w:pPr>
          </w:p>
        </w:tc>
        <w:tc>
          <w:tcPr>
            <w:tcW w:w="7758" w:type="dxa"/>
            <w:vAlign w:val="center"/>
          </w:tcPr>
          <w:p w14:paraId="5B92CA9D" w14:textId="77777777" w:rsidR="00CC7DDC" w:rsidRPr="009C2E08" w:rsidRDefault="00CC7DDC" w:rsidP="008A10CB">
            <w:pPr>
              <w:rPr>
                <w:rFonts w:ascii="Times New Roman" w:hAnsi="Times New Roman" w:cs="Times New Roman"/>
                <w:sz w:val="24"/>
                <w:szCs w:val="24"/>
              </w:rPr>
            </w:pPr>
            <w:r w:rsidRPr="009C2E08">
              <w:rPr>
                <w:rFonts w:ascii="Times New Roman" w:hAnsi="Times New Roman" w:cs="Times New Roman"/>
                <w:sz w:val="24"/>
                <w:szCs w:val="24"/>
              </w:rPr>
              <w:t xml:space="preserve">I will keep my same job title/job duties and am adding an additional, new position with new title/job duties. </w:t>
            </w:r>
          </w:p>
        </w:tc>
      </w:tr>
      <w:tr w:rsidR="00CC7DDC" w:rsidRPr="009C2E08" w14:paraId="6D759492" w14:textId="77777777" w:rsidTr="00AF7141">
        <w:trPr>
          <w:trHeight w:val="458"/>
        </w:trPr>
        <w:tc>
          <w:tcPr>
            <w:tcW w:w="738" w:type="dxa"/>
            <w:vAlign w:val="center"/>
          </w:tcPr>
          <w:p w14:paraId="5C4697AC" w14:textId="77777777" w:rsidR="00CC7DDC" w:rsidRPr="009C2E08" w:rsidRDefault="00CC7DDC" w:rsidP="00CC7DDC">
            <w:pPr>
              <w:jc w:val="center"/>
              <w:rPr>
                <w:rFonts w:ascii="Times New Roman" w:hAnsi="Times New Roman" w:cs="Times New Roman"/>
                <w:sz w:val="24"/>
                <w:szCs w:val="24"/>
              </w:rPr>
            </w:pPr>
          </w:p>
        </w:tc>
        <w:tc>
          <w:tcPr>
            <w:tcW w:w="7758" w:type="dxa"/>
            <w:vAlign w:val="center"/>
          </w:tcPr>
          <w:p w14:paraId="1B357927" w14:textId="77777777" w:rsidR="00CC7DDC" w:rsidRPr="009C2E08" w:rsidRDefault="00CC7DDC" w:rsidP="008A10CB">
            <w:pPr>
              <w:rPr>
                <w:rFonts w:ascii="Times New Roman" w:hAnsi="Times New Roman" w:cs="Times New Roman"/>
                <w:sz w:val="24"/>
                <w:szCs w:val="24"/>
              </w:rPr>
            </w:pPr>
            <w:r w:rsidRPr="009C2E08">
              <w:rPr>
                <w:rFonts w:ascii="Times New Roman" w:hAnsi="Times New Roman" w:cs="Times New Roman"/>
                <w:sz w:val="24"/>
                <w:szCs w:val="24"/>
              </w:rPr>
              <w:t>I will switch from my current job title/job duties and assume comple</w:t>
            </w:r>
            <w:r w:rsidR="008A10CB" w:rsidRPr="009C2E08">
              <w:rPr>
                <w:rFonts w:ascii="Times New Roman" w:hAnsi="Times New Roman" w:cs="Times New Roman"/>
                <w:sz w:val="24"/>
                <w:szCs w:val="24"/>
              </w:rPr>
              <w:t xml:space="preserve">tely new job title/job duties. </w:t>
            </w:r>
          </w:p>
        </w:tc>
      </w:tr>
      <w:tr w:rsidR="00CC7DDC" w:rsidRPr="009C2E08" w14:paraId="7743FCC1" w14:textId="77777777" w:rsidTr="00AF7141">
        <w:trPr>
          <w:trHeight w:val="458"/>
        </w:trPr>
        <w:tc>
          <w:tcPr>
            <w:tcW w:w="738" w:type="dxa"/>
            <w:vAlign w:val="center"/>
          </w:tcPr>
          <w:p w14:paraId="52D1A936" w14:textId="77777777" w:rsidR="00CC7DDC" w:rsidRPr="009C2E08" w:rsidRDefault="00CC7DDC" w:rsidP="00CC7DDC">
            <w:pPr>
              <w:jc w:val="center"/>
              <w:rPr>
                <w:rFonts w:ascii="Times New Roman" w:hAnsi="Times New Roman" w:cs="Times New Roman"/>
                <w:sz w:val="24"/>
                <w:szCs w:val="24"/>
              </w:rPr>
            </w:pPr>
          </w:p>
        </w:tc>
        <w:tc>
          <w:tcPr>
            <w:tcW w:w="7758" w:type="dxa"/>
            <w:vAlign w:val="center"/>
          </w:tcPr>
          <w:p w14:paraId="50556657" w14:textId="77777777" w:rsidR="00CC7DDC" w:rsidRPr="009C2E08" w:rsidRDefault="00CC7DDC" w:rsidP="008A10CB">
            <w:pPr>
              <w:rPr>
                <w:rFonts w:ascii="Times New Roman" w:hAnsi="Times New Roman" w:cs="Times New Roman"/>
                <w:sz w:val="24"/>
                <w:szCs w:val="24"/>
              </w:rPr>
            </w:pPr>
            <w:r w:rsidRPr="009C2E08">
              <w:rPr>
                <w:rFonts w:ascii="Times New Roman" w:hAnsi="Times New Roman" w:cs="Times New Roman"/>
                <w:sz w:val="24"/>
                <w:szCs w:val="24"/>
              </w:rPr>
              <w:t xml:space="preserve">I am a new employee (employed less than three months at beginning of practicum) and am still acquiring new knowledge and skills for professional duties. </w:t>
            </w:r>
          </w:p>
        </w:tc>
      </w:tr>
      <w:tr w:rsidR="003F5F39" w:rsidRPr="009C2E08" w14:paraId="5CE180BC" w14:textId="77777777" w:rsidTr="00AF7141">
        <w:trPr>
          <w:trHeight w:val="458"/>
        </w:trPr>
        <w:tc>
          <w:tcPr>
            <w:tcW w:w="738" w:type="dxa"/>
            <w:vAlign w:val="center"/>
          </w:tcPr>
          <w:p w14:paraId="03D3A499" w14:textId="77777777" w:rsidR="003F5F39" w:rsidRPr="009C2E08" w:rsidRDefault="003F5F39" w:rsidP="00CC7DDC">
            <w:pPr>
              <w:jc w:val="center"/>
              <w:rPr>
                <w:rFonts w:ascii="Times New Roman" w:hAnsi="Times New Roman" w:cs="Times New Roman"/>
                <w:sz w:val="24"/>
                <w:szCs w:val="24"/>
              </w:rPr>
            </w:pPr>
          </w:p>
        </w:tc>
        <w:tc>
          <w:tcPr>
            <w:tcW w:w="7758" w:type="dxa"/>
            <w:vAlign w:val="center"/>
          </w:tcPr>
          <w:p w14:paraId="695E2C97" w14:textId="0FB7FC02" w:rsidR="003F5F39" w:rsidRPr="009C2E08" w:rsidRDefault="003F5F39" w:rsidP="008A10CB">
            <w:pPr>
              <w:rPr>
                <w:rFonts w:ascii="Times New Roman" w:hAnsi="Times New Roman" w:cs="Times New Roman"/>
                <w:sz w:val="24"/>
                <w:szCs w:val="24"/>
              </w:rPr>
            </w:pPr>
            <w:r>
              <w:rPr>
                <w:rFonts w:ascii="Times New Roman" w:hAnsi="Times New Roman" w:cs="Times New Roman"/>
                <w:sz w:val="24"/>
                <w:szCs w:val="24"/>
              </w:rPr>
              <w:t xml:space="preserve">I </w:t>
            </w:r>
            <w:r w:rsidR="00986EAE">
              <w:rPr>
                <w:rFonts w:ascii="Times New Roman" w:hAnsi="Times New Roman" w:cs="Times New Roman"/>
                <w:sz w:val="24"/>
                <w:szCs w:val="24"/>
              </w:rPr>
              <w:t xml:space="preserve">have been offered employment in my current practicum. </w:t>
            </w:r>
          </w:p>
        </w:tc>
      </w:tr>
      <w:tr w:rsidR="00CC7DDC" w:rsidRPr="009C2E08" w14:paraId="0A1E3152" w14:textId="77777777" w:rsidTr="00AF7141">
        <w:trPr>
          <w:trHeight w:val="458"/>
        </w:trPr>
        <w:tc>
          <w:tcPr>
            <w:tcW w:w="738" w:type="dxa"/>
            <w:vAlign w:val="center"/>
          </w:tcPr>
          <w:p w14:paraId="06448090" w14:textId="77777777" w:rsidR="00CC7DDC" w:rsidRPr="009C2E08" w:rsidRDefault="00CC7DDC" w:rsidP="00CC7DDC">
            <w:pPr>
              <w:jc w:val="center"/>
              <w:rPr>
                <w:rFonts w:ascii="Times New Roman" w:hAnsi="Times New Roman" w:cs="Times New Roman"/>
                <w:sz w:val="24"/>
                <w:szCs w:val="24"/>
              </w:rPr>
            </w:pPr>
          </w:p>
        </w:tc>
        <w:tc>
          <w:tcPr>
            <w:tcW w:w="7758" w:type="dxa"/>
            <w:vAlign w:val="center"/>
          </w:tcPr>
          <w:p w14:paraId="0D04BEF3" w14:textId="77777777" w:rsidR="00CC7DDC" w:rsidRPr="009C2E08" w:rsidRDefault="00CC7DDC" w:rsidP="00CC7DDC">
            <w:pPr>
              <w:rPr>
                <w:rFonts w:ascii="Times New Roman" w:hAnsi="Times New Roman" w:cs="Times New Roman"/>
                <w:sz w:val="24"/>
                <w:szCs w:val="24"/>
              </w:rPr>
            </w:pPr>
            <w:r w:rsidRPr="009C2E08">
              <w:rPr>
                <w:rFonts w:ascii="Times New Roman" w:hAnsi="Times New Roman" w:cs="Times New Roman"/>
                <w:sz w:val="24"/>
                <w:szCs w:val="24"/>
              </w:rPr>
              <w:t>Other (please explain):</w:t>
            </w:r>
          </w:p>
        </w:tc>
      </w:tr>
    </w:tbl>
    <w:p w14:paraId="4356BD61" w14:textId="77777777" w:rsidR="00CC7DDC" w:rsidRPr="009C2E08" w:rsidRDefault="00CC7DDC" w:rsidP="00CC7DDC">
      <w:pPr>
        <w:ind w:left="1080"/>
        <w:rPr>
          <w:rFonts w:ascii="Times New Roman" w:hAnsi="Times New Roman" w:cs="Times New Roman"/>
          <w:b/>
          <w:sz w:val="24"/>
          <w:szCs w:val="24"/>
        </w:rPr>
      </w:pPr>
    </w:p>
    <w:p w14:paraId="71ABFA9E" w14:textId="015548B7" w:rsidR="00CC7DDC" w:rsidRPr="009C2E08" w:rsidRDefault="00CC7DDC" w:rsidP="00CC7DDC">
      <w:pPr>
        <w:numPr>
          <w:ilvl w:val="1"/>
          <w:numId w:val="51"/>
        </w:numPr>
        <w:spacing w:after="0" w:line="240" w:lineRule="auto"/>
        <w:rPr>
          <w:rFonts w:ascii="Times New Roman" w:hAnsi="Times New Roman" w:cs="Times New Roman"/>
          <w:b/>
          <w:sz w:val="24"/>
          <w:szCs w:val="24"/>
        </w:rPr>
      </w:pPr>
      <w:r w:rsidRPr="009C2E08">
        <w:rPr>
          <w:rFonts w:ascii="Times New Roman" w:hAnsi="Times New Roman" w:cs="Times New Roman"/>
          <w:b/>
          <w:sz w:val="24"/>
          <w:szCs w:val="24"/>
        </w:rPr>
        <w:t xml:space="preserve">Provide a detailed list of the specific social work learning experiences and tasks that you will perform at the agency which </w:t>
      </w:r>
      <w:r w:rsidRPr="008E7014">
        <w:rPr>
          <w:rFonts w:ascii="Times New Roman" w:hAnsi="Times New Roman" w:cs="Times New Roman"/>
          <w:b/>
          <w:sz w:val="24"/>
          <w:szCs w:val="24"/>
          <w:highlight w:val="yellow"/>
        </w:rPr>
        <w:t>differ</w:t>
      </w:r>
      <w:r w:rsidRPr="009C2E08">
        <w:rPr>
          <w:rFonts w:ascii="Times New Roman" w:hAnsi="Times New Roman" w:cs="Times New Roman"/>
          <w:b/>
          <w:sz w:val="24"/>
          <w:szCs w:val="24"/>
        </w:rPr>
        <w:t xml:space="preserve"> from your current work as an employee and, if applicable, your </w:t>
      </w:r>
      <w:r w:rsidR="000A0738">
        <w:rPr>
          <w:rFonts w:ascii="Times New Roman" w:hAnsi="Times New Roman" w:cs="Times New Roman"/>
          <w:b/>
          <w:sz w:val="24"/>
          <w:szCs w:val="24"/>
        </w:rPr>
        <w:t>current</w:t>
      </w:r>
      <w:r w:rsidRPr="009C2E08">
        <w:rPr>
          <w:rFonts w:ascii="Times New Roman" w:hAnsi="Times New Roman" w:cs="Times New Roman"/>
          <w:b/>
          <w:sz w:val="24"/>
          <w:szCs w:val="24"/>
        </w:rPr>
        <w:t xml:space="preserve"> practicum experience.</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6"/>
      </w:tblGrid>
      <w:tr w:rsidR="00CC7DDC" w:rsidRPr="009C2E08" w14:paraId="23AA6C21" w14:textId="77777777" w:rsidTr="00AF7141">
        <w:trPr>
          <w:trHeight w:val="458"/>
        </w:trPr>
        <w:tc>
          <w:tcPr>
            <w:tcW w:w="8496" w:type="dxa"/>
            <w:vAlign w:val="center"/>
          </w:tcPr>
          <w:p w14:paraId="6DBA6B11" w14:textId="77777777" w:rsidR="00CC7DDC" w:rsidRPr="009C2E08" w:rsidRDefault="00CC7DDC" w:rsidP="00CC7DDC">
            <w:pPr>
              <w:rPr>
                <w:rFonts w:ascii="Times New Roman" w:hAnsi="Times New Roman" w:cs="Times New Roman"/>
                <w:sz w:val="24"/>
                <w:szCs w:val="24"/>
              </w:rPr>
            </w:pPr>
          </w:p>
        </w:tc>
      </w:tr>
    </w:tbl>
    <w:p w14:paraId="3060CC35" w14:textId="77777777" w:rsidR="000A0738" w:rsidRDefault="000A0738" w:rsidP="000A0738">
      <w:pPr>
        <w:spacing w:after="0" w:line="240" w:lineRule="auto"/>
        <w:ind w:left="1080"/>
        <w:rPr>
          <w:rFonts w:ascii="Times New Roman" w:hAnsi="Times New Roman" w:cs="Times New Roman"/>
          <w:b/>
          <w:sz w:val="24"/>
          <w:szCs w:val="24"/>
        </w:rPr>
      </w:pPr>
    </w:p>
    <w:p w14:paraId="790B7BCF" w14:textId="38C6741A" w:rsidR="00CC7DDC" w:rsidRPr="009C2E08" w:rsidRDefault="00CC7DDC" w:rsidP="00CC7DDC">
      <w:pPr>
        <w:numPr>
          <w:ilvl w:val="1"/>
          <w:numId w:val="51"/>
        </w:numPr>
        <w:spacing w:after="0" w:line="240" w:lineRule="auto"/>
        <w:rPr>
          <w:rFonts w:ascii="Times New Roman" w:hAnsi="Times New Roman" w:cs="Times New Roman"/>
          <w:b/>
          <w:sz w:val="24"/>
          <w:szCs w:val="24"/>
        </w:rPr>
      </w:pPr>
      <w:r w:rsidRPr="009C2E08">
        <w:rPr>
          <w:rFonts w:ascii="Times New Roman" w:hAnsi="Times New Roman" w:cs="Times New Roman"/>
          <w:b/>
          <w:sz w:val="24"/>
          <w:szCs w:val="24"/>
        </w:rPr>
        <w:t xml:space="preserve">Describe five proposed practicum-based learning objectives you have established for your educational development.  At the end of this practicum, what </w:t>
      </w:r>
      <w:r w:rsidRPr="009C2E08">
        <w:rPr>
          <w:rFonts w:ascii="Times New Roman" w:hAnsi="Times New Roman" w:cs="Times New Roman"/>
          <w:b/>
          <w:i/>
          <w:sz w:val="24"/>
          <w:szCs w:val="24"/>
        </w:rPr>
        <w:t>new</w:t>
      </w:r>
      <w:r w:rsidRPr="009C2E08">
        <w:rPr>
          <w:rFonts w:ascii="Times New Roman" w:hAnsi="Times New Roman" w:cs="Times New Roman"/>
          <w:b/>
          <w:sz w:val="24"/>
          <w:szCs w:val="24"/>
        </w:rPr>
        <w:t xml:space="preserve"> social work knowledge, skills, and values will you have acquired?</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6"/>
      </w:tblGrid>
      <w:tr w:rsidR="00CC7DDC" w:rsidRPr="009C2E08" w14:paraId="49DEB9DB" w14:textId="77777777" w:rsidTr="00AF7141">
        <w:trPr>
          <w:trHeight w:val="458"/>
        </w:trPr>
        <w:tc>
          <w:tcPr>
            <w:tcW w:w="8496" w:type="dxa"/>
            <w:vAlign w:val="center"/>
          </w:tcPr>
          <w:p w14:paraId="4899A86A" w14:textId="77777777" w:rsidR="00CC7DDC" w:rsidRPr="009C2E08" w:rsidRDefault="00CC7DDC" w:rsidP="00CC7DDC">
            <w:pPr>
              <w:rPr>
                <w:rFonts w:ascii="Times New Roman" w:hAnsi="Times New Roman" w:cs="Times New Roman"/>
                <w:sz w:val="24"/>
                <w:szCs w:val="24"/>
              </w:rPr>
            </w:pPr>
          </w:p>
        </w:tc>
      </w:tr>
    </w:tbl>
    <w:p w14:paraId="008CEE1D" w14:textId="77777777" w:rsidR="00CC7DDC" w:rsidRPr="009C2E08" w:rsidRDefault="00CC7DDC" w:rsidP="00CC7DDC">
      <w:pPr>
        <w:ind w:left="1080"/>
        <w:rPr>
          <w:rFonts w:ascii="Times New Roman" w:hAnsi="Times New Roman" w:cs="Times New Roman"/>
          <w:b/>
          <w:sz w:val="24"/>
          <w:szCs w:val="24"/>
        </w:rPr>
      </w:pPr>
    </w:p>
    <w:p w14:paraId="39978310" w14:textId="77777777" w:rsidR="00CC7DDC" w:rsidRPr="009C2E08" w:rsidRDefault="00CC7DDC" w:rsidP="00CC7DDC">
      <w:pPr>
        <w:numPr>
          <w:ilvl w:val="1"/>
          <w:numId w:val="51"/>
        </w:numPr>
        <w:spacing w:after="0" w:line="240" w:lineRule="auto"/>
        <w:rPr>
          <w:rFonts w:ascii="Times New Roman" w:hAnsi="Times New Roman" w:cs="Times New Roman"/>
          <w:b/>
          <w:sz w:val="24"/>
          <w:szCs w:val="24"/>
        </w:rPr>
      </w:pPr>
      <w:r w:rsidRPr="009C2E08">
        <w:rPr>
          <w:rFonts w:ascii="Times New Roman" w:hAnsi="Times New Roman" w:cs="Times New Roman"/>
          <w:b/>
          <w:sz w:val="24"/>
          <w:szCs w:val="24"/>
        </w:rPr>
        <w:t>Describe how this employment-based practicum will provide you with new learning experiences that will further your personal social work career objectives.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6"/>
      </w:tblGrid>
      <w:tr w:rsidR="00CC7DDC" w:rsidRPr="009C2E08" w14:paraId="7FDCAE29" w14:textId="77777777" w:rsidTr="00AF7141">
        <w:trPr>
          <w:trHeight w:val="458"/>
        </w:trPr>
        <w:tc>
          <w:tcPr>
            <w:tcW w:w="8496" w:type="dxa"/>
            <w:vAlign w:val="center"/>
          </w:tcPr>
          <w:p w14:paraId="048BBCF5" w14:textId="77777777" w:rsidR="00CC7DDC" w:rsidRPr="009C2E08" w:rsidRDefault="00CC7DDC" w:rsidP="00CC7DDC">
            <w:pPr>
              <w:rPr>
                <w:rFonts w:ascii="Times New Roman" w:hAnsi="Times New Roman" w:cs="Times New Roman"/>
                <w:sz w:val="24"/>
                <w:szCs w:val="24"/>
              </w:rPr>
            </w:pPr>
          </w:p>
        </w:tc>
      </w:tr>
    </w:tbl>
    <w:p w14:paraId="6915B8A8" w14:textId="77777777" w:rsidR="00CC7DDC" w:rsidRPr="009C2E08" w:rsidRDefault="00CC7DDC" w:rsidP="00CC7DDC">
      <w:pPr>
        <w:numPr>
          <w:ilvl w:val="0"/>
          <w:numId w:val="51"/>
        </w:numPr>
        <w:spacing w:after="0" w:line="240" w:lineRule="auto"/>
        <w:rPr>
          <w:rFonts w:ascii="Times New Roman" w:hAnsi="Times New Roman" w:cs="Times New Roman"/>
          <w:b/>
          <w:sz w:val="24"/>
          <w:szCs w:val="24"/>
        </w:rPr>
      </w:pPr>
      <w:r w:rsidRPr="009C2E08">
        <w:rPr>
          <w:rFonts w:ascii="Times New Roman" w:hAnsi="Times New Roman" w:cs="Times New Roman"/>
          <w:b/>
          <w:sz w:val="24"/>
          <w:szCs w:val="24"/>
        </w:rPr>
        <w:lastRenderedPageBreak/>
        <w:t>Proposed Field Instructor</w:t>
      </w:r>
    </w:p>
    <w:p w14:paraId="0159FD5F" w14:textId="77777777" w:rsidR="00CC7DDC" w:rsidRPr="009C2E08" w:rsidRDefault="00CC7DDC" w:rsidP="00CC7DDC">
      <w:pPr>
        <w:ind w:left="360"/>
        <w:rPr>
          <w:rFonts w:ascii="Times New Roman" w:hAnsi="Times New Roman" w:cs="Times New Roman"/>
          <w:sz w:val="24"/>
          <w:szCs w:val="24"/>
        </w:rPr>
      </w:pPr>
      <w:r w:rsidRPr="009C2E08">
        <w:rPr>
          <w:rFonts w:ascii="Times New Roman" w:hAnsi="Times New Roman" w:cs="Times New Roman"/>
          <w:sz w:val="24"/>
          <w:szCs w:val="24"/>
        </w:rPr>
        <w:t xml:space="preserve">Neither the employment supervisor nor other management personnel with supervisory authority over the student may serve in the field instructor role.  </w:t>
      </w:r>
    </w:p>
    <w:p w14:paraId="7459CE0C" w14:textId="77777777" w:rsidR="00CC7DDC" w:rsidRPr="009C2E08" w:rsidRDefault="00CC7DDC" w:rsidP="00CC7DDC">
      <w:pPr>
        <w:numPr>
          <w:ilvl w:val="1"/>
          <w:numId w:val="51"/>
        </w:numPr>
        <w:spacing w:after="0" w:line="240" w:lineRule="auto"/>
        <w:rPr>
          <w:rFonts w:ascii="Times New Roman" w:hAnsi="Times New Roman" w:cs="Times New Roman"/>
          <w:b/>
          <w:sz w:val="24"/>
          <w:szCs w:val="24"/>
        </w:rPr>
      </w:pPr>
      <w:r w:rsidRPr="009C2E08">
        <w:rPr>
          <w:rFonts w:ascii="Times New Roman" w:hAnsi="Times New Roman" w:cs="Times New Roman"/>
          <w:b/>
          <w:sz w:val="24"/>
          <w:szCs w:val="24"/>
        </w:rPr>
        <w:t>Name, Title &amp; Credentials: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6"/>
      </w:tblGrid>
      <w:tr w:rsidR="00CC7DDC" w:rsidRPr="009C2E08" w14:paraId="772D5C04" w14:textId="77777777" w:rsidTr="00AF7141">
        <w:trPr>
          <w:trHeight w:val="458"/>
        </w:trPr>
        <w:tc>
          <w:tcPr>
            <w:tcW w:w="8496" w:type="dxa"/>
            <w:vAlign w:val="center"/>
          </w:tcPr>
          <w:p w14:paraId="34428677" w14:textId="77777777" w:rsidR="00CC7DDC" w:rsidRPr="009C2E08" w:rsidRDefault="00CC7DDC" w:rsidP="00CC7DDC">
            <w:pPr>
              <w:rPr>
                <w:rFonts w:ascii="Times New Roman" w:hAnsi="Times New Roman" w:cs="Times New Roman"/>
                <w:sz w:val="24"/>
                <w:szCs w:val="24"/>
              </w:rPr>
            </w:pPr>
          </w:p>
        </w:tc>
      </w:tr>
    </w:tbl>
    <w:p w14:paraId="22300F06" w14:textId="77777777" w:rsidR="00CC7DDC" w:rsidRPr="009C2E08" w:rsidRDefault="00CC7DDC" w:rsidP="00CC7DDC">
      <w:pPr>
        <w:ind w:left="1080"/>
        <w:rPr>
          <w:rFonts w:ascii="Times New Roman" w:hAnsi="Times New Roman" w:cs="Times New Roman"/>
          <w:b/>
          <w:sz w:val="24"/>
          <w:szCs w:val="24"/>
        </w:rPr>
      </w:pPr>
    </w:p>
    <w:p w14:paraId="28BD1F8A" w14:textId="77777777" w:rsidR="00CC7DDC" w:rsidRPr="009C2E08" w:rsidRDefault="00CC7DDC" w:rsidP="00CC7DDC">
      <w:pPr>
        <w:numPr>
          <w:ilvl w:val="1"/>
          <w:numId w:val="51"/>
        </w:numPr>
        <w:spacing w:after="0" w:line="240" w:lineRule="auto"/>
        <w:rPr>
          <w:rFonts w:ascii="Times New Roman" w:hAnsi="Times New Roman" w:cs="Times New Roman"/>
          <w:b/>
          <w:sz w:val="24"/>
          <w:szCs w:val="24"/>
        </w:rPr>
      </w:pPr>
      <w:r w:rsidRPr="009C2E08">
        <w:rPr>
          <w:rFonts w:ascii="Times New Roman" w:hAnsi="Times New Roman" w:cs="Times New Roman"/>
          <w:b/>
          <w:sz w:val="24"/>
          <w:szCs w:val="24"/>
        </w:rPr>
        <w:t>Email:</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6"/>
      </w:tblGrid>
      <w:tr w:rsidR="00CC7DDC" w:rsidRPr="009C2E08" w14:paraId="2B43C13B" w14:textId="77777777" w:rsidTr="00AF7141">
        <w:trPr>
          <w:trHeight w:val="458"/>
        </w:trPr>
        <w:tc>
          <w:tcPr>
            <w:tcW w:w="8496" w:type="dxa"/>
            <w:vAlign w:val="center"/>
          </w:tcPr>
          <w:p w14:paraId="7A6FBA1C" w14:textId="77777777" w:rsidR="00CC7DDC" w:rsidRPr="009C2E08" w:rsidRDefault="00CC7DDC" w:rsidP="00CC7DDC">
            <w:pPr>
              <w:rPr>
                <w:rFonts w:ascii="Times New Roman" w:hAnsi="Times New Roman" w:cs="Times New Roman"/>
                <w:sz w:val="24"/>
                <w:szCs w:val="24"/>
              </w:rPr>
            </w:pPr>
          </w:p>
        </w:tc>
      </w:tr>
    </w:tbl>
    <w:p w14:paraId="6158AE0D" w14:textId="77777777" w:rsidR="00CC7DDC" w:rsidRPr="009C2E08" w:rsidRDefault="00CC7DDC" w:rsidP="00CC7DDC">
      <w:pPr>
        <w:ind w:left="1080"/>
        <w:rPr>
          <w:rFonts w:ascii="Times New Roman" w:hAnsi="Times New Roman" w:cs="Times New Roman"/>
          <w:b/>
          <w:sz w:val="24"/>
          <w:szCs w:val="24"/>
        </w:rPr>
      </w:pPr>
    </w:p>
    <w:p w14:paraId="221A1CB7" w14:textId="77777777" w:rsidR="00CC7DDC" w:rsidRPr="009C2E08" w:rsidRDefault="00CC7DDC" w:rsidP="00CC7DDC">
      <w:pPr>
        <w:numPr>
          <w:ilvl w:val="1"/>
          <w:numId w:val="51"/>
        </w:numPr>
        <w:spacing w:after="0" w:line="240" w:lineRule="auto"/>
        <w:rPr>
          <w:rFonts w:ascii="Times New Roman" w:hAnsi="Times New Roman" w:cs="Times New Roman"/>
          <w:b/>
          <w:sz w:val="24"/>
          <w:szCs w:val="24"/>
        </w:rPr>
      </w:pPr>
      <w:r w:rsidRPr="009C2E08">
        <w:rPr>
          <w:rFonts w:ascii="Times New Roman" w:hAnsi="Times New Roman" w:cs="Times New Roman"/>
          <w:b/>
          <w:sz w:val="24"/>
          <w:szCs w:val="24"/>
        </w:rPr>
        <w:t>Mailing Address: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6"/>
      </w:tblGrid>
      <w:tr w:rsidR="00CC7DDC" w:rsidRPr="009C2E08" w14:paraId="5F933BC7" w14:textId="77777777" w:rsidTr="00AF7141">
        <w:trPr>
          <w:trHeight w:val="458"/>
        </w:trPr>
        <w:tc>
          <w:tcPr>
            <w:tcW w:w="8496" w:type="dxa"/>
            <w:vAlign w:val="center"/>
          </w:tcPr>
          <w:p w14:paraId="5ECC52D9" w14:textId="77777777" w:rsidR="00CC7DDC" w:rsidRPr="009C2E08" w:rsidRDefault="00CC7DDC" w:rsidP="00CC7DDC">
            <w:pPr>
              <w:rPr>
                <w:rFonts w:ascii="Times New Roman" w:hAnsi="Times New Roman" w:cs="Times New Roman"/>
                <w:sz w:val="24"/>
                <w:szCs w:val="24"/>
              </w:rPr>
            </w:pPr>
          </w:p>
        </w:tc>
      </w:tr>
    </w:tbl>
    <w:p w14:paraId="2E691F2E" w14:textId="77777777" w:rsidR="00CC7DDC" w:rsidRPr="009C2E08" w:rsidRDefault="00CC7DDC" w:rsidP="00CC7DDC">
      <w:pPr>
        <w:ind w:left="1080"/>
        <w:rPr>
          <w:rFonts w:ascii="Times New Roman" w:hAnsi="Times New Roman" w:cs="Times New Roman"/>
          <w:b/>
          <w:sz w:val="24"/>
          <w:szCs w:val="24"/>
        </w:rPr>
      </w:pPr>
    </w:p>
    <w:p w14:paraId="11DDF20B" w14:textId="77777777" w:rsidR="00CC7DDC" w:rsidRPr="009C2E08" w:rsidRDefault="00CC7DDC" w:rsidP="00CC7DDC">
      <w:pPr>
        <w:numPr>
          <w:ilvl w:val="1"/>
          <w:numId w:val="51"/>
        </w:numPr>
        <w:spacing w:after="0" w:line="240" w:lineRule="auto"/>
        <w:rPr>
          <w:rFonts w:ascii="Times New Roman" w:hAnsi="Times New Roman" w:cs="Times New Roman"/>
          <w:b/>
          <w:sz w:val="24"/>
          <w:szCs w:val="24"/>
        </w:rPr>
      </w:pPr>
      <w:r w:rsidRPr="009C2E08">
        <w:rPr>
          <w:rFonts w:ascii="Times New Roman" w:hAnsi="Times New Roman" w:cs="Times New Roman"/>
          <w:b/>
          <w:sz w:val="24"/>
          <w:szCs w:val="24"/>
        </w:rPr>
        <w:t>Telephone:</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6"/>
      </w:tblGrid>
      <w:tr w:rsidR="00CC7DDC" w:rsidRPr="009C2E08" w14:paraId="028C3E38" w14:textId="77777777" w:rsidTr="00AF7141">
        <w:trPr>
          <w:trHeight w:val="458"/>
        </w:trPr>
        <w:tc>
          <w:tcPr>
            <w:tcW w:w="8496" w:type="dxa"/>
            <w:vAlign w:val="center"/>
          </w:tcPr>
          <w:p w14:paraId="0A9B4AAB" w14:textId="77777777" w:rsidR="00CC7DDC" w:rsidRPr="009C2E08" w:rsidRDefault="00CC7DDC" w:rsidP="00CC7DDC">
            <w:pPr>
              <w:rPr>
                <w:rFonts w:ascii="Times New Roman" w:hAnsi="Times New Roman" w:cs="Times New Roman"/>
                <w:sz w:val="24"/>
                <w:szCs w:val="24"/>
              </w:rPr>
            </w:pPr>
          </w:p>
        </w:tc>
      </w:tr>
    </w:tbl>
    <w:p w14:paraId="593B9161" w14:textId="77777777" w:rsidR="00CC7DDC" w:rsidRPr="009C2E08" w:rsidRDefault="00CC7DDC" w:rsidP="00CC7DDC">
      <w:pPr>
        <w:ind w:left="1080"/>
        <w:rPr>
          <w:rFonts w:ascii="Times New Roman" w:hAnsi="Times New Roman" w:cs="Times New Roman"/>
          <w:b/>
          <w:sz w:val="24"/>
          <w:szCs w:val="24"/>
        </w:rPr>
      </w:pPr>
    </w:p>
    <w:p w14:paraId="5D45286E" w14:textId="77777777" w:rsidR="00CC7DDC" w:rsidRPr="009C2E08" w:rsidRDefault="00CC7DDC" w:rsidP="00CC7DDC">
      <w:pPr>
        <w:numPr>
          <w:ilvl w:val="1"/>
          <w:numId w:val="51"/>
        </w:numPr>
        <w:spacing w:after="0" w:line="240" w:lineRule="auto"/>
        <w:rPr>
          <w:rFonts w:ascii="Times New Roman" w:hAnsi="Times New Roman" w:cs="Times New Roman"/>
          <w:b/>
          <w:sz w:val="24"/>
          <w:szCs w:val="24"/>
        </w:rPr>
      </w:pPr>
      <w:r w:rsidRPr="009C2E08">
        <w:rPr>
          <w:rFonts w:ascii="Times New Roman" w:hAnsi="Times New Roman" w:cs="Times New Roman"/>
          <w:b/>
          <w:sz w:val="24"/>
          <w:szCs w:val="24"/>
        </w:rPr>
        <w:t>Is the proposed field instructor an agency employee?  If not, explain how this person has sufficient knowledge of your employment to provide field supervision.</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6"/>
      </w:tblGrid>
      <w:tr w:rsidR="00CC7DDC" w:rsidRPr="009C2E08" w14:paraId="73AFD756" w14:textId="77777777" w:rsidTr="00AF7141">
        <w:trPr>
          <w:trHeight w:val="458"/>
        </w:trPr>
        <w:tc>
          <w:tcPr>
            <w:tcW w:w="8496" w:type="dxa"/>
            <w:vAlign w:val="center"/>
          </w:tcPr>
          <w:p w14:paraId="412CEDE9" w14:textId="77777777" w:rsidR="00CC7DDC" w:rsidRPr="009C2E08" w:rsidRDefault="00CC7DDC" w:rsidP="00CC7DDC">
            <w:pPr>
              <w:rPr>
                <w:rFonts w:ascii="Times New Roman" w:hAnsi="Times New Roman" w:cs="Times New Roman"/>
                <w:sz w:val="24"/>
                <w:szCs w:val="24"/>
              </w:rPr>
            </w:pPr>
          </w:p>
        </w:tc>
      </w:tr>
    </w:tbl>
    <w:p w14:paraId="3BE4FA53" w14:textId="77777777" w:rsidR="00CC7DDC" w:rsidRPr="009C2E08" w:rsidRDefault="00CC7DDC" w:rsidP="00CC7DDC">
      <w:pPr>
        <w:ind w:left="1080"/>
        <w:rPr>
          <w:rFonts w:ascii="Times New Roman" w:hAnsi="Times New Roman" w:cs="Times New Roman"/>
          <w:b/>
          <w:sz w:val="24"/>
          <w:szCs w:val="24"/>
        </w:rPr>
      </w:pPr>
    </w:p>
    <w:p w14:paraId="5A641433" w14:textId="77777777" w:rsidR="00CC7DDC" w:rsidRPr="009C2E08" w:rsidRDefault="00CC7DDC" w:rsidP="00CC7DDC">
      <w:pPr>
        <w:numPr>
          <w:ilvl w:val="1"/>
          <w:numId w:val="51"/>
        </w:numPr>
        <w:spacing w:after="0" w:line="240" w:lineRule="auto"/>
        <w:rPr>
          <w:rFonts w:ascii="Times New Roman" w:hAnsi="Times New Roman" w:cs="Times New Roman"/>
          <w:b/>
          <w:sz w:val="24"/>
          <w:szCs w:val="24"/>
        </w:rPr>
      </w:pPr>
      <w:r w:rsidRPr="009C2E08">
        <w:rPr>
          <w:rFonts w:ascii="Times New Roman" w:hAnsi="Times New Roman" w:cs="Times New Roman"/>
          <w:b/>
          <w:sz w:val="24"/>
          <w:szCs w:val="24"/>
        </w:rPr>
        <w:t>Describe your plan for field instruction/supervision during the practicum.</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6"/>
      </w:tblGrid>
      <w:tr w:rsidR="00CC7DDC" w:rsidRPr="009C2E08" w14:paraId="430008AD" w14:textId="77777777" w:rsidTr="00AF7141">
        <w:trPr>
          <w:trHeight w:val="458"/>
        </w:trPr>
        <w:tc>
          <w:tcPr>
            <w:tcW w:w="8496" w:type="dxa"/>
            <w:vAlign w:val="center"/>
          </w:tcPr>
          <w:p w14:paraId="4C67BE65" w14:textId="77777777" w:rsidR="00CC7DDC" w:rsidRPr="009C2E08" w:rsidRDefault="00CC7DDC" w:rsidP="00CC7DDC">
            <w:pPr>
              <w:rPr>
                <w:rFonts w:ascii="Times New Roman" w:hAnsi="Times New Roman" w:cs="Times New Roman"/>
                <w:sz w:val="24"/>
                <w:szCs w:val="24"/>
              </w:rPr>
            </w:pPr>
          </w:p>
        </w:tc>
      </w:tr>
    </w:tbl>
    <w:p w14:paraId="7359A278" w14:textId="77777777" w:rsidR="00CC7DDC" w:rsidRPr="009C2E08" w:rsidRDefault="00CC7DDC" w:rsidP="00CC7DDC">
      <w:pPr>
        <w:ind w:left="1080"/>
        <w:rPr>
          <w:rFonts w:ascii="Times New Roman" w:hAnsi="Times New Roman" w:cs="Times New Roman"/>
          <w:b/>
          <w:sz w:val="24"/>
          <w:szCs w:val="24"/>
        </w:rPr>
      </w:pPr>
    </w:p>
    <w:p w14:paraId="50BADCB0" w14:textId="28AF7B11" w:rsidR="00CC7DDC" w:rsidRPr="009C2E08" w:rsidRDefault="00CC7DDC" w:rsidP="00CC7DDC">
      <w:pPr>
        <w:numPr>
          <w:ilvl w:val="1"/>
          <w:numId w:val="51"/>
        </w:numPr>
        <w:spacing w:after="0" w:line="240" w:lineRule="auto"/>
        <w:rPr>
          <w:rFonts w:ascii="Times New Roman" w:hAnsi="Times New Roman" w:cs="Times New Roman"/>
          <w:b/>
          <w:sz w:val="24"/>
          <w:szCs w:val="24"/>
        </w:rPr>
      </w:pPr>
      <w:r w:rsidRPr="009C2E08">
        <w:rPr>
          <w:rFonts w:ascii="Times New Roman" w:hAnsi="Times New Roman" w:cs="Times New Roman"/>
          <w:b/>
          <w:sz w:val="24"/>
          <w:szCs w:val="24"/>
        </w:rPr>
        <w:t>If your proposed field instructor does not have the required BSW</w:t>
      </w:r>
      <w:r w:rsidR="00FC2BFD">
        <w:rPr>
          <w:rFonts w:ascii="Times New Roman" w:hAnsi="Times New Roman" w:cs="Times New Roman"/>
          <w:b/>
          <w:sz w:val="24"/>
          <w:szCs w:val="24"/>
        </w:rPr>
        <w:t>degree</w:t>
      </w:r>
      <w:r w:rsidRPr="009C2E08">
        <w:rPr>
          <w:rFonts w:ascii="Times New Roman" w:hAnsi="Times New Roman" w:cs="Times New Roman"/>
          <w:b/>
          <w:sz w:val="24"/>
          <w:szCs w:val="24"/>
        </w:rPr>
        <w:t>, describe what, if any, option your agency has for providing educational supervision.</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6"/>
      </w:tblGrid>
      <w:tr w:rsidR="00CC7DDC" w:rsidRPr="009C2E08" w14:paraId="48E2F3DB" w14:textId="77777777" w:rsidTr="00AF7141">
        <w:trPr>
          <w:trHeight w:val="458"/>
        </w:trPr>
        <w:tc>
          <w:tcPr>
            <w:tcW w:w="8496" w:type="dxa"/>
            <w:vAlign w:val="center"/>
          </w:tcPr>
          <w:p w14:paraId="2BB138F6" w14:textId="77777777" w:rsidR="00CC7DDC" w:rsidRPr="009C2E08" w:rsidRDefault="00CC7DDC" w:rsidP="00CC7DDC">
            <w:pPr>
              <w:rPr>
                <w:rFonts w:ascii="Times New Roman" w:hAnsi="Times New Roman" w:cs="Times New Roman"/>
                <w:sz w:val="24"/>
                <w:szCs w:val="24"/>
              </w:rPr>
            </w:pPr>
          </w:p>
        </w:tc>
      </w:tr>
    </w:tbl>
    <w:p w14:paraId="45B20521" w14:textId="77777777" w:rsidR="00CC7DDC" w:rsidRPr="009C2E08" w:rsidRDefault="00CC7DDC" w:rsidP="00CC7DDC">
      <w:pPr>
        <w:rPr>
          <w:rFonts w:ascii="Times New Roman" w:hAnsi="Times New Roman" w:cs="Times New Roman"/>
          <w:b/>
          <w:sz w:val="24"/>
          <w:szCs w:val="24"/>
        </w:rPr>
      </w:pPr>
    </w:p>
    <w:p w14:paraId="775E959F" w14:textId="77777777" w:rsidR="00CC7DDC" w:rsidRPr="009C2E08" w:rsidRDefault="00CC7DDC" w:rsidP="00CC7DDC">
      <w:pPr>
        <w:numPr>
          <w:ilvl w:val="0"/>
          <w:numId w:val="51"/>
        </w:numPr>
        <w:spacing w:after="0" w:line="240" w:lineRule="auto"/>
        <w:rPr>
          <w:rFonts w:ascii="Times New Roman" w:hAnsi="Times New Roman" w:cs="Times New Roman"/>
          <w:b/>
          <w:sz w:val="24"/>
          <w:szCs w:val="24"/>
        </w:rPr>
      </w:pPr>
      <w:r w:rsidRPr="009C2E08">
        <w:rPr>
          <w:rFonts w:ascii="Times New Roman" w:hAnsi="Times New Roman" w:cs="Times New Roman"/>
          <w:b/>
          <w:sz w:val="24"/>
          <w:szCs w:val="24"/>
        </w:rPr>
        <w:t>Practicum &amp; Work Schedules</w:t>
      </w:r>
    </w:p>
    <w:p w14:paraId="14A78DBF" w14:textId="77777777" w:rsidR="00B44DB7" w:rsidRDefault="00CC7DDC" w:rsidP="00CC7DDC">
      <w:pPr>
        <w:ind w:left="360"/>
        <w:rPr>
          <w:rFonts w:ascii="Times New Roman" w:hAnsi="Times New Roman" w:cs="Times New Roman"/>
          <w:sz w:val="24"/>
          <w:szCs w:val="24"/>
        </w:rPr>
      </w:pPr>
      <w:r w:rsidRPr="009C2E08">
        <w:rPr>
          <w:rFonts w:ascii="Times New Roman" w:hAnsi="Times New Roman" w:cs="Times New Roman"/>
          <w:sz w:val="24"/>
          <w:szCs w:val="24"/>
        </w:rPr>
        <w:t>Students must demonstrate that they participate in the required hours of new learning experiences (i.e., 4</w:t>
      </w:r>
      <w:r w:rsidR="00FC2BFD">
        <w:rPr>
          <w:rFonts w:ascii="Times New Roman" w:hAnsi="Times New Roman" w:cs="Times New Roman"/>
          <w:sz w:val="24"/>
          <w:szCs w:val="24"/>
        </w:rPr>
        <w:t>0</w:t>
      </w:r>
      <w:r w:rsidRPr="009C2E08">
        <w:rPr>
          <w:rFonts w:ascii="Times New Roman" w:hAnsi="Times New Roman" w:cs="Times New Roman"/>
          <w:sz w:val="24"/>
          <w:szCs w:val="24"/>
        </w:rPr>
        <w:t xml:space="preserve">0 hours for BSW).  </w:t>
      </w:r>
    </w:p>
    <w:p w14:paraId="3D2AFF1B" w14:textId="77777777" w:rsidR="00B44DB7" w:rsidRDefault="00B44DB7" w:rsidP="00CC7DDC">
      <w:pPr>
        <w:ind w:left="360"/>
        <w:rPr>
          <w:rFonts w:ascii="Times New Roman" w:hAnsi="Times New Roman" w:cs="Times New Roman"/>
          <w:sz w:val="24"/>
          <w:szCs w:val="24"/>
        </w:rPr>
      </w:pPr>
    </w:p>
    <w:p w14:paraId="79B089F0" w14:textId="77777777" w:rsidR="00B44DB7" w:rsidRDefault="00B44DB7" w:rsidP="00CC7DDC">
      <w:pPr>
        <w:ind w:left="360"/>
        <w:rPr>
          <w:rFonts w:ascii="Times New Roman" w:hAnsi="Times New Roman" w:cs="Times New Roman"/>
          <w:sz w:val="24"/>
          <w:szCs w:val="24"/>
        </w:rPr>
      </w:pPr>
    </w:p>
    <w:p w14:paraId="27F4905F" w14:textId="358991F1" w:rsidR="00CC7DDC" w:rsidRPr="009C2E08" w:rsidRDefault="00CC7DDC" w:rsidP="00CC7DDC">
      <w:pPr>
        <w:ind w:left="360"/>
        <w:rPr>
          <w:rFonts w:ascii="Times New Roman" w:hAnsi="Times New Roman" w:cs="Times New Roman"/>
          <w:sz w:val="24"/>
          <w:szCs w:val="24"/>
        </w:rPr>
      </w:pPr>
      <w:r w:rsidRPr="009C2E08">
        <w:rPr>
          <w:rFonts w:ascii="Times New Roman" w:hAnsi="Times New Roman" w:cs="Times New Roman"/>
          <w:sz w:val="24"/>
          <w:szCs w:val="24"/>
        </w:rPr>
        <w:lastRenderedPageBreak/>
        <w:t>NOTE:  If you are transferring to or assuming a totally new job assignment within your agency, the work hours and practicum hours will be the same.  This must be noted below.</w:t>
      </w:r>
    </w:p>
    <w:p w14:paraId="6C535BC9" w14:textId="77777777" w:rsidR="00CC7DDC" w:rsidRPr="009C2E08" w:rsidRDefault="00CC7DDC" w:rsidP="00CC7DDC">
      <w:pPr>
        <w:ind w:left="360"/>
        <w:rPr>
          <w:rFonts w:ascii="Times New Roman" w:hAnsi="Times New Roman" w:cs="Times New Roman"/>
          <w:b/>
          <w:sz w:val="24"/>
          <w:szCs w:val="24"/>
        </w:rPr>
      </w:pPr>
      <w:r w:rsidRPr="009C2E08">
        <w:rPr>
          <w:rFonts w:ascii="Times New Roman" w:hAnsi="Times New Roman" w:cs="Times New Roman"/>
          <w:b/>
          <w:sz w:val="24"/>
          <w:szCs w:val="24"/>
        </w:rPr>
        <w:t xml:space="preserve">Describe how your employment/work hours will differ from practicum hours.  Specifically list the days and hours of your work and practicum schedules.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6"/>
      </w:tblGrid>
      <w:tr w:rsidR="00CC7DDC" w:rsidRPr="009C2E08" w14:paraId="5BB08140" w14:textId="77777777" w:rsidTr="00AF7141">
        <w:trPr>
          <w:trHeight w:val="458"/>
        </w:trPr>
        <w:tc>
          <w:tcPr>
            <w:tcW w:w="8496" w:type="dxa"/>
            <w:vAlign w:val="center"/>
          </w:tcPr>
          <w:p w14:paraId="54F5259B" w14:textId="77777777" w:rsidR="00CC7DDC" w:rsidRPr="009C2E08" w:rsidRDefault="00CC7DDC" w:rsidP="00CC7DDC">
            <w:pPr>
              <w:rPr>
                <w:rFonts w:ascii="Times New Roman" w:hAnsi="Times New Roman" w:cs="Times New Roman"/>
                <w:sz w:val="24"/>
                <w:szCs w:val="24"/>
              </w:rPr>
            </w:pPr>
          </w:p>
        </w:tc>
      </w:tr>
    </w:tbl>
    <w:p w14:paraId="1D5B5B34" w14:textId="77777777" w:rsidR="00CC7DDC" w:rsidRPr="009C2E08" w:rsidRDefault="00CC7DDC" w:rsidP="00CC7DDC">
      <w:pPr>
        <w:ind w:left="360"/>
        <w:rPr>
          <w:rFonts w:ascii="Times New Roman" w:hAnsi="Times New Roman" w:cs="Times New Roman"/>
          <w:sz w:val="24"/>
          <w:szCs w:val="24"/>
        </w:rPr>
      </w:pPr>
    </w:p>
    <w:p w14:paraId="54C6A365" w14:textId="77777777" w:rsidR="00CC7DDC" w:rsidRPr="009C2E08" w:rsidRDefault="00CC7DDC" w:rsidP="00CC7DDC">
      <w:pPr>
        <w:numPr>
          <w:ilvl w:val="0"/>
          <w:numId w:val="51"/>
        </w:num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 xml:space="preserve">Agency / Field Instructor </w:t>
      </w:r>
    </w:p>
    <w:p w14:paraId="63773ACC" w14:textId="77777777" w:rsidR="00CC7DDC" w:rsidRPr="009C2E08" w:rsidRDefault="00CC7DDC" w:rsidP="00CC7DDC">
      <w:pPr>
        <w:rPr>
          <w:rFonts w:ascii="Times New Roman" w:hAnsi="Times New Roman" w:cs="Times New Roman"/>
          <w:sz w:val="24"/>
          <w:szCs w:val="24"/>
        </w:rPr>
      </w:pPr>
      <w:r w:rsidRPr="009C2E08">
        <w:rPr>
          <w:rFonts w:ascii="Times New Roman" w:hAnsi="Times New Roman" w:cs="Times New Roman"/>
          <w:sz w:val="24"/>
          <w:szCs w:val="24"/>
        </w:rPr>
        <w:t xml:space="preserve">     </w:t>
      </w:r>
    </w:p>
    <w:p w14:paraId="70178D88" w14:textId="77777777" w:rsidR="00CC7DDC" w:rsidRPr="009C2E08" w:rsidRDefault="00CC7DDC" w:rsidP="00CC7DDC">
      <w:pPr>
        <w:rPr>
          <w:rFonts w:ascii="Times New Roman" w:hAnsi="Times New Roman" w:cs="Times New Roman"/>
          <w:sz w:val="24"/>
          <w:szCs w:val="24"/>
        </w:rPr>
      </w:pPr>
      <w:r w:rsidRPr="009C2E08">
        <w:rPr>
          <w:rFonts w:ascii="Times New Roman" w:hAnsi="Times New Roman" w:cs="Times New Roman"/>
          <w:sz w:val="24"/>
          <w:szCs w:val="24"/>
        </w:rPr>
        <w:t xml:space="preserve">We, </w:t>
      </w:r>
      <w:r w:rsidRPr="009C2E08">
        <w:rPr>
          <w:rFonts w:ascii="Times New Roman" w:hAnsi="Times New Roman" w:cs="Times New Roman"/>
          <w:b/>
          <w:sz w:val="24"/>
          <w:szCs w:val="24"/>
          <w:highlight w:val="yellow"/>
        </w:rPr>
        <w:t>[INSERT AGENCY NAME]</w:t>
      </w:r>
      <w:r w:rsidRPr="009C2E08">
        <w:rPr>
          <w:rFonts w:ascii="Times New Roman" w:hAnsi="Times New Roman" w:cs="Times New Roman"/>
          <w:sz w:val="24"/>
          <w:szCs w:val="24"/>
          <w:highlight w:val="yellow"/>
        </w:rPr>
        <w:t>,</w:t>
      </w:r>
      <w:r w:rsidRPr="009C2E08">
        <w:rPr>
          <w:rFonts w:ascii="Times New Roman" w:hAnsi="Times New Roman" w:cs="Times New Roman"/>
          <w:sz w:val="24"/>
          <w:szCs w:val="24"/>
        </w:rPr>
        <w:t xml:space="preserve"> agree to participate with the Missouri State University School of Social Work in providing the above described employment-based social work practicum for </w:t>
      </w:r>
      <w:r w:rsidRPr="009C2E08">
        <w:rPr>
          <w:rFonts w:ascii="Times New Roman" w:hAnsi="Times New Roman" w:cs="Times New Roman"/>
          <w:b/>
          <w:sz w:val="24"/>
          <w:szCs w:val="24"/>
          <w:highlight w:val="yellow"/>
        </w:rPr>
        <w:t>[INSERT STUDENT NAME]</w:t>
      </w:r>
      <w:r w:rsidRPr="009C2E08">
        <w:rPr>
          <w:rFonts w:ascii="Times New Roman" w:hAnsi="Times New Roman" w:cs="Times New Roman"/>
          <w:sz w:val="24"/>
          <w:szCs w:val="24"/>
        </w:rPr>
        <w:t>.  We understand that all policies and requirements of the Missouri State University School of Social Work field education program, including course work, apply to this field placement.</w:t>
      </w:r>
    </w:p>
    <w:p w14:paraId="00C5E114" w14:textId="77777777" w:rsidR="00CC7DDC" w:rsidRPr="009C2E08" w:rsidRDefault="00CC7DDC" w:rsidP="00CC7DDC">
      <w:pPr>
        <w:rPr>
          <w:rFonts w:ascii="Times New Roman" w:hAnsi="Times New Roman" w:cs="Times New Roman"/>
          <w:b/>
          <w:sz w:val="24"/>
          <w:szCs w:val="24"/>
        </w:rPr>
      </w:pPr>
      <w:r w:rsidRPr="009C2E08">
        <w:rPr>
          <w:rFonts w:ascii="Times New Roman" w:hAnsi="Times New Roman" w:cs="Times New Roman"/>
          <w:b/>
          <w:sz w:val="24"/>
          <w:szCs w:val="24"/>
        </w:rPr>
        <w:t xml:space="preserve">We have reviewed our policies related to hosting a practicum student whom also is an employee in our institution/ agency.  We acknowledge the priority of education as outlined in the above proposal.  We have reviewed the Memorandum of Understanding and the commitment to the student and University/School of Social Work. </w:t>
      </w:r>
    </w:p>
    <w:p w14:paraId="564AB79E" w14:textId="2958366B" w:rsidR="00CC7DDC" w:rsidRPr="009C2E08" w:rsidRDefault="00CC7DDC" w:rsidP="00CC7DDC">
      <w:pPr>
        <w:rPr>
          <w:rFonts w:ascii="Times New Roman" w:hAnsi="Times New Roman" w:cs="Times New Roman"/>
          <w:sz w:val="24"/>
          <w:szCs w:val="24"/>
        </w:rPr>
      </w:pPr>
      <w:r w:rsidRPr="009C2E08">
        <w:rPr>
          <w:rFonts w:ascii="Times New Roman" w:hAnsi="Times New Roman" w:cs="Times New Roman"/>
          <w:sz w:val="24"/>
          <w:szCs w:val="24"/>
        </w:rPr>
        <w:t xml:space="preserve">We further understand that if, after proposal approval, the employment-based practicum is deemed inappropriate by the Faculty </w:t>
      </w:r>
      <w:r w:rsidR="00E809B7">
        <w:rPr>
          <w:rFonts w:ascii="Times New Roman" w:hAnsi="Times New Roman" w:cs="Times New Roman"/>
          <w:sz w:val="24"/>
          <w:szCs w:val="24"/>
        </w:rPr>
        <w:t xml:space="preserve">Field </w:t>
      </w:r>
      <w:r w:rsidRPr="009C2E08">
        <w:rPr>
          <w:rFonts w:ascii="Times New Roman" w:hAnsi="Times New Roman" w:cs="Times New Roman"/>
          <w:sz w:val="24"/>
          <w:szCs w:val="24"/>
        </w:rPr>
        <w:t xml:space="preserve">Liaison and/or Coordinator of </w:t>
      </w:r>
      <w:r w:rsidR="00E809B7">
        <w:rPr>
          <w:rFonts w:ascii="Times New Roman" w:hAnsi="Times New Roman" w:cs="Times New Roman"/>
          <w:sz w:val="24"/>
          <w:szCs w:val="24"/>
        </w:rPr>
        <w:t xml:space="preserve">BSW </w:t>
      </w:r>
      <w:r w:rsidRPr="009C2E08">
        <w:rPr>
          <w:rFonts w:ascii="Times New Roman" w:hAnsi="Times New Roman" w:cs="Times New Roman"/>
          <w:sz w:val="24"/>
          <w:szCs w:val="24"/>
        </w:rPr>
        <w:t xml:space="preserve">Field Education, based on criteria for all practicums (i.e., meeting learning plan objectives, timely and adequate supervision, differentiated work duties, etc.) and after sufficient efforts have been </w:t>
      </w:r>
      <w:r w:rsidR="00E809B7" w:rsidRPr="009C2E08">
        <w:rPr>
          <w:rFonts w:ascii="Times New Roman" w:hAnsi="Times New Roman" w:cs="Times New Roman"/>
          <w:sz w:val="24"/>
          <w:szCs w:val="24"/>
        </w:rPr>
        <w:t>made</w:t>
      </w:r>
      <w:r w:rsidRPr="009C2E08">
        <w:rPr>
          <w:rFonts w:ascii="Times New Roman" w:hAnsi="Times New Roman" w:cs="Times New Roman"/>
          <w:sz w:val="24"/>
          <w:szCs w:val="24"/>
        </w:rPr>
        <w:t xml:space="preserve"> by all parties to correct any problems or deficits identified, the student may be removed from the employment-based practicum.</w:t>
      </w:r>
    </w:p>
    <w:p w14:paraId="5788600E" w14:textId="77777777" w:rsidR="00CC7DDC" w:rsidRPr="009C2E08" w:rsidRDefault="00CC7DDC" w:rsidP="00CC7DDC">
      <w:pPr>
        <w:rPr>
          <w:rFonts w:ascii="Times New Roman" w:hAnsi="Times New Roman" w:cs="Times New Roman"/>
          <w:sz w:val="24"/>
          <w:szCs w:val="24"/>
        </w:rPr>
      </w:pPr>
      <w:r w:rsidRPr="009C2E08">
        <w:rPr>
          <w:rFonts w:ascii="Times New Roman" w:hAnsi="Times New Roman" w:cs="Times New Roman"/>
          <w:sz w:val="24"/>
          <w:szCs w:val="24"/>
        </w:rPr>
        <w:t>The Missouri State University School of Social Work makes every effort to accommodate the individual student’s unique needs in considering field education alternatives and employment-based options.  However, the overriding responsibility of the School is to protect the integrity of the educational experience.</w:t>
      </w:r>
    </w:p>
    <w:p w14:paraId="25D9CE6E" w14:textId="77777777" w:rsidR="00CC7DDC" w:rsidRPr="009C2E08" w:rsidRDefault="008A10CB" w:rsidP="00CC7DDC">
      <w:pPr>
        <w:jc w:val="both"/>
        <w:rPr>
          <w:rFonts w:ascii="Times New Roman" w:hAnsi="Times New Roman" w:cs="Times New Roman"/>
          <w:sz w:val="24"/>
          <w:szCs w:val="24"/>
        </w:rPr>
      </w:pPr>
      <w:r w:rsidRPr="009C2E08">
        <w:rPr>
          <w:rFonts w:ascii="Times New Roman" w:hAnsi="Times New Roman" w:cs="Times New Roman"/>
          <w:sz w:val="24"/>
          <w:szCs w:val="24"/>
        </w:rPr>
        <w:t xml:space="preserve">For BSW Field Education – Employment Based Proposal questions, contact </w:t>
      </w:r>
      <w:r w:rsidR="00CC7DDC" w:rsidRPr="009C2E08">
        <w:rPr>
          <w:rFonts w:ascii="Times New Roman" w:hAnsi="Times New Roman" w:cs="Times New Roman"/>
          <w:sz w:val="24"/>
          <w:szCs w:val="24"/>
        </w:rPr>
        <w:t xml:space="preserve">Regina Russell at 417-836-6322 </w:t>
      </w:r>
      <w:r w:rsidRPr="009C2E08">
        <w:rPr>
          <w:rFonts w:ascii="Times New Roman" w:hAnsi="Times New Roman" w:cs="Times New Roman"/>
          <w:sz w:val="24"/>
          <w:szCs w:val="24"/>
        </w:rPr>
        <w:t xml:space="preserve">or </w:t>
      </w:r>
      <w:hyperlink r:id="rId29" w:history="1">
        <w:r w:rsidRPr="009C2E08">
          <w:rPr>
            <w:rStyle w:val="Hyperlink"/>
            <w:rFonts w:ascii="Times New Roman" w:hAnsi="Times New Roman" w:cs="Times New Roman"/>
            <w:sz w:val="24"/>
            <w:szCs w:val="24"/>
          </w:rPr>
          <w:t>rrussell@missouristate.edu</w:t>
        </w:r>
      </w:hyperlink>
      <w:r w:rsidRPr="009C2E08">
        <w:rPr>
          <w:rFonts w:ascii="Times New Roman" w:hAnsi="Times New Roman" w:cs="Times New Roman"/>
          <w:sz w:val="24"/>
          <w:szCs w:val="24"/>
        </w:rPr>
        <w:t xml:space="preserve"> .</w:t>
      </w:r>
    </w:p>
    <w:p w14:paraId="55A79E13" w14:textId="77777777" w:rsidR="00E809B7" w:rsidRDefault="00E809B7" w:rsidP="00CC7DDC">
      <w:pPr>
        <w:rPr>
          <w:rFonts w:ascii="Times New Roman" w:hAnsi="Times New Roman" w:cs="Times New Roman"/>
          <w:sz w:val="24"/>
          <w:szCs w:val="24"/>
        </w:rPr>
      </w:pPr>
    </w:p>
    <w:p w14:paraId="268A02B2" w14:textId="77777777" w:rsidR="00E809B7" w:rsidRDefault="00E809B7" w:rsidP="00CC7DDC">
      <w:pPr>
        <w:rPr>
          <w:rFonts w:ascii="Times New Roman" w:hAnsi="Times New Roman" w:cs="Times New Roman"/>
          <w:sz w:val="24"/>
          <w:szCs w:val="24"/>
        </w:rPr>
      </w:pPr>
    </w:p>
    <w:p w14:paraId="7A24274F" w14:textId="77777777" w:rsidR="00E809B7" w:rsidRDefault="00E809B7" w:rsidP="00CC7DDC">
      <w:pPr>
        <w:rPr>
          <w:rFonts w:ascii="Times New Roman" w:hAnsi="Times New Roman" w:cs="Times New Roman"/>
          <w:sz w:val="24"/>
          <w:szCs w:val="24"/>
        </w:rPr>
      </w:pPr>
    </w:p>
    <w:p w14:paraId="510A64FA" w14:textId="77777777" w:rsidR="00E809B7" w:rsidRDefault="00E809B7" w:rsidP="00CC7DDC">
      <w:pPr>
        <w:rPr>
          <w:rFonts w:ascii="Times New Roman" w:hAnsi="Times New Roman" w:cs="Times New Roman"/>
          <w:sz w:val="24"/>
          <w:szCs w:val="24"/>
        </w:rPr>
      </w:pPr>
    </w:p>
    <w:p w14:paraId="5F6340E1" w14:textId="77777777" w:rsidR="00E809B7" w:rsidRDefault="00E809B7" w:rsidP="00CC7DDC">
      <w:pPr>
        <w:rPr>
          <w:rFonts w:ascii="Times New Roman" w:hAnsi="Times New Roman" w:cs="Times New Roman"/>
          <w:sz w:val="24"/>
          <w:szCs w:val="24"/>
        </w:rPr>
      </w:pPr>
    </w:p>
    <w:p w14:paraId="59E6CC83" w14:textId="16D0B2AC" w:rsidR="00CC7DDC" w:rsidRPr="009C2E08" w:rsidRDefault="00CC7DDC" w:rsidP="00CC7DDC">
      <w:pPr>
        <w:rPr>
          <w:rFonts w:ascii="Times New Roman" w:hAnsi="Times New Roman" w:cs="Times New Roman"/>
          <w:sz w:val="24"/>
          <w:szCs w:val="24"/>
        </w:rPr>
      </w:pPr>
      <w:r w:rsidRPr="009C2E08">
        <w:rPr>
          <w:rFonts w:ascii="Times New Roman" w:hAnsi="Times New Roman" w:cs="Times New Roman"/>
          <w:sz w:val="24"/>
          <w:szCs w:val="24"/>
        </w:rPr>
        <w:lastRenderedPageBreak/>
        <w:t>We, the undersigned, agree to participate in the employment-based practicum as outlined in this proposal.</w:t>
      </w:r>
    </w:p>
    <w:p w14:paraId="0CE732A5" w14:textId="77777777" w:rsidR="00CC7DDC" w:rsidRPr="009C2E08" w:rsidRDefault="00CC7DDC" w:rsidP="00CC7DDC">
      <w:pPr>
        <w:rPr>
          <w:rFonts w:ascii="Times New Roman" w:hAnsi="Times New Roman" w:cs="Times New Roman"/>
          <w:sz w:val="24"/>
          <w:szCs w:val="24"/>
          <w:u w:val="single"/>
        </w:rPr>
      </w:pP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p>
    <w:p w14:paraId="1C8EAB80" w14:textId="77777777" w:rsidR="00CC7DDC" w:rsidRPr="009C2E08" w:rsidRDefault="00CC7DDC" w:rsidP="00CC7DDC">
      <w:pPr>
        <w:rPr>
          <w:rFonts w:ascii="Times New Roman" w:hAnsi="Times New Roman" w:cs="Times New Roman"/>
          <w:sz w:val="24"/>
          <w:szCs w:val="24"/>
        </w:rPr>
      </w:pPr>
      <w:r w:rsidRPr="009C2E08">
        <w:rPr>
          <w:rFonts w:ascii="Times New Roman" w:hAnsi="Times New Roman" w:cs="Times New Roman"/>
          <w:sz w:val="24"/>
          <w:szCs w:val="24"/>
        </w:rPr>
        <w:t>Employing Agency Administrator</w:t>
      </w: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rPr>
        <w:tab/>
        <w:t xml:space="preserve">Student’s Agency Supervisor </w:t>
      </w:r>
    </w:p>
    <w:p w14:paraId="285612E3" w14:textId="77777777" w:rsidR="00CC7DDC" w:rsidRPr="009C2E08" w:rsidRDefault="00CC7DDC" w:rsidP="00CC7DDC">
      <w:pPr>
        <w:rPr>
          <w:rFonts w:ascii="Times New Roman" w:hAnsi="Times New Roman" w:cs="Times New Roman"/>
          <w:sz w:val="24"/>
          <w:szCs w:val="24"/>
        </w:rPr>
      </w:pPr>
    </w:p>
    <w:p w14:paraId="091F4996" w14:textId="77777777" w:rsidR="00CC7DDC" w:rsidRPr="009C2E08" w:rsidRDefault="00CC7DDC" w:rsidP="00CC7DDC">
      <w:pPr>
        <w:rPr>
          <w:rFonts w:ascii="Times New Roman" w:hAnsi="Times New Roman" w:cs="Times New Roman"/>
          <w:sz w:val="24"/>
          <w:szCs w:val="24"/>
        </w:rPr>
      </w:pP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p>
    <w:p w14:paraId="1056BF09" w14:textId="77777777" w:rsidR="00CC7DDC" w:rsidRPr="009C2E08" w:rsidRDefault="00CC7DDC" w:rsidP="00CC7DDC">
      <w:pPr>
        <w:rPr>
          <w:rFonts w:ascii="Times New Roman" w:hAnsi="Times New Roman" w:cs="Times New Roman"/>
          <w:sz w:val="24"/>
          <w:szCs w:val="24"/>
        </w:rPr>
      </w:pPr>
      <w:r w:rsidRPr="009C2E08">
        <w:rPr>
          <w:rFonts w:ascii="Times New Roman" w:hAnsi="Times New Roman" w:cs="Times New Roman"/>
          <w:sz w:val="24"/>
          <w:szCs w:val="24"/>
        </w:rPr>
        <w:t>Date</w:t>
      </w: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rPr>
        <w:tab/>
        <w:t>Date</w:t>
      </w:r>
    </w:p>
    <w:p w14:paraId="6C0440D6" w14:textId="77777777" w:rsidR="00E809B7" w:rsidRPr="009C2E08" w:rsidRDefault="00E809B7" w:rsidP="00CC7DDC">
      <w:pPr>
        <w:rPr>
          <w:rFonts w:ascii="Times New Roman" w:hAnsi="Times New Roman" w:cs="Times New Roman"/>
          <w:sz w:val="24"/>
          <w:szCs w:val="24"/>
          <w:u w:val="single"/>
        </w:rPr>
      </w:pPr>
    </w:p>
    <w:p w14:paraId="1F4B6552" w14:textId="77777777" w:rsidR="00CC7DDC" w:rsidRPr="009C2E08" w:rsidRDefault="00CC7DDC" w:rsidP="00CC7DDC">
      <w:pPr>
        <w:rPr>
          <w:rFonts w:ascii="Times New Roman" w:hAnsi="Times New Roman" w:cs="Times New Roman"/>
          <w:sz w:val="24"/>
          <w:szCs w:val="24"/>
        </w:rPr>
      </w:pP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p>
    <w:p w14:paraId="2A7AAC51" w14:textId="77777777" w:rsidR="00CC7DDC" w:rsidRPr="009C2E08" w:rsidRDefault="00CC7DDC" w:rsidP="00CC7DDC">
      <w:pPr>
        <w:rPr>
          <w:rFonts w:ascii="Times New Roman" w:hAnsi="Times New Roman" w:cs="Times New Roman"/>
          <w:sz w:val="24"/>
          <w:szCs w:val="24"/>
        </w:rPr>
      </w:pPr>
      <w:r w:rsidRPr="009C2E08">
        <w:rPr>
          <w:rFonts w:ascii="Times New Roman" w:hAnsi="Times New Roman" w:cs="Times New Roman"/>
          <w:sz w:val="24"/>
          <w:szCs w:val="24"/>
        </w:rPr>
        <w:t>Proposed Field Instructor</w:t>
      </w: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rPr>
        <w:tab/>
        <w:t>Proposed Educational Supervisor</w:t>
      </w:r>
    </w:p>
    <w:p w14:paraId="3F317BBD" w14:textId="77777777" w:rsidR="00CC7DDC" w:rsidRPr="009C2E08" w:rsidRDefault="00CC7DDC" w:rsidP="00CC7DDC">
      <w:pPr>
        <w:rPr>
          <w:rFonts w:ascii="Times New Roman" w:hAnsi="Times New Roman" w:cs="Times New Roman"/>
          <w:i/>
          <w:sz w:val="24"/>
          <w:szCs w:val="24"/>
        </w:rPr>
      </w:pP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i/>
          <w:sz w:val="24"/>
          <w:szCs w:val="24"/>
        </w:rPr>
        <w:t>(if applicable)</w:t>
      </w:r>
    </w:p>
    <w:p w14:paraId="6864D31B" w14:textId="77777777" w:rsidR="00CC7DDC" w:rsidRPr="009C2E08" w:rsidRDefault="00CC7DDC" w:rsidP="00CC7DDC">
      <w:pPr>
        <w:rPr>
          <w:rFonts w:ascii="Times New Roman" w:hAnsi="Times New Roman" w:cs="Times New Roman"/>
          <w:sz w:val="24"/>
          <w:szCs w:val="24"/>
        </w:rPr>
      </w:pP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p>
    <w:p w14:paraId="7F039DA7" w14:textId="77777777" w:rsidR="00CC7DDC" w:rsidRPr="009C2E08" w:rsidRDefault="00CC7DDC" w:rsidP="00CC7DDC">
      <w:pPr>
        <w:rPr>
          <w:rFonts w:ascii="Times New Roman" w:hAnsi="Times New Roman" w:cs="Times New Roman"/>
          <w:sz w:val="24"/>
          <w:szCs w:val="24"/>
        </w:rPr>
      </w:pPr>
      <w:r w:rsidRPr="009C2E08">
        <w:rPr>
          <w:rFonts w:ascii="Times New Roman" w:hAnsi="Times New Roman" w:cs="Times New Roman"/>
          <w:sz w:val="24"/>
          <w:szCs w:val="24"/>
        </w:rPr>
        <w:t>Date</w:t>
      </w: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rPr>
        <w:tab/>
      </w:r>
      <w:r w:rsidRPr="009C2E08">
        <w:rPr>
          <w:rFonts w:ascii="Times New Roman" w:hAnsi="Times New Roman" w:cs="Times New Roman"/>
          <w:sz w:val="24"/>
          <w:szCs w:val="24"/>
        </w:rPr>
        <w:tab/>
        <w:t>Date</w:t>
      </w:r>
    </w:p>
    <w:p w14:paraId="48C4109F" w14:textId="77777777" w:rsidR="00CC7DDC" w:rsidRPr="009C2E08" w:rsidRDefault="00CC7DDC" w:rsidP="00CC7DDC">
      <w:pPr>
        <w:rPr>
          <w:rFonts w:ascii="Times New Roman" w:hAnsi="Times New Roman" w:cs="Times New Roman"/>
          <w:sz w:val="24"/>
          <w:szCs w:val="24"/>
        </w:rPr>
      </w:pPr>
    </w:p>
    <w:p w14:paraId="24BE6E78" w14:textId="77777777" w:rsidR="00CC7DDC" w:rsidRPr="009C2E08" w:rsidRDefault="00CC7DDC" w:rsidP="00CC7DDC">
      <w:pPr>
        <w:rPr>
          <w:rFonts w:ascii="Times New Roman" w:hAnsi="Times New Roman" w:cs="Times New Roman"/>
          <w:sz w:val="24"/>
          <w:szCs w:val="24"/>
        </w:rPr>
      </w:pP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p>
    <w:p w14:paraId="38A0A8BE" w14:textId="77777777" w:rsidR="00CC7DDC" w:rsidRPr="009C2E08" w:rsidRDefault="00CC7DDC" w:rsidP="00CC7DDC">
      <w:pPr>
        <w:rPr>
          <w:rFonts w:ascii="Times New Roman" w:hAnsi="Times New Roman" w:cs="Times New Roman"/>
          <w:sz w:val="24"/>
          <w:szCs w:val="24"/>
        </w:rPr>
      </w:pPr>
      <w:r w:rsidRPr="009C2E08">
        <w:rPr>
          <w:rFonts w:ascii="Times New Roman" w:hAnsi="Times New Roman" w:cs="Times New Roman"/>
          <w:sz w:val="24"/>
          <w:szCs w:val="24"/>
        </w:rPr>
        <w:t>Student</w:t>
      </w:r>
    </w:p>
    <w:p w14:paraId="06764EE1" w14:textId="77777777" w:rsidR="00CC7DDC" w:rsidRPr="009C2E08" w:rsidRDefault="00CC7DDC" w:rsidP="00CC7DDC">
      <w:pPr>
        <w:rPr>
          <w:rFonts w:ascii="Times New Roman" w:hAnsi="Times New Roman" w:cs="Times New Roman"/>
          <w:sz w:val="24"/>
          <w:szCs w:val="24"/>
        </w:rPr>
      </w:pPr>
    </w:p>
    <w:p w14:paraId="03BCB6A7" w14:textId="77777777" w:rsidR="00CC7DDC" w:rsidRPr="009C2E08" w:rsidRDefault="00CC7DDC" w:rsidP="00CC7DDC">
      <w:pPr>
        <w:rPr>
          <w:rFonts w:ascii="Times New Roman" w:hAnsi="Times New Roman" w:cs="Times New Roman"/>
          <w:sz w:val="24"/>
          <w:szCs w:val="24"/>
        </w:rPr>
      </w:pP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p>
    <w:p w14:paraId="79B7DEE2" w14:textId="77777777" w:rsidR="00CC7DDC" w:rsidRPr="009C2E08" w:rsidRDefault="00CC7DDC" w:rsidP="00CC7DDC">
      <w:pPr>
        <w:rPr>
          <w:rFonts w:ascii="Times New Roman" w:hAnsi="Times New Roman" w:cs="Times New Roman"/>
          <w:sz w:val="24"/>
          <w:szCs w:val="24"/>
        </w:rPr>
      </w:pPr>
      <w:r w:rsidRPr="009C2E08">
        <w:rPr>
          <w:rFonts w:ascii="Times New Roman" w:hAnsi="Times New Roman" w:cs="Times New Roman"/>
          <w:sz w:val="24"/>
          <w:szCs w:val="24"/>
        </w:rPr>
        <w:t>Date</w:t>
      </w:r>
    </w:p>
    <w:p w14:paraId="1DEE897A" w14:textId="47956612" w:rsidR="00CC7DDC" w:rsidRDefault="00CC7DDC" w:rsidP="00CC7DDC">
      <w:pPr>
        <w:rPr>
          <w:rFonts w:ascii="Times New Roman" w:hAnsi="Times New Roman" w:cs="Times New Roman"/>
          <w:sz w:val="24"/>
          <w:szCs w:val="24"/>
        </w:rPr>
      </w:pPr>
    </w:p>
    <w:p w14:paraId="49799C40" w14:textId="596C29AD" w:rsidR="0073488B" w:rsidRDefault="0073488B" w:rsidP="00CC7DDC">
      <w:pPr>
        <w:rPr>
          <w:rFonts w:ascii="Times New Roman" w:hAnsi="Times New Roman" w:cs="Times New Roman"/>
          <w:sz w:val="24"/>
          <w:szCs w:val="24"/>
        </w:rPr>
      </w:pPr>
    </w:p>
    <w:p w14:paraId="2587B74D" w14:textId="628FDC90" w:rsidR="0073488B" w:rsidRDefault="0073488B" w:rsidP="00CC7DDC">
      <w:pPr>
        <w:rPr>
          <w:rFonts w:ascii="Times New Roman" w:hAnsi="Times New Roman" w:cs="Times New Roman"/>
          <w:sz w:val="24"/>
          <w:szCs w:val="24"/>
        </w:rPr>
      </w:pPr>
    </w:p>
    <w:p w14:paraId="440D671D" w14:textId="5139A577" w:rsidR="0073488B" w:rsidRDefault="0073488B" w:rsidP="00CC7DDC">
      <w:pPr>
        <w:rPr>
          <w:rFonts w:ascii="Times New Roman" w:hAnsi="Times New Roman" w:cs="Times New Roman"/>
          <w:sz w:val="24"/>
          <w:szCs w:val="24"/>
        </w:rPr>
      </w:pPr>
    </w:p>
    <w:p w14:paraId="2B8DAF95" w14:textId="7595A970" w:rsidR="0073488B" w:rsidRDefault="0073488B" w:rsidP="00CC7DDC">
      <w:pPr>
        <w:rPr>
          <w:rFonts w:ascii="Times New Roman" w:hAnsi="Times New Roman" w:cs="Times New Roman"/>
          <w:sz w:val="24"/>
          <w:szCs w:val="24"/>
        </w:rPr>
      </w:pPr>
    </w:p>
    <w:p w14:paraId="09922461" w14:textId="468A45ED" w:rsidR="0073488B" w:rsidRDefault="0073488B" w:rsidP="00CC7DDC">
      <w:pPr>
        <w:rPr>
          <w:rFonts w:ascii="Times New Roman" w:hAnsi="Times New Roman" w:cs="Times New Roman"/>
          <w:sz w:val="24"/>
          <w:szCs w:val="24"/>
        </w:rPr>
      </w:pPr>
    </w:p>
    <w:p w14:paraId="41A960C7" w14:textId="19F2774E" w:rsidR="0073488B" w:rsidRDefault="0073488B" w:rsidP="00CC7DDC">
      <w:pPr>
        <w:rPr>
          <w:rFonts w:ascii="Times New Roman" w:hAnsi="Times New Roman" w:cs="Times New Roman"/>
          <w:sz w:val="24"/>
          <w:szCs w:val="24"/>
        </w:rPr>
      </w:pPr>
    </w:p>
    <w:p w14:paraId="05D7A9FB" w14:textId="77777777" w:rsidR="0073488B" w:rsidRPr="009C2E08" w:rsidRDefault="0073488B" w:rsidP="00CC7DDC">
      <w:pPr>
        <w:rPr>
          <w:rFonts w:ascii="Times New Roman" w:hAnsi="Times New Roman" w:cs="Times New Roman"/>
          <w:sz w:val="24"/>
          <w:szCs w:val="24"/>
        </w:rPr>
      </w:pPr>
    </w:p>
    <w:p w14:paraId="631CCD15" w14:textId="77777777" w:rsidR="00CC7DDC" w:rsidRPr="009C2E08" w:rsidRDefault="00CC7DDC" w:rsidP="00CC7DDC">
      <w:pPr>
        <w:jc w:val="both"/>
        <w:rPr>
          <w:rFonts w:ascii="Times New Roman" w:hAnsi="Times New Roman" w:cs="Times New Roman"/>
          <w:b/>
          <w:sz w:val="24"/>
          <w:szCs w:val="24"/>
        </w:rPr>
      </w:pPr>
    </w:p>
    <w:p w14:paraId="62F48E92" w14:textId="77777777" w:rsidR="00CC7DDC" w:rsidRPr="009C2E08" w:rsidRDefault="00CC7DDC" w:rsidP="00CC7DDC">
      <w:pPr>
        <w:jc w:val="both"/>
        <w:rPr>
          <w:rFonts w:ascii="Times New Roman" w:hAnsi="Times New Roman" w:cs="Times New Roman"/>
          <w:b/>
          <w:sz w:val="24"/>
          <w:szCs w:val="24"/>
        </w:rPr>
      </w:pPr>
      <w:r w:rsidRPr="009C2E08">
        <w:rPr>
          <w:rFonts w:ascii="Times New Roman" w:hAnsi="Times New Roman" w:cs="Times New Roman"/>
          <w:b/>
          <w:sz w:val="24"/>
          <w:szCs w:val="24"/>
        </w:rPr>
        <w:lastRenderedPageBreak/>
        <w:t>Missouri State University School of Social Work:</w:t>
      </w:r>
    </w:p>
    <w:p w14:paraId="5B0E5F1D" w14:textId="77777777" w:rsidR="00CC7DDC" w:rsidRPr="009C2E08" w:rsidRDefault="00CC7DDC" w:rsidP="00CC7DDC">
      <w:pPr>
        <w:jc w:val="both"/>
        <w:rPr>
          <w:rFonts w:ascii="Times New Roman" w:hAnsi="Times New Roman" w:cs="Times New Roman"/>
          <w:b/>
          <w:sz w:val="24"/>
          <w:szCs w:val="24"/>
        </w:rPr>
      </w:pPr>
    </w:p>
    <w:p w14:paraId="5163C0D6" w14:textId="77777777" w:rsidR="00CC7DDC" w:rsidRPr="009C2E08" w:rsidRDefault="00CC7DDC" w:rsidP="00CC7DDC">
      <w:pPr>
        <w:jc w:val="both"/>
        <w:rPr>
          <w:rFonts w:ascii="Times New Roman" w:hAnsi="Times New Roman" w:cs="Times New Roman"/>
          <w:sz w:val="24"/>
          <w:szCs w:val="24"/>
        </w:rPr>
      </w:pPr>
      <w:r w:rsidRPr="009C2E08">
        <w:rPr>
          <w:rFonts w:ascii="Times New Roman" w:hAnsi="Times New Roman" w:cs="Times New Roman"/>
          <w:sz w:val="24"/>
          <w:szCs w:val="24"/>
          <w:u w:val="single"/>
        </w:rPr>
        <w:tab/>
      </w:r>
      <w:r w:rsidRPr="009C2E08">
        <w:rPr>
          <w:rFonts w:ascii="Times New Roman" w:hAnsi="Times New Roman" w:cs="Times New Roman"/>
          <w:sz w:val="24"/>
          <w:szCs w:val="24"/>
        </w:rPr>
        <w:t>: Proposal Approved</w:t>
      </w:r>
    </w:p>
    <w:p w14:paraId="7AE9C1C2" w14:textId="77777777" w:rsidR="00CC7DDC" w:rsidRPr="009C2E08" w:rsidRDefault="00CC7DDC" w:rsidP="00CC7DDC">
      <w:pPr>
        <w:jc w:val="both"/>
        <w:rPr>
          <w:rFonts w:ascii="Times New Roman" w:hAnsi="Times New Roman" w:cs="Times New Roman"/>
          <w:sz w:val="24"/>
          <w:szCs w:val="24"/>
        </w:rPr>
      </w:pPr>
    </w:p>
    <w:p w14:paraId="74BB1E84" w14:textId="77777777" w:rsidR="00CC7DDC" w:rsidRPr="009C2E08" w:rsidRDefault="00CC7DDC" w:rsidP="00CC7DDC">
      <w:pPr>
        <w:jc w:val="both"/>
        <w:rPr>
          <w:rFonts w:ascii="Times New Roman" w:hAnsi="Times New Roman" w:cs="Times New Roman"/>
          <w:sz w:val="24"/>
          <w:szCs w:val="24"/>
        </w:rPr>
      </w:pPr>
      <w:r w:rsidRPr="009C2E08">
        <w:rPr>
          <w:rFonts w:ascii="Times New Roman" w:hAnsi="Times New Roman" w:cs="Times New Roman"/>
          <w:sz w:val="24"/>
          <w:szCs w:val="24"/>
          <w:u w:val="single"/>
        </w:rPr>
        <w:tab/>
      </w:r>
      <w:r w:rsidRPr="009C2E08">
        <w:rPr>
          <w:rFonts w:ascii="Times New Roman" w:hAnsi="Times New Roman" w:cs="Times New Roman"/>
          <w:sz w:val="24"/>
          <w:szCs w:val="24"/>
        </w:rPr>
        <w:t>: Proposal Declined, Comments:</w:t>
      </w:r>
      <w:r w:rsidRPr="009C2E08">
        <w:rPr>
          <w:rFonts w:ascii="Times New Roman" w:hAnsi="Times New Roman" w:cs="Times New Roman"/>
          <w:sz w:val="24"/>
          <w:szCs w:val="24"/>
        </w:rPr>
        <w:tab/>
      </w:r>
    </w:p>
    <w:p w14:paraId="498EB5A6" w14:textId="77777777" w:rsidR="00CC7DDC" w:rsidRPr="009C2E08" w:rsidRDefault="00CC7DDC" w:rsidP="00CC7DDC">
      <w:pPr>
        <w:jc w:val="both"/>
        <w:rPr>
          <w:rFonts w:ascii="Times New Roman" w:hAnsi="Times New Roman" w:cs="Times New Roman"/>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6"/>
      </w:tblGrid>
      <w:tr w:rsidR="00CC7DDC" w:rsidRPr="009C2E08" w14:paraId="39DBC292" w14:textId="77777777" w:rsidTr="00AF7141">
        <w:trPr>
          <w:trHeight w:val="458"/>
        </w:trPr>
        <w:tc>
          <w:tcPr>
            <w:tcW w:w="8496" w:type="dxa"/>
            <w:vAlign w:val="center"/>
          </w:tcPr>
          <w:p w14:paraId="02DB7959" w14:textId="77777777" w:rsidR="00CC7DDC" w:rsidRPr="009C2E08" w:rsidRDefault="00CC7DDC" w:rsidP="00CC7DDC">
            <w:pPr>
              <w:rPr>
                <w:rFonts w:ascii="Times New Roman" w:hAnsi="Times New Roman" w:cs="Times New Roman"/>
                <w:sz w:val="24"/>
                <w:szCs w:val="24"/>
              </w:rPr>
            </w:pPr>
          </w:p>
          <w:p w14:paraId="38CB0F38" w14:textId="77777777" w:rsidR="00CC7DDC" w:rsidRPr="009C2E08" w:rsidRDefault="00CC7DDC" w:rsidP="00CC7DDC">
            <w:pPr>
              <w:rPr>
                <w:rFonts w:ascii="Times New Roman" w:hAnsi="Times New Roman" w:cs="Times New Roman"/>
                <w:sz w:val="24"/>
                <w:szCs w:val="24"/>
              </w:rPr>
            </w:pPr>
          </w:p>
          <w:p w14:paraId="6113A08D" w14:textId="77777777" w:rsidR="00CC7DDC" w:rsidRPr="009C2E08" w:rsidRDefault="00CC7DDC" w:rsidP="00CC7DDC">
            <w:pPr>
              <w:rPr>
                <w:rFonts w:ascii="Times New Roman" w:hAnsi="Times New Roman" w:cs="Times New Roman"/>
                <w:sz w:val="24"/>
                <w:szCs w:val="24"/>
              </w:rPr>
            </w:pPr>
          </w:p>
          <w:p w14:paraId="49031D76" w14:textId="77777777" w:rsidR="00CC7DDC" w:rsidRPr="009C2E08" w:rsidRDefault="00CC7DDC" w:rsidP="00CC7DDC">
            <w:pPr>
              <w:rPr>
                <w:rFonts w:ascii="Times New Roman" w:hAnsi="Times New Roman" w:cs="Times New Roman"/>
                <w:sz w:val="24"/>
                <w:szCs w:val="24"/>
              </w:rPr>
            </w:pPr>
          </w:p>
          <w:p w14:paraId="178E0259" w14:textId="77777777" w:rsidR="00CC7DDC" w:rsidRPr="009C2E08" w:rsidRDefault="00CC7DDC" w:rsidP="00CC7DDC">
            <w:pPr>
              <w:rPr>
                <w:rFonts w:ascii="Times New Roman" w:hAnsi="Times New Roman" w:cs="Times New Roman"/>
                <w:sz w:val="24"/>
                <w:szCs w:val="24"/>
              </w:rPr>
            </w:pPr>
          </w:p>
          <w:p w14:paraId="3DFCD8F0" w14:textId="77777777" w:rsidR="00CC7DDC" w:rsidRPr="009C2E08" w:rsidRDefault="00CC7DDC" w:rsidP="00CC7DDC">
            <w:pPr>
              <w:rPr>
                <w:rFonts w:ascii="Times New Roman" w:hAnsi="Times New Roman" w:cs="Times New Roman"/>
                <w:sz w:val="24"/>
                <w:szCs w:val="24"/>
              </w:rPr>
            </w:pPr>
          </w:p>
          <w:p w14:paraId="281B4967" w14:textId="77777777" w:rsidR="00CC7DDC" w:rsidRPr="009C2E08" w:rsidRDefault="00CC7DDC" w:rsidP="00CC7DDC">
            <w:pPr>
              <w:rPr>
                <w:rFonts w:ascii="Times New Roman" w:hAnsi="Times New Roman" w:cs="Times New Roman"/>
                <w:sz w:val="24"/>
                <w:szCs w:val="24"/>
              </w:rPr>
            </w:pPr>
          </w:p>
        </w:tc>
      </w:tr>
    </w:tbl>
    <w:p w14:paraId="3EC41FD3" w14:textId="77777777" w:rsidR="00CC7DDC" w:rsidRPr="009C2E08" w:rsidRDefault="00CC7DDC" w:rsidP="00CC7DDC">
      <w:pPr>
        <w:jc w:val="both"/>
        <w:rPr>
          <w:rFonts w:ascii="Times New Roman" w:hAnsi="Times New Roman" w:cs="Times New Roman"/>
          <w:sz w:val="24"/>
          <w:szCs w:val="24"/>
          <w:u w:val="single"/>
        </w:rPr>
      </w:pPr>
    </w:p>
    <w:p w14:paraId="0505B1C1" w14:textId="77777777" w:rsidR="00CC7DDC" w:rsidRPr="009C2E08" w:rsidRDefault="00CC7DDC" w:rsidP="00CC7DDC">
      <w:pPr>
        <w:jc w:val="both"/>
        <w:rPr>
          <w:rFonts w:ascii="Times New Roman" w:hAnsi="Times New Roman" w:cs="Times New Roman"/>
          <w:b/>
          <w:bCs/>
          <w:sz w:val="24"/>
          <w:szCs w:val="24"/>
        </w:rPr>
      </w:pPr>
    </w:p>
    <w:p w14:paraId="4680F342" w14:textId="77777777" w:rsidR="00CC7DDC" w:rsidRPr="009C2E08" w:rsidRDefault="00CC7DDC" w:rsidP="00CC7DDC">
      <w:pPr>
        <w:jc w:val="both"/>
        <w:rPr>
          <w:rFonts w:ascii="Times New Roman" w:hAnsi="Times New Roman" w:cs="Times New Roman"/>
          <w:b/>
          <w:bCs/>
          <w:sz w:val="24"/>
          <w:szCs w:val="24"/>
        </w:rPr>
      </w:pPr>
    </w:p>
    <w:p w14:paraId="5C010304" w14:textId="77777777" w:rsidR="00CC7DDC" w:rsidRPr="009C2E08" w:rsidRDefault="00CC7DDC" w:rsidP="00CC7DDC">
      <w:pPr>
        <w:rPr>
          <w:rFonts w:ascii="Times New Roman" w:hAnsi="Times New Roman" w:cs="Times New Roman"/>
          <w:sz w:val="24"/>
          <w:szCs w:val="24"/>
          <w:u w:val="single"/>
        </w:rPr>
      </w:pPr>
    </w:p>
    <w:p w14:paraId="2DDD9AB4" w14:textId="77777777" w:rsidR="00CC7DDC" w:rsidRPr="009C2E08" w:rsidRDefault="00CC7DDC" w:rsidP="00CC7DDC">
      <w:pPr>
        <w:rPr>
          <w:rFonts w:ascii="Times New Roman" w:hAnsi="Times New Roman" w:cs="Times New Roman"/>
          <w:sz w:val="24"/>
          <w:szCs w:val="24"/>
        </w:rPr>
      </w:pP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p>
    <w:p w14:paraId="2984B499" w14:textId="43E0007E" w:rsidR="00CC7DDC" w:rsidRPr="009C2E08" w:rsidRDefault="00CC7DDC" w:rsidP="00CC7DDC">
      <w:pPr>
        <w:rPr>
          <w:rFonts w:ascii="Times New Roman" w:hAnsi="Times New Roman" w:cs="Times New Roman"/>
          <w:sz w:val="24"/>
          <w:szCs w:val="24"/>
        </w:rPr>
      </w:pPr>
      <w:r w:rsidRPr="009C2E08">
        <w:rPr>
          <w:rFonts w:ascii="Times New Roman" w:hAnsi="Times New Roman" w:cs="Times New Roman"/>
          <w:sz w:val="24"/>
          <w:szCs w:val="24"/>
        </w:rPr>
        <w:t xml:space="preserve">Coordinator of </w:t>
      </w:r>
      <w:r w:rsidR="0073488B">
        <w:rPr>
          <w:rFonts w:ascii="Times New Roman" w:hAnsi="Times New Roman" w:cs="Times New Roman"/>
          <w:sz w:val="24"/>
          <w:szCs w:val="24"/>
        </w:rPr>
        <w:t xml:space="preserve">BSW </w:t>
      </w:r>
      <w:r w:rsidRPr="009C2E08">
        <w:rPr>
          <w:rFonts w:ascii="Times New Roman" w:hAnsi="Times New Roman" w:cs="Times New Roman"/>
          <w:sz w:val="24"/>
          <w:szCs w:val="24"/>
        </w:rPr>
        <w:t>Field Education</w:t>
      </w:r>
    </w:p>
    <w:p w14:paraId="631116D0" w14:textId="77777777" w:rsidR="00CC7DDC" w:rsidRPr="009C2E08" w:rsidRDefault="00CC7DDC" w:rsidP="00CC7DDC">
      <w:pPr>
        <w:rPr>
          <w:rFonts w:ascii="Times New Roman" w:hAnsi="Times New Roman" w:cs="Times New Roman"/>
          <w:sz w:val="24"/>
          <w:szCs w:val="24"/>
        </w:rPr>
      </w:pPr>
    </w:p>
    <w:p w14:paraId="21A52379" w14:textId="77777777" w:rsidR="00CC7DDC" w:rsidRPr="009C2E08" w:rsidRDefault="00CC7DDC" w:rsidP="00CC7DDC">
      <w:pPr>
        <w:rPr>
          <w:rFonts w:ascii="Times New Roman" w:hAnsi="Times New Roman" w:cs="Times New Roman"/>
          <w:sz w:val="24"/>
          <w:szCs w:val="24"/>
        </w:rPr>
      </w:pP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p>
    <w:p w14:paraId="574EA0BD" w14:textId="77777777" w:rsidR="00CC7DDC" w:rsidRPr="009C2E08" w:rsidRDefault="00CC7DDC" w:rsidP="00CC7DDC">
      <w:pPr>
        <w:rPr>
          <w:rFonts w:ascii="Times New Roman" w:hAnsi="Times New Roman" w:cs="Times New Roman"/>
          <w:sz w:val="24"/>
          <w:szCs w:val="24"/>
        </w:rPr>
      </w:pPr>
      <w:r w:rsidRPr="009C2E08">
        <w:rPr>
          <w:rFonts w:ascii="Times New Roman" w:hAnsi="Times New Roman" w:cs="Times New Roman"/>
          <w:sz w:val="24"/>
          <w:szCs w:val="24"/>
        </w:rPr>
        <w:t>Date</w:t>
      </w:r>
    </w:p>
    <w:p w14:paraId="7E794CF2" w14:textId="77777777" w:rsidR="00CC7DDC" w:rsidRPr="009C2E08" w:rsidRDefault="00CC7DDC" w:rsidP="00CC7DDC">
      <w:pPr>
        <w:rPr>
          <w:rFonts w:ascii="Times New Roman" w:hAnsi="Times New Roman" w:cs="Times New Roman"/>
          <w:b/>
          <w:sz w:val="24"/>
          <w:szCs w:val="24"/>
          <w:u w:val="single"/>
        </w:rPr>
      </w:pPr>
    </w:p>
    <w:p w14:paraId="0E89DB66" w14:textId="77777777" w:rsidR="00CC7DDC" w:rsidRPr="009C2E08" w:rsidRDefault="00CC7DDC" w:rsidP="00CC7DDC">
      <w:pPr>
        <w:rPr>
          <w:rFonts w:ascii="Times New Roman" w:hAnsi="Times New Roman" w:cs="Times New Roman"/>
          <w:b/>
          <w:sz w:val="24"/>
          <w:szCs w:val="24"/>
          <w:u w:val="single"/>
        </w:rPr>
      </w:pPr>
    </w:p>
    <w:p w14:paraId="59B298B7" w14:textId="77777777" w:rsidR="00CC7DDC" w:rsidRPr="009C2E08" w:rsidRDefault="00CC7DDC" w:rsidP="00CC7DDC">
      <w:pPr>
        <w:rPr>
          <w:rFonts w:ascii="Times New Roman" w:hAnsi="Times New Roman" w:cs="Times New Roman"/>
          <w:b/>
          <w:sz w:val="24"/>
          <w:szCs w:val="24"/>
          <w:u w:val="single"/>
        </w:rPr>
      </w:pPr>
    </w:p>
    <w:p w14:paraId="33999B51" w14:textId="77777777" w:rsidR="00CC7DDC" w:rsidRPr="009C2E08" w:rsidRDefault="00CC7DDC" w:rsidP="00CC7DDC">
      <w:pPr>
        <w:rPr>
          <w:rFonts w:ascii="Times New Roman" w:hAnsi="Times New Roman" w:cs="Times New Roman"/>
          <w:b/>
          <w:sz w:val="24"/>
          <w:szCs w:val="24"/>
          <w:u w:val="single"/>
        </w:rPr>
      </w:pPr>
    </w:p>
    <w:p w14:paraId="26E84F6A" w14:textId="77777777" w:rsidR="00CC7DDC" w:rsidRPr="009C2E08" w:rsidRDefault="00CC7DDC" w:rsidP="00CC7DDC">
      <w:pPr>
        <w:rPr>
          <w:rFonts w:ascii="Times New Roman" w:hAnsi="Times New Roman" w:cs="Times New Roman"/>
          <w:b/>
          <w:sz w:val="24"/>
          <w:szCs w:val="24"/>
          <w:u w:val="single"/>
        </w:rPr>
      </w:pPr>
    </w:p>
    <w:p w14:paraId="393B58F2" w14:textId="77777777" w:rsidR="00CC7DDC" w:rsidRPr="009C2E08" w:rsidRDefault="00CC7DDC" w:rsidP="00CC7DDC">
      <w:pPr>
        <w:keepNext/>
        <w:keepLines/>
        <w:spacing w:before="480" w:after="0" w:line="240" w:lineRule="auto"/>
        <w:jc w:val="center"/>
        <w:outlineLvl w:val="0"/>
        <w:rPr>
          <w:rFonts w:ascii="Times New Roman" w:eastAsiaTheme="majorEastAsia" w:hAnsi="Times New Roman" w:cs="Times New Roman"/>
          <w:b/>
          <w:bCs/>
          <w:sz w:val="24"/>
          <w:szCs w:val="24"/>
        </w:rPr>
      </w:pPr>
      <w:bookmarkStart w:id="126" w:name="_Toc468376047"/>
      <w:r w:rsidRPr="009C2E08">
        <w:rPr>
          <w:rFonts w:ascii="Times New Roman" w:eastAsiaTheme="majorEastAsia" w:hAnsi="Times New Roman" w:cs="Times New Roman"/>
          <w:b/>
          <w:bCs/>
          <w:sz w:val="24"/>
          <w:szCs w:val="24"/>
        </w:rPr>
        <w:lastRenderedPageBreak/>
        <w:t>APPENDIX D: Evaluation of Field Practicum</w:t>
      </w:r>
      <w:bookmarkEnd w:id="126"/>
    </w:p>
    <w:p w14:paraId="34D001AC" w14:textId="77777777" w:rsidR="00CC7DDC" w:rsidRPr="009C2E08" w:rsidRDefault="00CC7DDC" w:rsidP="00CC7DDC">
      <w:pPr>
        <w:ind w:right="360"/>
        <w:jc w:val="center"/>
        <w:rPr>
          <w:rFonts w:ascii="Times New Roman" w:hAnsi="Times New Roman" w:cs="Times New Roman"/>
          <w:b/>
          <w:sz w:val="24"/>
          <w:szCs w:val="24"/>
        </w:rPr>
      </w:pPr>
      <w:r w:rsidRPr="009C2E08">
        <w:rPr>
          <w:rFonts w:ascii="Times New Roman" w:hAnsi="Times New Roman" w:cs="Times New Roman"/>
          <w:b/>
          <w:sz w:val="24"/>
          <w:szCs w:val="24"/>
        </w:rPr>
        <w:t>Missouri State University</w:t>
      </w:r>
    </w:p>
    <w:p w14:paraId="2ADD0172" w14:textId="77777777" w:rsidR="00CC7DDC" w:rsidRPr="009C2E08" w:rsidRDefault="00CC7DDC" w:rsidP="00CC7DDC">
      <w:pPr>
        <w:ind w:left="180" w:right="360"/>
        <w:jc w:val="center"/>
        <w:rPr>
          <w:rFonts w:ascii="Times New Roman" w:hAnsi="Times New Roman" w:cs="Times New Roman"/>
          <w:b/>
          <w:sz w:val="24"/>
          <w:szCs w:val="24"/>
        </w:rPr>
      </w:pPr>
      <w:r w:rsidRPr="009C2E08">
        <w:rPr>
          <w:rFonts w:ascii="Times New Roman" w:hAnsi="Times New Roman" w:cs="Times New Roman"/>
          <w:b/>
          <w:sz w:val="24"/>
          <w:szCs w:val="24"/>
        </w:rPr>
        <w:t>School of Social Work</w:t>
      </w:r>
    </w:p>
    <w:p w14:paraId="7B8D43B5" w14:textId="540E6192" w:rsidR="00CC7DDC" w:rsidRPr="009C2E08" w:rsidRDefault="00CC7DDC" w:rsidP="00CC7DDC">
      <w:pPr>
        <w:ind w:left="180" w:right="360"/>
        <w:jc w:val="center"/>
        <w:rPr>
          <w:rFonts w:ascii="Times New Roman" w:hAnsi="Times New Roman" w:cs="Times New Roman"/>
          <w:b/>
          <w:sz w:val="24"/>
          <w:szCs w:val="24"/>
        </w:rPr>
      </w:pPr>
      <w:r w:rsidRPr="009C2E08">
        <w:rPr>
          <w:rFonts w:ascii="Times New Roman" w:hAnsi="Times New Roman" w:cs="Times New Roman"/>
          <w:b/>
          <w:sz w:val="24"/>
          <w:szCs w:val="24"/>
        </w:rPr>
        <w:t>SWK 490 BSW Foundation (4</w:t>
      </w:r>
      <w:r w:rsidR="0073488B">
        <w:rPr>
          <w:rFonts w:ascii="Times New Roman" w:hAnsi="Times New Roman" w:cs="Times New Roman"/>
          <w:b/>
          <w:sz w:val="24"/>
          <w:szCs w:val="24"/>
        </w:rPr>
        <w:t>0</w:t>
      </w:r>
      <w:r w:rsidRPr="009C2E08">
        <w:rPr>
          <w:rFonts w:ascii="Times New Roman" w:hAnsi="Times New Roman" w:cs="Times New Roman"/>
          <w:b/>
          <w:sz w:val="24"/>
          <w:szCs w:val="24"/>
        </w:rPr>
        <w:t>0) hours</w:t>
      </w:r>
    </w:p>
    <w:p w14:paraId="756B7A06" w14:textId="77777777" w:rsidR="00CC7DDC" w:rsidRPr="009C2E08" w:rsidRDefault="00CC7DDC" w:rsidP="00CC7DDC">
      <w:pPr>
        <w:ind w:left="180" w:right="360"/>
        <w:jc w:val="center"/>
        <w:rPr>
          <w:rFonts w:ascii="Times New Roman" w:hAnsi="Times New Roman" w:cs="Times New Roman"/>
          <w:b/>
          <w:sz w:val="24"/>
          <w:szCs w:val="24"/>
        </w:rPr>
      </w:pPr>
      <w:r w:rsidRPr="009C2E08">
        <w:rPr>
          <w:rFonts w:ascii="Times New Roman" w:hAnsi="Times New Roman" w:cs="Times New Roman"/>
          <w:b/>
          <w:sz w:val="24"/>
          <w:szCs w:val="24"/>
        </w:rPr>
        <w:t xml:space="preserve"> STUDENT EVALUATION OF THE FIELD PRACTICUM</w:t>
      </w:r>
    </w:p>
    <w:p w14:paraId="37354160" w14:textId="77777777" w:rsidR="00CC7DDC" w:rsidRPr="009C2E08" w:rsidRDefault="00CC7DDC" w:rsidP="00CC7DDC">
      <w:pPr>
        <w:ind w:left="180" w:right="360"/>
        <w:jc w:val="center"/>
        <w:rPr>
          <w:rFonts w:ascii="Times New Roman" w:hAnsi="Times New Roman" w:cs="Times New Roman"/>
          <w:b/>
          <w:sz w:val="24"/>
          <w:szCs w:val="24"/>
        </w:rPr>
      </w:pPr>
    </w:p>
    <w:p w14:paraId="1119C9D5" w14:textId="77777777" w:rsidR="00CC7DDC" w:rsidRPr="009C2E08" w:rsidRDefault="00CC7DDC" w:rsidP="00CC7DDC">
      <w:pPr>
        <w:ind w:left="180" w:right="360"/>
        <w:rPr>
          <w:rFonts w:ascii="Times New Roman" w:hAnsi="Times New Roman" w:cs="Times New Roman"/>
          <w:sz w:val="24"/>
          <w:szCs w:val="24"/>
        </w:rPr>
      </w:pPr>
      <w:r w:rsidRPr="009C2E08">
        <w:rPr>
          <w:rFonts w:ascii="Times New Roman" w:hAnsi="Times New Roman" w:cs="Times New Roman"/>
          <w:sz w:val="24"/>
          <w:szCs w:val="24"/>
        </w:rPr>
        <w:t>All of the following information is CONFIDENTIAL to the MSU School of Social Work Program.</w:t>
      </w:r>
    </w:p>
    <w:p w14:paraId="2560AE92" w14:textId="77777777" w:rsidR="00CC7DDC" w:rsidRPr="009C2E08" w:rsidRDefault="00CC7DDC" w:rsidP="00CC7DDC">
      <w:pPr>
        <w:ind w:left="180" w:right="360"/>
        <w:rPr>
          <w:rFonts w:ascii="Times New Roman" w:hAnsi="Times New Roman" w:cs="Times New Roman"/>
          <w:sz w:val="24"/>
          <w:szCs w:val="24"/>
        </w:rPr>
      </w:pPr>
      <w:r w:rsidRPr="009C2E08">
        <w:rPr>
          <w:rFonts w:ascii="Times New Roman" w:hAnsi="Times New Roman" w:cs="Times New Roman"/>
          <w:sz w:val="24"/>
          <w:szCs w:val="24"/>
        </w:rPr>
        <w:t xml:space="preserve">Semester:  </w:t>
      </w:r>
      <w:r w:rsidRPr="009C2E08">
        <w:rPr>
          <w:rFonts w:ascii="Times New Roman" w:hAnsi="Times New Roman" w:cs="Times New Roman"/>
          <w:sz w:val="24"/>
          <w:szCs w:val="24"/>
          <w:u w:val="single"/>
        </w:rPr>
        <w:t>Spring</w:t>
      </w:r>
      <w:r w:rsidRPr="009C2E08">
        <w:rPr>
          <w:rFonts w:ascii="Times New Roman" w:hAnsi="Times New Roman" w:cs="Times New Roman"/>
          <w:sz w:val="24"/>
          <w:szCs w:val="24"/>
        </w:rPr>
        <w:tab/>
      </w:r>
      <w:r w:rsidRPr="009C2E08">
        <w:rPr>
          <w:rFonts w:ascii="Times New Roman" w:hAnsi="Times New Roman" w:cs="Times New Roman"/>
          <w:sz w:val="24"/>
          <w:szCs w:val="24"/>
        </w:rPr>
        <w:tab/>
        <w:t>Year:  _________</w:t>
      </w:r>
    </w:p>
    <w:p w14:paraId="0915E7BE" w14:textId="77777777" w:rsidR="00CC7DDC" w:rsidRPr="009C2E08" w:rsidRDefault="00CC7DDC" w:rsidP="00CC7DDC">
      <w:pPr>
        <w:ind w:left="180" w:right="360"/>
        <w:rPr>
          <w:rFonts w:ascii="Times New Roman" w:hAnsi="Times New Roman" w:cs="Times New Roman"/>
          <w:sz w:val="24"/>
          <w:szCs w:val="24"/>
        </w:rPr>
      </w:pPr>
      <w:r w:rsidRPr="009C2E08">
        <w:rPr>
          <w:rFonts w:ascii="Times New Roman" w:hAnsi="Times New Roman" w:cs="Times New Roman"/>
          <w:sz w:val="24"/>
          <w:szCs w:val="24"/>
        </w:rPr>
        <w:t>Were you placed for an average of 30-35 hours weekly this semester:  Yes____No____</w:t>
      </w:r>
    </w:p>
    <w:p w14:paraId="28680931" w14:textId="77777777" w:rsidR="00CC7DDC" w:rsidRPr="009C2E08" w:rsidRDefault="00CC7DDC" w:rsidP="00CC7DDC">
      <w:pPr>
        <w:ind w:left="180" w:right="360"/>
        <w:rPr>
          <w:rFonts w:ascii="Times New Roman" w:hAnsi="Times New Roman" w:cs="Times New Roman"/>
          <w:b/>
          <w:sz w:val="24"/>
          <w:szCs w:val="24"/>
        </w:rPr>
      </w:pPr>
      <w:r w:rsidRPr="009C2E08">
        <w:rPr>
          <w:rFonts w:ascii="Times New Roman" w:hAnsi="Times New Roman" w:cs="Times New Roman"/>
          <w:b/>
          <w:sz w:val="24"/>
          <w:szCs w:val="24"/>
        </w:rPr>
        <w:t>ORIENTATION</w:t>
      </w:r>
      <w:r w:rsidRPr="009C2E08">
        <w:rPr>
          <w:rFonts w:ascii="Times New Roman" w:hAnsi="Times New Roman" w:cs="Times New Roman"/>
          <w:b/>
          <w:sz w:val="24"/>
          <w:szCs w:val="24"/>
        </w:rPr>
        <w:tab/>
      </w:r>
    </w:p>
    <w:p w14:paraId="3A3553E0" w14:textId="77777777" w:rsidR="00CC7DDC" w:rsidRPr="009C2E08" w:rsidRDefault="00CC7DDC" w:rsidP="00CC7DDC">
      <w:pPr>
        <w:numPr>
          <w:ilvl w:val="0"/>
          <w:numId w:val="52"/>
        </w:num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 xml:space="preserve"> Did you attend the Social Work Program’s orientation to field work?  Yes________No________</w:t>
      </w:r>
    </w:p>
    <w:p w14:paraId="2ADF7F42" w14:textId="77777777" w:rsidR="00CC7DDC" w:rsidRPr="009C2E08" w:rsidRDefault="00CC7DDC" w:rsidP="00CC7DDC">
      <w:pPr>
        <w:numPr>
          <w:ilvl w:val="0"/>
          <w:numId w:val="52"/>
        </w:num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How satisfied were you with the orientation?</w:t>
      </w:r>
    </w:p>
    <w:p w14:paraId="5B21DA5F"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Very Satisfied__________Somewhat__________Slightly__________Not at all_________</w:t>
      </w:r>
    </w:p>
    <w:p w14:paraId="3CC34EB8"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p>
    <w:p w14:paraId="2BAFCB60"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What would have been more helpful?</w:t>
      </w:r>
    </w:p>
    <w:p w14:paraId="1219F63F"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_________________________________________________________________________</w:t>
      </w:r>
    </w:p>
    <w:p w14:paraId="09089699"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_________________________________________________________________________</w:t>
      </w:r>
    </w:p>
    <w:p w14:paraId="2986188A"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_________________________________________________________________________</w:t>
      </w:r>
    </w:p>
    <w:p w14:paraId="18683F60"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_________________________________________________________________________</w:t>
      </w:r>
    </w:p>
    <w:p w14:paraId="72540629"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p>
    <w:p w14:paraId="1C7D4D41" w14:textId="77777777" w:rsidR="00CC7DDC" w:rsidRPr="009C2E08" w:rsidRDefault="00CC7DDC" w:rsidP="00CC7DDC">
      <w:pPr>
        <w:numPr>
          <w:ilvl w:val="0"/>
          <w:numId w:val="52"/>
        </w:num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 xml:space="preserve"> How satisfied were you with the orientation provided by your agency?</w:t>
      </w:r>
    </w:p>
    <w:p w14:paraId="0E0981EB"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Very Satisfied________Somewhat________Slightly_______Not at all__________</w:t>
      </w:r>
    </w:p>
    <w:p w14:paraId="1DC9DCE7" w14:textId="77777777" w:rsidR="00CC7DDC" w:rsidRPr="009C2E08" w:rsidRDefault="00CC7DDC" w:rsidP="00CC7DDC">
      <w:pPr>
        <w:numPr>
          <w:ilvl w:val="0"/>
          <w:numId w:val="52"/>
        </w:num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 xml:space="preserve"> Were you satisfied with the extent of how your field instructor prepared you for your first client contacts?</w:t>
      </w:r>
    </w:p>
    <w:p w14:paraId="642C5D29"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Very Satisfied__________Somewhat__________Slightly__________Not at all_________</w:t>
      </w:r>
    </w:p>
    <w:p w14:paraId="14FEE688"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p>
    <w:p w14:paraId="11DEB3D2" w14:textId="77777777" w:rsidR="00CC7DDC" w:rsidRPr="009C2E08" w:rsidRDefault="00CC7DDC" w:rsidP="00CC7DDC">
      <w:pPr>
        <w:ind w:left="180" w:right="360"/>
        <w:rPr>
          <w:rFonts w:ascii="Times New Roman" w:hAnsi="Times New Roman" w:cs="Times New Roman"/>
          <w:b/>
          <w:sz w:val="24"/>
          <w:szCs w:val="24"/>
        </w:rPr>
      </w:pPr>
      <w:r w:rsidRPr="009C2E08">
        <w:rPr>
          <w:rFonts w:ascii="Times New Roman" w:hAnsi="Times New Roman" w:cs="Times New Roman"/>
          <w:b/>
          <w:sz w:val="24"/>
          <w:szCs w:val="24"/>
        </w:rPr>
        <w:t>STUDENT ASSIGNMENTS</w:t>
      </w:r>
    </w:p>
    <w:p w14:paraId="27A52C8C" w14:textId="77777777" w:rsidR="00CC7DDC" w:rsidRPr="009C2E08" w:rsidRDefault="00CC7DDC" w:rsidP="00CC7DDC">
      <w:pPr>
        <w:numPr>
          <w:ilvl w:val="0"/>
          <w:numId w:val="52"/>
        </w:num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 xml:space="preserve"> Approximately when did you meet with your first client this semester?</w:t>
      </w:r>
    </w:p>
    <w:p w14:paraId="06AAC59D"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1</w:t>
      </w:r>
      <w:r w:rsidRPr="009C2E08">
        <w:rPr>
          <w:rFonts w:ascii="Times New Roman" w:hAnsi="Times New Roman" w:cs="Times New Roman"/>
          <w:sz w:val="24"/>
          <w:szCs w:val="24"/>
          <w:vertAlign w:val="superscript"/>
        </w:rPr>
        <w:t>st</w:t>
      </w:r>
      <w:r w:rsidRPr="009C2E08">
        <w:rPr>
          <w:rFonts w:ascii="Times New Roman" w:hAnsi="Times New Roman" w:cs="Times New Roman"/>
          <w:sz w:val="24"/>
          <w:szCs w:val="24"/>
        </w:rPr>
        <w:t xml:space="preserve"> week________2</w:t>
      </w:r>
      <w:r w:rsidRPr="009C2E08">
        <w:rPr>
          <w:rFonts w:ascii="Times New Roman" w:hAnsi="Times New Roman" w:cs="Times New Roman"/>
          <w:sz w:val="24"/>
          <w:szCs w:val="24"/>
          <w:vertAlign w:val="superscript"/>
        </w:rPr>
        <w:t>nd</w:t>
      </w:r>
      <w:r w:rsidRPr="009C2E08">
        <w:rPr>
          <w:rFonts w:ascii="Times New Roman" w:hAnsi="Times New Roman" w:cs="Times New Roman"/>
          <w:sz w:val="24"/>
          <w:szCs w:val="24"/>
        </w:rPr>
        <w:t xml:space="preserve"> week________3</w:t>
      </w:r>
      <w:r w:rsidRPr="009C2E08">
        <w:rPr>
          <w:rFonts w:ascii="Times New Roman" w:hAnsi="Times New Roman" w:cs="Times New Roman"/>
          <w:sz w:val="24"/>
          <w:szCs w:val="24"/>
          <w:vertAlign w:val="superscript"/>
        </w:rPr>
        <w:t>rd</w:t>
      </w:r>
      <w:r w:rsidRPr="009C2E08">
        <w:rPr>
          <w:rFonts w:ascii="Times New Roman" w:hAnsi="Times New Roman" w:cs="Times New Roman"/>
          <w:sz w:val="24"/>
          <w:szCs w:val="24"/>
        </w:rPr>
        <w:t xml:space="preserve"> week________4</w:t>
      </w:r>
      <w:r w:rsidRPr="009C2E08">
        <w:rPr>
          <w:rFonts w:ascii="Times New Roman" w:hAnsi="Times New Roman" w:cs="Times New Roman"/>
          <w:sz w:val="24"/>
          <w:szCs w:val="24"/>
          <w:vertAlign w:val="superscript"/>
        </w:rPr>
        <w:t>th</w:t>
      </w:r>
      <w:r w:rsidRPr="009C2E08">
        <w:rPr>
          <w:rFonts w:ascii="Times New Roman" w:hAnsi="Times New Roman" w:cs="Times New Roman"/>
          <w:sz w:val="24"/>
          <w:szCs w:val="24"/>
        </w:rPr>
        <w:t xml:space="preserve"> week________5</w:t>
      </w:r>
      <w:r w:rsidRPr="009C2E08">
        <w:rPr>
          <w:rFonts w:ascii="Times New Roman" w:hAnsi="Times New Roman" w:cs="Times New Roman"/>
          <w:sz w:val="24"/>
          <w:szCs w:val="24"/>
          <w:vertAlign w:val="superscript"/>
        </w:rPr>
        <w:t>th</w:t>
      </w:r>
      <w:r w:rsidRPr="009C2E08">
        <w:rPr>
          <w:rFonts w:ascii="Times New Roman" w:hAnsi="Times New Roman" w:cs="Times New Roman"/>
          <w:sz w:val="24"/>
          <w:szCs w:val="24"/>
        </w:rPr>
        <w:t xml:space="preserve"> week or later________</w:t>
      </w:r>
    </w:p>
    <w:p w14:paraId="606BC7D6" w14:textId="77777777" w:rsidR="00CC7DDC" w:rsidRPr="009C2E08" w:rsidRDefault="00CC7DDC" w:rsidP="00CC7DDC">
      <w:pPr>
        <w:numPr>
          <w:ilvl w:val="0"/>
          <w:numId w:val="52"/>
        </w:num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 xml:space="preserve"> On an average, how many hours each week did you meet with clients?</w:t>
      </w:r>
    </w:p>
    <w:p w14:paraId="21DE589A"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1-3 hours________4-6 hours_________6-8 hours________8-12 hours________</w:t>
      </w:r>
    </w:p>
    <w:p w14:paraId="69F9C916"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13-16 hours________</w:t>
      </w:r>
    </w:p>
    <w:p w14:paraId="2EA43339"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p>
    <w:p w14:paraId="6C4DF090" w14:textId="77777777" w:rsidR="00CC7DDC" w:rsidRPr="009C2E08" w:rsidRDefault="00CC7DDC" w:rsidP="00CC7DDC">
      <w:pPr>
        <w:numPr>
          <w:ilvl w:val="0"/>
          <w:numId w:val="52"/>
        </w:num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 xml:space="preserve"> How satisfied were you with the agency’s focus on social work  practice and its related systems?</w:t>
      </w:r>
    </w:p>
    <w:p w14:paraId="0512C2DF"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Very Satisfied__________Somewhat__________Slightly__________Not at all________</w:t>
      </w:r>
    </w:p>
    <w:p w14:paraId="3BCA908C" w14:textId="77777777" w:rsidR="00CC7DDC" w:rsidRPr="009C2E08" w:rsidRDefault="00CC7DDC" w:rsidP="00CC7DDC">
      <w:pPr>
        <w:numPr>
          <w:ilvl w:val="0"/>
          <w:numId w:val="52"/>
        </w:num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 xml:space="preserve"> How satisfied were you with the learning quality of your assignments related to the generalist practice model?</w:t>
      </w:r>
    </w:p>
    <w:p w14:paraId="651812CA"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Very Satisfied__________Somewhat__________Slightly__________Not at all_________</w:t>
      </w:r>
    </w:p>
    <w:p w14:paraId="6795B79B" w14:textId="77777777" w:rsidR="00CC7DDC" w:rsidRPr="009C2E08" w:rsidRDefault="00CC7DDC" w:rsidP="00CC7DDC">
      <w:pPr>
        <w:numPr>
          <w:ilvl w:val="0"/>
          <w:numId w:val="52"/>
        </w:num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 xml:space="preserve"> Please briefly describe assignments related to generalist practice and the strengths/limitations in your assignments or workload from an educational perspective:</w:t>
      </w:r>
    </w:p>
    <w:p w14:paraId="75B1A88C"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_________________________________________________________________________</w:t>
      </w:r>
    </w:p>
    <w:p w14:paraId="3B9BEAA3"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_________________________________________________________________________</w:t>
      </w:r>
    </w:p>
    <w:p w14:paraId="678538B8"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_________________________________________________________________________</w:t>
      </w:r>
    </w:p>
    <w:p w14:paraId="7CDDCBF3"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_________________________________________________________________________</w:t>
      </w:r>
    </w:p>
    <w:p w14:paraId="63E612B3" w14:textId="77777777" w:rsidR="00CC7DDC" w:rsidRPr="009C2E08" w:rsidRDefault="00CC7DDC" w:rsidP="00CC7DDC">
      <w:pPr>
        <w:ind w:left="180" w:right="360"/>
        <w:rPr>
          <w:rFonts w:ascii="Times New Roman" w:hAnsi="Times New Roman" w:cs="Times New Roman"/>
          <w:b/>
          <w:sz w:val="24"/>
          <w:szCs w:val="24"/>
        </w:rPr>
      </w:pPr>
      <w:r w:rsidRPr="009C2E08">
        <w:rPr>
          <w:rFonts w:ascii="Times New Roman" w:hAnsi="Times New Roman" w:cs="Times New Roman"/>
          <w:b/>
          <w:sz w:val="24"/>
          <w:szCs w:val="24"/>
        </w:rPr>
        <w:t>FIELD INSTRUCTION</w:t>
      </w:r>
    </w:p>
    <w:p w14:paraId="0C684CC0" w14:textId="77777777" w:rsidR="00CC7DDC" w:rsidRPr="009C2E08" w:rsidRDefault="00CC7DDC" w:rsidP="00CC7DDC">
      <w:pPr>
        <w:numPr>
          <w:ilvl w:val="0"/>
          <w:numId w:val="52"/>
        </w:num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 xml:space="preserve"> On an average, how much time did your field instructor meet with you for individual or group supervision each week?</w:t>
      </w:r>
    </w:p>
    <w:p w14:paraId="18550E8F"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½ hour________1hour_________1½hours_________2hours______other(specify)_______</w:t>
      </w:r>
    </w:p>
    <w:p w14:paraId="121C4F41" w14:textId="77777777" w:rsidR="00CC7DDC" w:rsidRPr="009C2E08" w:rsidRDefault="00CC7DDC" w:rsidP="00CC7DDC">
      <w:pPr>
        <w:numPr>
          <w:ilvl w:val="0"/>
          <w:numId w:val="52"/>
        </w:num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 xml:space="preserve"> Were your supervisory sessions relatively uninterrupted (e.g. phone calls)?  Yes________No________</w:t>
      </w:r>
    </w:p>
    <w:p w14:paraId="63193924" w14:textId="77777777" w:rsidR="00CC7DDC" w:rsidRPr="009C2E08" w:rsidRDefault="00CC7DDC" w:rsidP="00CC7DDC">
      <w:pPr>
        <w:numPr>
          <w:ilvl w:val="0"/>
          <w:numId w:val="52"/>
        </w:num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How satisfied were you with your field instructor’s accessibility in “emergencies”?</w:t>
      </w:r>
    </w:p>
    <w:p w14:paraId="59B213AF"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Very satisfied__________Somewhat__________Slightly__________Not at all__________</w:t>
      </w:r>
    </w:p>
    <w:p w14:paraId="1FAA1936" w14:textId="77777777" w:rsidR="00CC7DDC" w:rsidRPr="009C2E08" w:rsidRDefault="00CC7DDC" w:rsidP="00CC7DDC">
      <w:pPr>
        <w:numPr>
          <w:ilvl w:val="0"/>
          <w:numId w:val="52"/>
        </w:num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 xml:space="preserve"> Did you prepare written notes/documentation/records for client files?  Yes________No________</w:t>
      </w:r>
    </w:p>
    <w:p w14:paraId="5B95F106"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If yes, approximately how many case files did you record weekly?</w:t>
      </w:r>
    </w:p>
    <w:p w14:paraId="224C6D2A"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0________1________2________3________4________5________More__________</w:t>
      </w:r>
    </w:p>
    <w:p w14:paraId="6904B301" w14:textId="77777777" w:rsidR="00CC7DDC" w:rsidRPr="009C2E08" w:rsidRDefault="00CC7DDC" w:rsidP="00CC7DDC">
      <w:pPr>
        <w:numPr>
          <w:ilvl w:val="0"/>
          <w:numId w:val="52"/>
        </w:num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 xml:space="preserve"> How satisfied were you with time provided at your agency to write your records?</w:t>
      </w:r>
    </w:p>
    <w:p w14:paraId="745429E4"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Very satisfied__________Somewhat__________Slightly__________Not at all__________</w:t>
      </w:r>
    </w:p>
    <w:p w14:paraId="5BD80BAF" w14:textId="77777777" w:rsidR="00CC7DDC" w:rsidRPr="009C2E08" w:rsidRDefault="00CC7DDC" w:rsidP="00CC7DDC">
      <w:pPr>
        <w:numPr>
          <w:ilvl w:val="0"/>
          <w:numId w:val="52"/>
        </w:num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 xml:space="preserve"> Overall, how satisfied were you with your field instructor preparedness for your supervisory sessions?</w:t>
      </w:r>
    </w:p>
    <w:p w14:paraId="0A451C28"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Very satisfied__________Somewhat__________Slightly__________Not at all__________</w:t>
      </w:r>
    </w:p>
    <w:p w14:paraId="1855ED5F" w14:textId="77777777" w:rsidR="00CC7DDC" w:rsidRPr="009C2E08" w:rsidRDefault="00CC7DDC" w:rsidP="00CC7DDC">
      <w:pPr>
        <w:numPr>
          <w:ilvl w:val="0"/>
          <w:numId w:val="52"/>
        </w:num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 xml:space="preserve"> Overall, how satisfied were you with the quality of field instruction?</w:t>
      </w:r>
    </w:p>
    <w:p w14:paraId="338009E3"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Very satisfied__________Somewhat__________Slightly__________Not at all__________</w:t>
      </w:r>
    </w:p>
    <w:p w14:paraId="52082208" w14:textId="77777777" w:rsidR="00CC7DDC" w:rsidRPr="009C2E08" w:rsidRDefault="00CC7DDC" w:rsidP="00CC7DDC">
      <w:pPr>
        <w:numPr>
          <w:ilvl w:val="0"/>
          <w:numId w:val="52"/>
        </w:num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 xml:space="preserve"> Please briefly describe strengths and/or limitations of your supervision or any other special issues.</w:t>
      </w:r>
    </w:p>
    <w:p w14:paraId="1D0E5B35"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__________________________________________________________________________________________________________________________________________________</w:t>
      </w:r>
    </w:p>
    <w:p w14:paraId="4ACDD2F9"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__________________________________________________________________________________________________________________________________________________</w:t>
      </w:r>
    </w:p>
    <w:p w14:paraId="552388AD"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p>
    <w:p w14:paraId="4F3F361B" w14:textId="77777777" w:rsidR="00CC7DDC" w:rsidRPr="009C2E08" w:rsidRDefault="00CC7DDC" w:rsidP="00CC7DDC">
      <w:pPr>
        <w:ind w:left="180" w:right="360"/>
        <w:rPr>
          <w:rFonts w:ascii="Times New Roman" w:hAnsi="Times New Roman" w:cs="Times New Roman"/>
          <w:sz w:val="24"/>
          <w:szCs w:val="24"/>
        </w:rPr>
      </w:pPr>
      <w:r w:rsidRPr="009C2E08">
        <w:rPr>
          <w:rFonts w:ascii="Times New Roman" w:hAnsi="Times New Roman" w:cs="Times New Roman"/>
          <w:b/>
          <w:sz w:val="24"/>
          <w:szCs w:val="24"/>
        </w:rPr>
        <w:lastRenderedPageBreak/>
        <w:t>OTHER FIELD WORK ISSUES</w:t>
      </w:r>
    </w:p>
    <w:p w14:paraId="470B7ACE" w14:textId="77777777" w:rsidR="00CC7DDC" w:rsidRPr="009C2E08" w:rsidRDefault="00CC7DDC" w:rsidP="00CC7DDC">
      <w:pPr>
        <w:numPr>
          <w:ilvl w:val="0"/>
          <w:numId w:val="52"/>
        </w:num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 xml:space="preserve"> How satisfied were you with access to private areas to see clients?</w:t>
      </w:r>
    </w:p>
    <w:p w14:paraId="1E73183D"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Very satisfied__________Somewhat__________Slightly__________Not at all__________</w:t>
      </w:r>
    </w:p>
    <w:p w14:paraId="4075A91D" w14:textId="77777777" w:rsidR="00CC7DDC" w:rsidRPr="009C2E08" w:rsidRDefault="00CC7DDC" w:rsidP="00CC7DDC">
      <w:pPr>
        <w:numPr>
          <w:ilvl w:val="0"/>
          <w:numId w:val="52"/>
        </w:num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 xml:space="preserve"> How satisfied were you with appropriate space to do your agency work?  (e.g. access to phone, desk, etc.)</w:t>
      </w:r>
    </w:p>
    <w:p w14:paraId="7CE585EA"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Very satisfied__________Somewhat__________Slightly__________Not at all__________</w:t>
      </w:r>
    </w:p>
    <w:p w14:paraId="0C4F4DAF"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p>
    <w:p w14:paraId="5963E6CC" w14:textId="77777777" w:rsidR="00CC7DDC" w:rsidRPr="009C2E08" w:rsidRDefault="00CC7DDC" w:rsidP="00CC7DDC">
      <w:pPr>
        <w:ind w:left="180" w:right="360"/>
        <w:rPr>
          <w:rFonts w:ascii="Times New Roman" w:hAnsi="Times New Roman" w:cs="Times New Roman"/>
          <w:b/>
          <w:sz w:val="24"/>
          <w:szCs w:val="24"/>
        </w:rPr>
      </w:pPr>
      <w:r w:rsidRPr="009C2E08">
        <w:rPr>
          <w:rFonts w:ascii="Times New Roman" w:hAnsi="Times New Roman" w:cs="Times New Roman"/>
          <w:b/>
          <w:sz w:val="24"/>
          <w:szCs w:val="24"/>
        </w:rPr>
        <w:t>SUMMARY</w:t>
      </w:r>
    </w:p>
    <w:p w14:paraId="689A1119" w14:textId="77777777" w:rsidR="00CC7DDC" w:rsidRPr="009C2E08" w:rsidRDefault="00CC7DDC" w:rsidP="00CC7DDC">
      <w:pPr>
        <w:numPr>
          <w:ilvl w:val="0"/>
          <w:numId w:val="52"/>
        </w:num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 xml:space="preserve"> Overall, how satisfied were you with your field placement this semester?</w:t>
      </w:r>
    </w:p>
    <w:p w14:paraId="798EE8FC"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Very satisfied__________Somewhat__________Slightly__________Not at all__________</w:t>
      </w:r>
    </w:p>
    <w:p w14:paraId="7A8D03E1" w14:textId="77777777" w:rsidR="00CC7DDC" w:rsidRPr="009C2E08" w:rsidRDefault="00CC7DDC" w:rsidP="00CC7DDC">
      <w:pPr>
        <w:ind w:left="180" w:right="360"/>
        <w:rPr>
          <w:rFonts w:ascii="Times New Roman" w:hAnsi="Times New Roman" w:cs="Times New Roman"/>
          <w:b/>
          <w:sz w:val="24"/>
          <w:szCs w:val="24"/>
        </w:rPr>
      </w:pPr>
    </w:p>
    <w:p w14:paraId="0EDAC427" w14:textId="77777777" w:rsidR="00CC7DDC" w:rsidRPr="009C2E08" w:rsidRDefault="00CC7DDC" w:rsidP="00CC7DDC">
      <w:pPr>
        <w:ind w:left="180" w:right="360"/>
        <w:rPr>
          <w:rFonts w:ascii="Times New Roman" w:hAnsi="Times New Roman" w:cs="Times New Roman"/>
          <w:sz w:val="24"/>
          <w:szCs w:val="24"/>
        </w:rPr>
      </w:pPr>
      <w:r w:rsidRPr="009C2E08">
        <w:rPr>
          <w:rFonts w:ascii="Times New Roman" w:hAnsi="Times New Roman" w:cs="Times New Roman"/>
          <w:b/>
          <w:sz w:val="24"/>
          <w:szCs w:val="24"/>
        </w:rPr>
        <w:t>RECOMMENDATIONS</w:t>
      </w:r>
    </w:p>
    <w:p w14:paraId="79A3D7EB"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p>
    <w:p w14:paraId="1D9F44B7" w14:textId="77777777" w:rsidR="00CC7DDC" w:rsidRPr="009C2E08" w:rsidRDefault="00CC7DDC" w:rsidP="00CC7DDC">
      <w:pPr>
        <w:numPr>
          <w:ilvl w:val="0"/>
          <w:numId w:val="52"/>
        </w:num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 xml:space="preserve"> Do you suggest that the program use your field placement as a concentration practicum in the future?</w:t>
      </w:r>
    </w:p>
    <w:p w14:paraId="021BDB27"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Yes________No_________  Please specify reasons for the answer you checked.</w:t>
      </w:r>
    </w:p>
    <w:p w14:paraId="01B32344"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_________________________________________________________________________</w:t>
      </w:r>
    </w:p>
    <w:p w14:paraId="505C8EBE"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_________________________________________________________________________</w:t>
      </w:r>
    </w:p>
    <w:p w14:paraId="09DCF1DA"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_________________________________________________________________________</w:t>
      </w:r>
    </w:p>
    <w:p w14:paraId="7C36FA6E"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_________________________________________________________________________</w:t>
      </w:r>
    </w:p>
    <w:p w14:paraId="64323DAD"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_________________________________________________________________________</w:t>
      </w:r>
    </w:p>
    <w:p w14:paraId="76750F74"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p>
    <w:p w14:paraId="03DECDC7"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p>
    <w:p w14:paraId="15890FDB"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p>
    <w:p w14:paraId="4631FFC0" w14:textId="77777777" w:rsidR="00CC7DDC" w:rsidRPr="009C2E08" w:rsidRDefault="00CC7DDC" w:rsidP="00CC7DDC">
      <w:pPr>
        <w:numPr>
          <w:ilvl w:val="0"/>
          <w:numId w:val="52"/>
        </w:num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 xml:space="preserve"> Do you suggest that the program use your field instructor in the future?</w:t>
      </w:r>
    </w:p>
    <w:p w14:paraId="072D55A0"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Yes________No________  Please specify reasons for the answer you checked.</w:t>
      </w:r>
    </w:p>
    <w:p w14:paraId="713A8BAD"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_________________________________________________________________________</w:t>
      </w:r>
    </w:p>
    <w:p w14:paraId="6E0D60A9"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_________________________________________________________________________</w:t>
      </w:r>
    </w:p>
    <w:p w14:paraId="12421421"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_________________________________________________________________________</w:t>
      </w:r>
    </w:p>
    <w:p w14:paraId="0C0AFCA6"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_________________________________________________________________________</w:t>
      </w:r>
    </w:p>
    <w:p w14:paraId="1C8B2ACC"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_________________________________________________________________________</w:t>
      </w:r>
    </w:p>
    <w:p w14:paraId="21F59A52"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p>
    <w:p w14:paraId="662DF6D5" w14:textId="77777777" w:rsidR="00CC7DDC" w:rsidRPr="009C2E08" w:rsidRDefault="00CC7DDC" w:rsidP="00CC7DDC">
      <w:pPr>
        <w:numPr>
          <w:ilvl w:val="0"/>
          <w:numId w:val="52"/>
        </w:num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 xml:space="preserve"> Did you find your Field Practicum Seminar (SWK 480-class) helpful?</w:t>
      </w:r>
    </w:p>
    <w:p w14:paraId="0C632851"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Yes________No________  Please specify reasons for the answer you checked.</w:t>
      </w:r>
    </w:p>
    <w:p w14:paraId="530E6438"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__________________________________________________________________________________________________________________________________________________</w:t>
      </w:r>
    </w:p>
    <w:p w14:paraId="6A27AC68"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_________________________________________________________________________</w:t>
      </w:r>
    </w:p>
    <w:p w14:paraId="0F0DF97C"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_________________________________________________________________________</w:t>
      </w:r>
    </w:p>
    <w:p w14:paraId="2628CC83"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lastRenderedPageBreak/>
        <w:t>_________________________________________________________________________</w:t>
      </w:r>
    </w:p>
    <w:p w14:paraId="063A757D"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p>
    <w:p w14:paraId="0BBA0339"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Please include OTHER COMMENTS OR SUGGESTIONS about your field placement, faculty field</w:t>
      </w:r>
    </w:p>
    <w:p w14:paraId="7A1A47C4"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Liaison, field seminar and/or the program’s administration of Field Education.</w:t>
      </w:r>
    </w:p>
    <w:p w14:paraId="5D4034E5"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__________________________________________________________________________________________________________________________________________________</w:t>
      </w:r>
    </w:p>
    <w:p w14:paraId="033A176D"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_________________________________________________________________________</w:t>
      </w:r>
    </w:p>
    <w:p w14:paraId="66A16917"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_________________________________________________________________________</w:t>
      </w:r>
    </w:p>
    <w:p w14:paraId="594995E9"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_________________________________________________________________________</w:t>
      </w:r>
    </w:p>
    <w:p w14:paraId="7708F477"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p>
    <w:p w14:paraId="2D977DDB"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Name of Agency:___________________________________________________________</w:t>
      </w:r>
    </w:p>
    <w:p w14:paraId="27C40184"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p>
    <w:p w14:paraId="257AFF52"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Name of FacultyLiaison____</w:t>
      </w:r>
      <w:r w:rsidRPr="009C2E08">
        <w:rPr>
          <w:rFonts w:ascii="Times New Roman" w:hAnsi="Times New Roman" w:cs="Times New Roman"/>
          <w:sz w:val="24"/>
          <w:szCs w:val="24"/>
        </w:rPr>
        <w:softHyphen/>
        <w:t>__________________________________________________</w:t>
      </w:r>
    </w:p>
    <w:p w14:paraId="7AA1A282"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p>
    <w:p w14:paraId="25E45E7F"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Name of Field Instructor_____________________________________________________</w:t>
      </w:r>
    </w:p>
    <w:p w14:paraId="4509FEFC"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p>
    <w:p w14:paraId="2B87E303"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p>
    <w:p w14:paraId="171CBF49"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r w:rsidRPr="009C2E08">
        <w:rPr>
          <w:rFonts w:ascii="Times New Roman" w:hAnsi="Times New Roman" w:cs="Times New Roman"/>
          <w:sz w:val="24"/>
          <w:szCs w:val="24"/>
        </w:rPr>
        <w:t>Student Signature__________________________________Date_____________________</w:t>
      </w:r>
    </w:p>
    <w:p w14:paraId="44E31B27" w14:textId="77777777" w:rsidR="00CC7DDC" w:rsidRPr="009C2E08" w:rsidRDefault="00CC7DDC" w:rsidP="00CC7DDC">
      <w:pPr>
        <w:ind w:left="180" w:right="360"/>
        <w:rPr>
          <w:rFonts w:ascii="Times New Roman" w:hAnsi="Times New Roman" w:cs="Times New Roman"/>
          <w:sz w:val="24"/>
          <w:szCs w:val="24"/>
        </w:rPr>
      </w:pPr>
    </w:p>
    <w:p w14:paraId="57957385" w14:textId="77777777" w:rsidR="00CC7DDC" w:rsidRPr="009C2E08" w:rsidRDefault="00CC7DDC" w:rsidP="00CC7DDC">
      <w:pPr>
        <w:spacing w:after="200" w:line="276" w:lineRule="auto"/>
        <w:ind w:left="180" w:right="360"/>
        <w:contextualSpacing/>
        <w:rPr>
          <w:rFonts w:ascii="Times New Roman" w:hAnsi="Times New Roman" w:cs="Times New Roman"/>
          <w:sz w:val="24"/>
          <w:szCs w:val="24"/>
        </w:rPr>
      </w:pPr>
    </w:p>
    <w:p w14:paraId="1B7D92AE" w14:textId="77777777" w:rsidR="00CC7DDC" w:rsidRPr="009C2E08" w:rsidRDefault="00CC7DDC" w:rsidP="00CC7DDC">
      <w:pPr>
        <w:rPr>
          <w:rFonts w:ascii="Times New Roman" w:hAnsi="Times New Roman" w:cs="Times New Roman"/>
          <w:sz w:val="24"/>
          <w:szCs w:val="24"/>
        </w:rPr>
      </w:pPr>
      <w:r w:rsidRPr="009C2E08">
        <w:rPr>
          <w:rFonts w:ascii="Times New Roman" w:hAnsi="Times New Roman" w:cs="Times New Roman"/>
          <w:sz w:val="24"/>
          <w:szCs w:val="24"/>
        </w:rPr>
        <w:br w:type="page"/>
      </w:r>
    </w:p>
    <w:p w14:paraId="3B70DD20" w14:textId="77777777" w:rsidR="00CC7DDC" w:rsidRPr="009C2E08" w:rsidRDefault="00CC7DDC" w:rsidP="00CC7DDC">
      <w:pPr>
        <w:keepNext/>
        <w:keepLines/>
        <w:spacing w:before="480" w:after="0" w:line="240" w:lineRule="auto"/>
        <w:jc w:val="center"/>
        <w:outlineLvl w:val="0"/>
        <w:rPr>
          <w:rFonts w:ascii="Times New Roman" w:eastAsiaTheme="majorEastAsia" w:hAnsi="Times New Roman" w:cs="Times New Roman"/>
          <w:b/>
          <w:bCs/>
          <w:sz w:val="24"/>
          <w:szCs w:val="24"/>
        </w:rPr>
      </w:pPr>
      <w:bookmarkStart w:id="127" w:name="_Toc468376048"/>
      <w:r w:rsidRPr="009C2E08">
        <w:rPr>
          <w:rFonts w:ascii="Times New Roman" w:eastAsiaTheme="majorEastAsia" w:hAnsi="Times New Roman" w:cs="Times New Roman"/>
          <w:b/>
          <w:bCs/>
          <w:sz w:val="24"/>
          <w:szCs w:val="24"/>
        </w:rPr>
        <w:lastRenderedPageBreak/>
        <w:t>APPENDIX E: Field Practicum Time Sheet</w:t>
      </w:r>
      <w:bookmarkEnd w:id="127"/>
    </w:p>
    <w:p w14:paraId="73DFEC23" w14:textId="77777777" w:rsidR="00CC7DDC" w:rsidRPr="009C2E08" w:rsidRDefault="00CC7DDC" w:rsidP="00CC7DDC">
      <w:pPr>
        <w:spacing w:after="0" w:line="240" w:lineRule="auto"/>
        <w:jc w:val="center"/>
        <w:rPr>
          <w:rFonts w:ascii="Times New Roman" w:hAnsi="Times New Roman" w:cs="Times New Roman"/>
          <w:b/>
          <w:sz w:val="24"/>
          <w:szCs w:val="24"/>
        </w:rPr>
      </w:pPr>
      <w:r w:rsidRPr="009C2E08">
        <w:rPr>
          <w:rFonts w:ascii="Times New Roman" w:hAnsi="Times New Roman" w:cs="Times New Roman"/>
          <w:b/>
          <w:sz w:val="24"/>
          <w:szCs w:val="24"/>
        </w:rPr>
        <w:t>FIELD PRACTICUM TIME SHEET</w:t>
      </w:r>
    </w:p>
    <w:p w14:paraId="707300E9" w14:textId="77777777" w:rsidR="00CC7DDC" w:rsidRPr="009C2E08" w:rsidRDefault="00CC7DDC" w:rsidP="00CC7DDC">
      <w:pPr>
        <w:spacing w:after="0" w:line="240" w:lineRule="auto"/>
        <w:rPr>
          <w:rFonts w:ascii="Times New Roman" w:hAnsi="Times New Roman" w:cs="Times New Roman"/>
          <w:sz w:val="24"/>
          <w:szCs w:val="24"/>
        </w:rPr>
      </w:pPr>
    </w:p>
    <w:p w14:paraId="06F6D0C7" w14:textId="77777777" w:rsidR="00CC7DDC" w:rsidRPr="009C2E08" w:rsidRDefault="00CC7DDC" w:rsidP="00CC7DDC">
      <w:p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Student:</w:t>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rPr>
        <w:t>Month/Year:</w:t>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p>
    <w:p w14:paraId="45B40596" w14:textId="77777777" w:rsidR="00CC7DDC" w:rsidRPr="009C2E08" w:rsidRDefault="00CC7DDC" w:rsidP="00CC7DDC">
      <w:pPr>
        <w:spacing w:after="0" w:line="240" w:lineRule="auto"/>
        <w:rPr>
          <w:rFonts w:ascii="Times New Roman" w:hAnsi="Times New Roman" w:cs="Times New Roman"/>
          <w:sz w:val="24"/>
          <w:szCs w:val="24"/>
        </w:rPr>
      </w:pPr>
    </w:p>
    <w:p w14:paraId="2647142D" w14:textId="77777777" w:rsidR="00CC7DDC" w:rsidRPr="009C2E08" w:rsidRDefault="00CC7DDC" w:rsidP="00CC7DDC">
      <w:pPr>
        <w:spacing w:after="0" w:line="240" w:lineRule="auto"/>
        <w:rPr>
          <w:rFonts w:ascii="Times New Roman" w:hAnsi="Times New Roman" w:cs="Times New Roman"/>
          <w:sz w:val="24"/>
          <w:szCs w:val="24"/>
        </w:rPr>
      </w:pPr>
      <w:r w:rsidRPr="009C2E08">
        <w:rPr>
          <w:rFonts w:ascii="Times New Roman" w:hAnsi="Times New Roman" w:cs="Times New Roman"/>
          <w:b/>
          <w:i/>
          <w:sz w:val="24"/>
          <w:szCs w:val="24"/>
        </w:rPr>
        <w:t>Instructions</w:t>
      </w:r>
      <w:r w:rsidRPr="009C2E08">
        <w:rPr>
          <w:rFonts w:ascii="Times New Roman" w:hAnsi="Times New Roman" w:cs="Times New Roman"/>
          <w:i/>
          <w:sz w:val="24"/>
          <w:szCs w:val="24"/>
        </w:rPr>
        <w:t>:</w:t>
      </w:r>
      <w:r w:rsidRPr="009C2E08">
        <w:rPr>
          <w:rFonts w:ascii="Times New Roman" w:hAnsi="Times New Roman" w:cs="Times New Roman"/>
          <w:sz w:val="24"/>
          <w:szCs w:val="24"/>
        </w:rPr>
        <w:t xml:space="preserve">  Indicate day/time supervision occurred with your field instructor and if applicable, supervision with Educational supervisor.  Document only </w:t>
      </w:r>
      <w:r w:rsidRPr="009C2E08">
        <w:rPr>
          <w:rFonts w:ascii="Times New Roman" w:hAnsi="Times New Roman" w:cs="Times New Roman"/>
          <w:i/>
          <w:sz w:val="24"/>
          <w:szCs w:val="24"/>
        </w:rPr>
        <w:t xml:space="preserve">one </w:t>
      </w:r>
      <w:r w:rsidRPr="009C2E08">
        <w:rPr>
          <w:rFonts w:ascii="Times New Roman" w:hAnsi="Times New Roman" w:cs="Times New Roman"/>
          <w:sz w:val="24"/>
          <w:szCs w:val="24"/>
        </w:rPr>
        <w:t xml:space="preserve">month per time sheet.  </w:t>
      </w:r>
    </w:p>
    <w:p w14:paraId="0FDDBD2B" w14:textId="77777777" w:rsidR="00CC7DDC" w:rsidRPr="009C2E08" w:rsidRDefault="00CC7DDC" w:rsidP="00CC7DDC">
      <w:p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Submit time sheets to your seminar instructor.</w:t>
      </w:r>
      <w:r w:rsidR="00315AF3" w:rsidRPr="009C2E08">
        <w:rPr>
          <w:rFonts w:ascii="Times New Roman" w:hAnsi="Times New Roman" w:cs="Times New Roman"/>
          <w:sz w:val="24"/>
          <w:szCs w:val="24"/>
        </w:rPr>
        <w:t xml:space="preserve">  Indicate day and time supervision was held. </w:t>
      </w:r>
    </w:p>
    <w:p w14:paraId="48AEE4A6" w14:textId="77777777" w:rsidR="00CC7DDC" w:rsidRPr="009C2E08" w:rsidRDefault="00CC7DDC" w:rsidP="00CC7DDC">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1"/>
        <w:gridCol w:w="1054"/>
        <w:gridCol w:w="1058"/>
        <w:gridCol w:w="1054"/>
        <w:gridCol w:w="1059"/>
        <w:gridCol w:w="1054"/>
        <w:gridCol w:w="1048"/>
        <w:gridCol w:w="1050"/>
        <w:gridCol w:w="1062"/>
      </w:tblGrid>
      <w:tr w:rsidR="00CC7DDC" w:rsidRPr="009C2E08" w14:paraId="054E8ECA" w14:textId="77777777" w:rsidTr="00AF7141">
        <w:trPr>
          <w:trHeight w:val="512"/>
        </w:trPr>
        <w:tc>
          <w:tcPr>
            <w:tcW w:w="918" w:type="dxa"/>
            <w:shd w:val="pct25" w:color="auto" w:fill="auto"/>
            <w:vAlign w:val="center"/>
          </w:tcPr>
          <w:p w14:paraId="78869FD3" w14:textId="77777777" w:rsidR="00CC7DDC" w:rsidRPr="009C2E08" w:rsidRDefault="00CC7DDC" w:rsidP="00CC7DDC">
            <w:pPr>
              <w:spacing w:after="0" w:line="240" w:lineRule="auto"/>
              <w:rPr>
                <w:rFonts w:ascii="Times New Roman" w:hAnsi="Times New Roman" w:cs="Times New Roman"/>
                <w:sz w:val="24"/>
                <w:szCs w:val="24"/>
              </w:rPr>
            </w:pPr>
          </w:p>
        </w:tc>
        <w:tc>
          <w:tcPr>
            <w:tcW w:w="1082" w:type="dxa"/>
            <w:vAlign w:val="center"/>
          </w:tcPr>
          <w:p w14:paraId="5FAE5497" w14:textId="77777777" w:rsidR="00CC7DDC" w:rsidRPr="009C2E08" w:rsidRDefault="00CC7DDC" w:rsidP="00CC7DDC">
            <w:pPr>
              <w:spacing w:after="0" w:line="240" w:lineRule="auto"/>
              <w:jc w:val="center"/>
              <w:rPr>
                <w:rFonts w:ascii="Times New Roman" w:hAnsi="Times New Roman" w:cs="Times New Roman"/>
                <w:sz w:val="24"/>
                <w:szCs w:val="24"/>
              </w:rPr>
            </w:pPr>
            <w:r w:rsidRPr="009C2E08">
              <w:rPr>
                <w:rFonts w:ascii="Times New Roman" w:hAnsi="Times New Roman" w:cs="Times New Roman"/>
                <w:sz w:val="24"/>
                <w:szCs w:val="24"/>
              </w:rPr>
              <w:t>Sun</w:t>
            </w:r>
          </w:p>
        </w:tc>
        <w:tc>
          <w:tcPr>
            <w:tcW w:w="1082" w:type="dxa"/>
            <w:vAlign w:val="center"/>
          </w:tcPr>
          <w:p w14:paraId="3DF01745" w14:textId="77777777" w:rsidR="00CC7DDC" w:rsidRPr="009C2E08" w:rsidRDefault="00CC7DDC" w:rsidP="00CC7DDC">
            <w:pPr>
              <w:spacing w:after="0" w:line="240" w:lineRule="auto"/>
              <w:jc w:val="center"/>
              <w:rPr>
                <w:rFonts w:ascii="Times New Roman" w:hAnsi="Times New Roman" w:cs="Times New Roman"/>
                <w:sz w:val="24"/>
                <w:szCs w:val="24"/>
              </w:rPr>
            </w:pPr>
            <w:r w:rsidRPr="009C2E08">
              <w:rPr>
                <w:rFonts w:ascii="Times New Roman" w:hAnsi="Times New Roman" w:cs="Times New Roman"/>
                <w:sz w:val="24"/>
                <w:szCs w:val="24"/>
              </w:rPr>
              <w:t>Mon</w:t>
            </w:r>
          </w:p>
        </w:tc>
        <w:tc>
          <w:tcPr>
            <w:tcW w:w="1082" w:type="dxa"/>
            <w:vAlign w:val="center"/>
          </w:tcPr>
          <w:p w14:paraId="3EB999EB" w14:textId="77777777" w:rsidR="00CC7DDC" w:rsidRPr="009C2E08" w:rsidRDefault="00CC7DDC" w:rsidP="00CC7DDC">
            <w:pPr>
              <w:spacing w:after="0" w:line="240" w:lineRule="auto"/>
              <w:jc w:val="center"/>
              <w:rPr>
                <w:rFonts w:ascii="Times New Roman" w:hAnsi="Times New Roman" w:cs="Times New Roman"/>
                <w:sz w:val="24"/>
                <w:szCs w:val="24"/>
              </w:rPr>
            </w:pPr>
            <w:r w:rsidRPr="009C2E08">
              <w:rPr>
                <w:rFonts w:ascii="Times New Roman" w:hAnsi="Times New Roman" w:cs="Times New Roman"/>
                <w:sz w:val="24"/>
                <w:szCs w:val="24"/>
              </w:rPr>
              <w:t>Tue</w:t>
            </w:r>
          </w:p>
        </w:tc>
        <w:tc>
          <w:tcPr>
            <w:tcW w:w="1083" w:type="dxa"/>
            <w:vAlign w:val="center"/>
          </w:tcPr>
          <w:p w14:paraId="71529CC4" w14:textId="77777777" w:rsidR="00CC7DDC" w:rsidRPr="009C2E08" w:rsidRDefault="00CC7DDC" w:rsidP="00CC7DDC">
            <w:pPr>
              <w:spacing w:after="0" w:line="240" w:lineRule="auto"/>
              <w:jc w:val="center"/>
              <w:rPr>
                <w:rFonts w:ascii="Times New Roman" w:hAnsi="Times New Roman" w:cs="Times New Roman"/>
                <w:sz w:val="24"/>
                <w:szCs w:val="24"/>
              </w:rPr>
            </w:pPr>
            <w:r w:rsidRPr="009C2E08">
              <w:rPr>
                <w:rFonts w:ascii="Times New Roman" w:hAnsi="Times New Roman" w:cs="Times New Roman"/>
                <w:sz w:val="24"/>
                <w:szCs w:val="24"/>
              </w:rPr>
              <w:t>Wed</w:t>
            </w:r>
          </w:p>
        </w:tc>
        <w:tc>
          <w:tcPr>
            <w:tcW w:w="1082" w:type="dxa"/>
            <w:vAlign w:val="center"/>
          </w:tcPr>
          <w:p w14:paraId="09550796" w14:textId="77777777" w:rsidR="00CC7DDC" w:rsidRPr="009C2E08" w:rsidRDefault="00CC7DDC" w:rsidP="00CC7DDC">
            <w:pPr>
              <w:spacing w:after="0" w:line="240" w:lineRule="auto"/>
              <w:jc w:val="center"/>
              <w:rPr>
                <w:rFonts w:ascii="Times New Roman" w:hAnsi="Times New Roman" w:cs="Times New Roman"/>
                <w:sz w:val="24"/>
                <w:szCs w:val="24"/>
              </w:rPr>
            </w:pPr>
            <w:r w:rsidRPr="009C2E08">
              <w:rPr>
                <w:rFonts w:ascii="Times New Roman" w:hAnsi="Times New Roman" w:cs="Times New Roman"/>
                <w:sz w:val="24"/>
                <w:szCs w:val="24"/>
              </w:rPr>
              <w:t>Thu</w:t>
            </w:r>
          </w:p>
        </w:tc>
        <w:tc>
          <w:tcPr>
            <w:tcW w:w="1082" w:type="dxa"/>
            <w:vAlign w:val="center"/>
          </w:tcPr>
          <w:p w14:paraId="1E10CD0D" w14:textId="77777777" w:rsidR="00CC7DDC" w:rsidRPr="009C2E08" w:rsidRDefault="00CC7DDC" w:rsidP="00CC7DDC">
            <w:pPr>
              <w:spacing w:after="0" w:line="240" w:lineRule="auto"/>
              <w:jc w:val="center"/>
              <w:rPr>
                <w:rFonts w:ascii="Times New Roman" w:hAnsi="Times New Roman" w:cs="Times New Roman"/>
                <w:sz w:val="24"/>
                <w:szCs w:val="24"/>
              </w:rPr>
            </w:pPr>
            <w:r w:rsidRPr="009C2E08">
              <w:rPr>
                <w:rFonts w:ascii="Times New Roman" w:hAnsi="Times New Roman" w:cs="Times New Roman"/>
                <w:sz w:val="24"/>
                <w:szCs w:val="24"/>
              </w:rPr>
              <w:t>Fri</w:t>
            </w:r>
          </w:p>
        </w:tc>
        <w:tc>
          <w:tcPr>
            <w:tcW w:w="1082" w:type="dxa"/>
            <w:vAlign w:val="center"/>
          </w:tcPr>
          <w:p w14:paraId="0597311C" w14:textId="77777777" w:rsidR="00CC7DDC" w:rsidRPr="009C2E08" w:rsidRDefault="00CC7DDC" w:rsidP="00CC7DDC">
            <w:pPr>
              <w:spacing w:after="0" w:line="240" w:lineRule="auto"/>
              <w:jc w:val="center"/>
              <w:rPr>
                <w:rFonts w:ascii="Times New Roman" w:hAnsi="Times New Roman" w:cs="Times New Roman"/>
                <w:sz w:val="24"/>
                <w:szCs w:val="24"/>
              </w:rPr>
            </w:pPr>
            <w:r w:rsidRPr="009C2E08">
              <w:rPr>
                <w:rFonts w:ascii="Times New Roman" w:hAnsi="Times New Roman" w:cs="Times New Roman"/>
                <w:sz w:val="24"/>
                <w:szCs w:val="24"/>
              </w:rPr>
              <w:t>Sat</w:t>
            </w:r>
          </w:p>
        </w:tc>
        <w:tc>
          <w:tcPr>
            <w:tcW w:w="1083" w:type="dxa"/>
            <w:vAlign w:val="center"/>
          </w:tcPr>
          <w:p w14:paraId="1443BA4B" w14:textId="77777777" w:rsidR="00CC7DDC" w:rsidRPr="009C2E08" w:rsidRDefault="00CC7DDC" w:rsidP="00CC7DDC">
            <w:pPr>
              <w:spacing w:after="0" w:line="240" w:lineRule="auto"/>
              <w:jc w:val="center"/>
              <w:rPr>
                <w:rFonts w:ascii="Times New Roman" w:hAnsi="Times New Roman" w:cs="Times New Roman"/>
                <w:sz w:val="24"/>
                <w:szCs w:val="24"/>
              </w:rPr>
            </w:pPr>
            <w:r w:rsidRPr="009C2E08">
              <w:rPr>
                <w:rFonts w:ascii="Times New Roman" w:hAnsi="Times New Roman" w:cs="Times New Roman"/>
                <w:sz w:val="24"/>
                <w:szCs w:val="24"/>
              </w:rPr>
              <w:t>Total Hrs</w:t>
            </w:r>
          </w:p>
        </w:tc>
      </w:tr>
      <w:tr w:rsidR="00CC7DDC" w:rsidRPr="009C2E08" w14:paraId="0F243DDD" w14:textId="77777777" w:rsidTr="00AF7141">
        <w:trPr>
          <w:trHeight w:val="1052"/>
        </w:trPr>
        <w:tc>
          <w:tcPr>
            <w:tcW w:w="918" w:type="dxa"/>
            <w:vAlign w:val="center"/>
          </w:tcPr>
          <w:p w14:paraId="31C8900F" w14:textId="77777777" w:rsidR="00CC7DDC" w:rsidRPr="009C2E08" w:rsidRDefault="00CC7DDC" w:rsidP="00CC7DDC">
            <w:p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Week 1</w:t>
            </w:r>
          </w:p>
        </w:tc>
        <w:tc>
          <w:tcPr>
            <w:tcW w:w="1082" w:type="dxa"/>
            <w:vAlign w:val="center"/>
          </w:tcPr>
          <w:p w14:paraId="764B5D86" w14:textId="77777777" w:rsidR="00CC7DDC" w:rsidRPr="009C2E08" w:rsidRDefault="00CC7DDC" w:rsidP="00CC7DDC">
            <w:pPr>
              <w:spacing w:after="0" w:line="240" w:lineRule="auto"/>
              <w:rPr>
                <w:rFonts w:ascii="Times New Roman" w:hAnsi="Times New Roman" w:cs="Times New Roman"/>
                <w:sz w:val="24"/>
                <w:szCs w:val="24"/>
              </w:rPr>
            </w:pPr>
          </w:p>
        </w:tc>
        <w:tc>
          <w:tcPr>
            <w:tcW w:w="1082" w:type="dxa"/>
            <w:vAlign w:val="center"/>
          </w:tcPr>
          <w:p w14:paraId="444FC1DC" w14:textId="77777777" w:rsidR="00CC7DDC" w:rsidRPr="009C2E08" w:rsidRDefault="00CC7DDC" w:rsidP="00CC7DDC">
            <w:pPr>
              <w:spacing w:after="0" w:line="240" w:lineRule="auto"/>
              <w:rPr>
                <w:rFonts w:ascii="Times New Roman" w:hAnsi="Times New Roman" w:cs="Times New Roman"/>
                <w:sz w:val="24"/>
                <w:szCs w:val="24"/>
              </w:rPr>
            </w:pPr>
          </w:p>
        </w:tc>
        <w:tc>
          <w:tcPr>
            <w:tcW w:w="1082" w:type="dxa"/>
            <w:vAlign w:val="center"/>
          </w:tcPr>
          <w:p w14:paraId="42CCE937" w14:textId="77777777" w:rsidR="00CC7DDC" w:rsidRPr="009C2E08" w:rsidRDefault="00CC7DDC" w:rsidP="00CC7DDC">
            <w:pPr>
              <w:spacing w:after="0" w:line="240" w:lineRule="auto"/>
              <w:rPr>
                <w:rFonts w:ascii="Times New Roman" w:hAnsi="Times New Roman" w:cs="Times New Roman"/>
                <w:sz w:val="24"/>
                <w:szCs w:val="24"/>
              </w:rPr>
            </w:pPr>
          </w:p>
        </w:tc>
        <w:tc>
          <w:tcPr>
            <w:tcW w:w="1083" w:type="dxa"/>
            <w:vAlign w:val="center"/>
          </w:tcPr>
          <w:p w14:paraId="4A1BCA15" w14:textId="77777777" w:rsidR="00CC7DDC" w:rsidRPr="009C2E08" w:rsidRDefault="00CC7DDC" w:rsidP="00CC7DDC">
            <w:pPr>
              <w:spacing w:after="0" w:line="240" w:lineRule="auto"/>
              <w:rPr>
                <w:rFonts w:ascii="Times New Roman" w:hAnsi="Times New Roman" w:cs="Times New Roman"/>
                <w:sz w:val="24"/>
                <w:szCs w:val="24"/>
              </w:rPr>
            </w:pPr>
          </w:p>
        </w:tc>
        <w:tc>
          <w:tcPr>
            <w:tcW w:w="1082" w:type="dxa"/>
            <w:vAlign w:val="center"/>
          </w:tcPr>
          <w:p w14:paraId="27245F12" w14:textId="77777777" w:rsidR="00CC7DDC" w:rsidRPr="009C2E08" w:rsidRDefault="00CC7DDC" w:rsidP="00CC7DDC">
            <w:pPr>
              <w:spacing w:after="0" w:line="240" w:lineRule="auto"/>
              <w:rPr>
                <w:rFonts w:ascii="Times New Roman" w:hAnsi="Times New Roman" w:cs="Times New Roman"/>
                <w:sz w:val="24"/>
                <w:szCs w:val="24"/>
              </w:rPr>
            </w:pPr>
          </w:p>
        </w:tc>
        <w:tc>
          <w:tcPr>
            <w:tcW w:w="1082" w:type="dxa"/>
            <w:vAlign w:val="center"/>
          </w:tcPr>
          <w:p w14:paraId="39600E68" w14:textId="77777777" w:rsidR="00CC7DDC" w:rsidRPr="009C2E08" w:rsidRDefault="00CC7DDC" w:rsidP="00CC7DDC">
            <w:pPr>
              <w:spacing w:after="0" w:line="240" w:lineRule="auto"/>
              <w:rPr>
                <w:rFonts w:ascii="Times New Roman" w:hAnsi="Times New Roman" w:cs="Times New Roman"/>
                <w:sz w:val="24"/>
                <w:szCs w:val="24"/>
              </w:rPr>
            </w:pPr>
          </w:p>
        </w:tc>
        <w:tc>
          <w:tcPr>
            <w:tcW w:w="1082" w:type="dxa"/>
            <w:vAlign w:val="center"/>
          </w:tcPr>
          <w:p w14:paraId="35156F98" w14:textId="77777777" w:rsidR="00CC7DDC" w:rsidRPr="009C2E08" w:rsidRDefault="00CC7DDC" w:rsidP="00CC7DDC">
            <w:pPr>
              <w:spacing w:after="0" w:line="240" w:lineRule="auto"/>
              <w:rPr>
                <w:rFonts w:ascii="Times New Roman" w:hAnsi="Times New Roman" w:cs="Times New Roman"/>
                <w:sz w:val="24"/>
                <w:szCs w:val="24"/>
              </w:rPr>
            </w:pPr>
          </w:p>
        </w:tc>
        <w:tc>
          <w:tcPr>
            <w:tcW w:w="1083" w:type="dxa"/>
            <w:vAlign w:val="center"/>
          </w:tcPr>
          <w:p w14:paraId="1266DC75" w14:textId="77777777" w:rsidR="00CC7DDC" w:rsidRPr="009C2E08" w:rsidRDefault="00CC7DDC" w:rsidP="00CC7DDC">
            <w:pPr>
              <w:spacing w:after="0" w:line="240" w:lineRule="auto"/>
              <w:rPr>
                <w:rFonts w:ascii="Times New Roman" w:hAnsi="Times New Roman" w:cs="Times New Roman"/>
                <w:sz w:val="24"/>
                <w:szCs w:val="24"/>
              </w:rPr>
            </w:pPr>
          </w:p>
        </w:tc>
      </w:tr>
      <w:tr w:rsidR="00CC7DDC" w:rsidRPr="009C2E08" w14:paraId="0B28E4A9" w14:textId="77777777" w:rsidTr="00AF7141">
        <w:trPr>
          <w:trHeight w:val="1052"/>
        </w:trPr>
        <w:tc>
          <w:tcPr>
            <w:tcW w:w="918" w:type="dxa"/>
            <w:vAlign w:val="center"/>
          </w:tcPr>
          <w:p w14:paraId="7C65F417" w14:textId="77777777" w:rsidR="00CC7DDC" w:rsidRPr="009C2E08" w:rsidRDefault="00CC7DDC" w:rsidP="00CC7DDC">
            <w:p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Week 2</w:t>
            </w:r>
          </w:p>
        </w:tc>
        <w:tc>
          <w:tcPr>
            <w:tcW w:w="1082" w:type="dxa"/>
            <w:vAlign w:val="center"/>
          </w:tcPr>
          <w:p w14:paraId="6E520805" w14:textId="77777777" w:rsidR="00CC7DDC" w:rsidRPr="009C2E08" w:rsidRDefault="00CC7DDC" w:rsidP="00CC7DDC">
            <w:pPr>
              <w:spacing w:after="0" w:line="240" w:lineRule="auto"/>
              <w:rPr>
                <w:rFonts w:ascii="Times New Roman" w:hAnsi="Times New Roman" w:cs="Times New Roman"/>
                <w:sz w:val="24"/>
                <w:szCs w:val="24"/>
              </w:rPr>
            </w:pPr>
          </w:p>
        </w:tc>
        <w:tc>
          <w:tcPr>
            <w:tcW w:w="1082" w:type="dxa"/>
            <w:vAlign w:val="center"/>
          </w:tcPr>
          <w:p w14:paraId="5C0A96C9" w14:textId="77777777" w:rsidR="00CC7DDC" w:rsidRPr="009C2E08" w:rsidRDefault="00CC7DDC" w:rsidP="00CC7DDC">
            <w:pPr>
              <w:spacing w:after="0" w:line="240" w:lineRule="auto"/>
              <w:rPr>
                <w:rFonts w:ascii="Times New Roman" w:hAnsi="Times New Roman" w:cs="Times New Roman"/>
                <w:sz w:val="24"/>
                <w:szCs w:val="24"/>
              </w:rPr>
            </w:pPr>
          </w:p>
        </w:tc>
        <w:tc>
          <w:tcPr>
            <w:tcW w:w="1082" w:type="dxa"/>
            <w:vAlign w:val="center"/>
          </w:tcPr>
          <w:p w14:paraId="1D477750" w14:textId="77777777" w:rsidR="00CC7DDC" w:rsidRPr="009C2E08" w:rsidRDefault="00CC7DDC" w:rsidP="00CC7DDC">
            <w:pPr>
              <w:spacing w:after="0" w:line="240" w:lineRule="auto"/>
              <w:rPr>
                <w:rFonts w:ascii="Times New Roman" w:hAnsi="Times New Roman" w:cs="Times New Roman"/>
                <w:sz w:val="24"/>
                <w:szCs w:val="24"/>
              </w:rPr>
            </w:pPr>
          </w:p>
        </w:tc>
        <w:tc>
          <w:tcPr>
            <w:tcW w:w="1083" w:type="dxa"/>
            <w:vAlign w:val="center"/>
          </w:tcPr>
          <w:p w14:paraId="59B8E6D1" w14:textId="77777777" w:rsidR="00CC7DDC" w:rsidRPr="009C2E08" w:rsidRDefault="00CC7DDC" w:rsidP="00CC7DDC">
            <w:pPr>
              <w:spacing w:after="0" w:line="240" w:lineRule="auto"/>
              <w:rPr>
                <w:rFonts w:ascii="Times New Roman" w:hAnsi="Times New Roman" w:cs="Times New Roman"/>
                <w:sz w:val="24"/>
                <w:szCs w:val="24"/>
              </w:rPr>
            </w:pPr>
          </w:p>
        </w:tc>
        <w:tc>
          <w:tcPr>
            <w:tcW w:w="1082" w:type="dxa"/>
            <w:vAlign w:val="center"/>
          </w:tcPr>
          <w:p w14:paraId="257BC6F4" w14:textId="77777777" w:rsidR="00CC7DDC" w:rsidRPr="009C2E08" w:rsidRDefault="00CC7DDC" w:rsidP="00CC7DDC">
            <w:pPr>
              <w:spacing w:after="0" w:line="240" w:lineRule="auto"/>
              <w:rPr>
                <w:rFonts w:ascii="Times New Roman" w:hAnsi="Times New Roman" w:cs="Times New Roman"/>
                <w:sz w:val="24"/>
                <w:szCs w:val="24"/>
              </w:rPr>
            </w:pPr>
          </w:p>
        </w:tc>
        <w:tc>
          <w:tcPr>
            <w:tcW w:w="1082" w:type="dxa"/>
            <w:vAlign w:val="center"/>
          </w:tcPr>
          <w:p w14:paraId="188C4F1E" w14:textId="77777777" w:rsidR="00CC7DDC" w:rsidRPr="009C2E08" w:rsidRDefault="00CC7DDC" w:rsidP="00CC7DDC">
            <w:pPr>
              <w:spacing w:after="0" w:line="240" w:lineRule="auto"/>
              <w:rPr>
                <w:rFonts w:ascii="Times New Roman" w:hAnsi="Times New Roman" w:cs="Times New Roman"/>
                <w:sz w:val="24"/>
                <w:szCs w:val="24"/>
              </w:rPr>
            </w:pPr>
          </w:p>
        </w:tc>
        <w:tc>
          <w:tcPr>
            <w:tcW w:w="1082" w:type="dxa"/>
            <w:vAlign w:val="center"/>
          </w:tcPr>
          <w:p w14:paraId="59C3E885" w14:textId="77777777" w:rsidR="00CC7DDC" w:rsidRPr="009C2E08" w:rsidRDefault="00CC7DDC" w:rsidP="00CC7DDC">
            <w:pPr>
              <w:spacing w:after="0" w:line="240" w:lineRule="auto"/>
              <w:rPr>
                <w:rFonts w:ascii="Times New Roman" w:hAnsi="Times New Roman" w:cs="Times New Roman"/>
                <w:sz w:val="24"/>
                <w:szCs w:val="24"/>
              </w:rPr>
            </w:pPr>
          </w:p>
        </w:tc>
        <w:tc>
          <w:tcPr>
            <w:tcW w:w="1083" w:type="dxa"/>
            <w:vAlign w:val="center"/>
          </w:tcPr>
          <w:p w14:paraId="4BBC201D" w14:textId="77777777" w:rsidR="00CC7DDC" w:rsidRPr="009C2E08" w:rsidRDefault="00CC7DDC" w:rsidP="00CC7DDC">
            <w:pPr>
              <w:spacing w:after="0" w:line="240" w:lineRule="auto"/>
              <w:rPr>
                <w:rFonts w:ascii="Times New Roman" w:hAnsi="Times New Roman" w:cs="Times New Roman"/>
                <w:sz w:val="24"/>
                <w:szCs w:val="24"/>
              </w:rPr>
            </w:pPr>
          </w:p>
        </w:tc>
      </w:tr>
      <w:tr w:rsidR="00CC7DDC" w:rsidRPr="009C2E08" w14:paraId="650AA3FC" w14:textId="77777777" w:rsidTr="00AF7141">
        <w:trPr>
          <w:trHeight w:val="1052"/>
        </w:trPr>
        <w:tc>
          <w:tcPr>
            <w:tcW w:w="918" w:type="dxa"/>
            <w:vAlign w:val="center"/>
          </w:tcPr>
          <w:p w14:paraId="3AD8DEFE" w14:textId="77777777" w:rsidR="00CC7DDC" w:rsidRPr="009C2E08" w:rsidRDefault="00CC7DDC" w:rsidP="00CC7DDC">
            <w:p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Week 3</w:t>
            </w:r>
          </w:p>
        </w:tc>
        <w:tc>
          <w:tcPr>
            <w:tcW w:w="1082" w:type="dxa"/>
            <w:vAlign w:val="center"/>
          </w:tcPr>
          <w:p w14:paraId="2CEF8792" w14:textId="77777777" w:rsidR="00CC7DDC" w:rsidRPr="009C2E08" w:rsidRDefault="00CC7DDC" w:rsidP="00CC7DDC">
            <w:pPr>
              <w:spacing w:after="0" w:line="240" w:lineRule="auto"/>
              <w:rPr>
                <w:rFonts w:ascii="Times New Roman" w:hAnsi="Times New Roman" w:cs="Times New Roman"/>
                <w:sz w:val="24"/>
                <w:szCs w:val="24"/>
              </w:rPr>
            </w:pPr>
          </w:p>
        </w:tc>
        <w:tc>
          <w:tcPr>
            <w:tcW w:w="1082" w:type="dxa"/>
            <w:vAlign w:val="center"/>
          </w:tcPr>
          <w:p w14:paraId="7C30C8F2" w14:textId="77777777" w:rsidR="00CC7DDC" w:rsidRPr="009C2E08" w:rsidRDefault="00CC7DDC" w:rsidP="00CC7DDC">
            <w:pPr>
              <w:spacing w:after="0" w:line="240" w:lineRule="auto"/>
              <w:rPr>
                <w:rFonts w:ascii="Times New Roman" w:hAnsi="Times New Roman" w:cs="Times New Roman"/>
                <w:sz w:val="24"/>
                <w:szCs w:val="24"/>
              </w:rPr>
            </w:pPr>
          </w:p>
        </w:tc>
        <w:tc>
          <w:tcPr>
            <w:tcW w:w="1082" w:type="dxa"/>
            <w:vAlign w:val="center"/>
          </w:tcPr>
          <w:p w14:paraId="7699F51B" w14:textId="77777777" w:rsidR="00CC7DDC" w:rsidRPr="009C2E08" w:rsidRDefault="00CC7DDC" w:rsidP="00CC7DDC">
            <w:pPr>
              <w:spacing w:after="0" w:line="240" w:lineRule="auto"/>
              <w:rPr>
                <w:rFonts w:ascii="Times New Roman" w:hAnsi="Times New Roman" w:cs="Times New Roman"/>
                <w:sz w:val="24"/>
                <w:szCs w:val="24"/>
              </w:rPr>
            </w:pPr>
          </w:p>
        </w:tc>
        <w:tc>
          <w:tcPr>
            <w:tcW w:w="1083" w:type="dxa"/>
            <w:vAlign w:val="center"/>
          </w:tcPr>
          <w:p w14:paraId="0B5CFD21" w14:textId="77777777" w:rsidR="00CC7DDC" w:rsidRPr="009C2E08" w:rsidRDefault="00CC7DDC" w:rsidP="00CC7DDC">
            <w:pPr>
              <w:spacing w:after="0" w:line="240" w:lineRule="auto"/>
              <w:rPr>
                <w:rFonts w:ascii="Times New Roman" w:hAnsi="Times New Roman" w:cs="Times New Roman"/>
                <w:sz w:val="24"/>
                <w:szCs w:val="24"/>
              </w:rPr>
            </w:pPr>
          </w:p>
        </w:tc>
        <w:tc>
          <w:tcPr>
            <w:tcW w:w="1082" w:type="dxa"/>
            <w:vAlign w:val="center"/>
          </w:tcPr>
          <w:p w14:paraId="09679942" w14:textId="77777777" w:rsidR="00CC7DDC" w:rsidRPr="009C2E08" w:rsidRDefault="00CC7DDC" w:rsidP="00CC7DDC">
            <w:pPr>
              <w:spacing w:after="0" w:line="240" w:lineRule="auto"/>
              <w:rPr>
                <w:rFonts w:ascii="Times New Roman" w:hAnsi="Times New Roman" w:cs="Times New Roman"/>
                <w:sz w:val="24"/>
                <w:szCs w:val="24"/>
              </w:rPr>
            </w:pPr>
          </w:p>
        </w:tc>
        <w:tc>
          <w:tcPr>
            <w:tcW w:w="1082" w:type="dxa"/>
            <w:vAlign w:val="center"/>
          </w:tcPr>
          <w:p w14:paraId="666F2A47" w14:textId="77777777" w:rsidR="00CC7DDC" w:rsidRPr="009C2E08" w:rsidRDefault="00CC7DDC" w:rsidP="00CC7DDC">
            <w:pPr>
              <w:spacing w:after="0" w:line="240" w:lineRule="auto"/>
              <w:rPr>
                <w:rFonts w:ascii="Times New Roman" w:hAnsi="Times New Roman" w:cs="Times New Roman"/>
                <w:sz w:val="24"/>
                <w:szCs w:val="24"/>
              </w:rPr>
            </w:pPr>
          </w:p>
        </w:tc>
        <w:tc>
          <w:tcPr>
            <w:tcW w:w="1082" w:type="dxa"/>
            <w:vAlign w:val="center"/>
          </w:tcPr>
          <w:p w14:paraId="51B5D390" w14:textId="77777777" w:rsidR="00CC7DDC" w:rsidRPr="009C2E08" w:rsidRDefault="00CC7DDC" w:rsidP="00CC7DDC">
            <w:pPr>
              <w:spacing w:after="0" w:line="240" w:lineRule="auto"/>
              <w:rPr>
                <w:rFonts w:ascii="Times New Roman" w:hAnsi="Times New Roman" w:cs="Times New Roman"/>
                <w:sz w:val="24"/>
                <w:szCs w:val="24"/>
              </w:rPr>
            </w:pPr>
          </w:p>
        </w:tc>
        <w:tc>
          <w:tcPr>
            <w:tcW w:w="1083" w:type="dxa"/>
            <w:vAlign w:val="center"/>
          </w:tcPr>
          <w:p w14:paraId="4782191F" w14:textId="77777777" w:rsidR="00CC7DDC" w:rsidRPr="009C2E08" w:rsidRDefault="00CC7DDC" w:rsidP="00CC7DDC">
            <w:pPr>
              <w:spacing w:after="0" w:line="240" w:lineRule="auto"/>
              <w:rPr>
                <w:rFonts w:ascii="Times New Roman" w:hAnsi="Times New Roman" w:cs="Times New Roman"/>
                <w:sz w:val="24"/>
                <w:szCs w:val="24"/>
              </w:rPr>
            </w:pPr>
          </w:p>
        </w:tc>
      </w:tr>
      <w:tr w:rsidR="00CC7DDC" w:rsidRPr="009C2E08" w14:paraId="54846CCD" w14:textId="77777777" w:rsidTr="00AF7141">
        <w:trPr>
          <w:trHeight w:val="1052"/>
        </w:trPr>
        <w:tc>
          <w:tcPr>
            <w:tcW w:w="918" w:type="dxa"/>
            <w:vAlign w:val="center"/>
          </w:tcPr>
          <w:p w14:paraId="6441DFB3" w14:textId="77777777" w:rsidR="00CC7DDC" w:rsidRPr="009C2E08" w:rsidRDefault="00CC7DDC" w:rsidP="00CC7DDC">
            <w:p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Week 4</w:t>
            </w:r>
          </w:p>
        </w:tc>
        <w:tc>
          <w:tcPr>
            <w:tcW w:w="1082" w:type="dxa"/>
            <w:vAlign w:val="center"/>
          </w:tcPr>
          <w:p w14:paraId="4E2FB81C" w14:textId="77777777" w:rsidR="00CC7DDC" w:rsidRPr="009C2E08" w:rsidRDefault="00CC7DDC" w:rsidP="00CC7DDC">
            <w:pPr>
              <w:spacing w:after="0" w:line="240" w:lineRule="auto"/>
              <w:rPr>
                <w:rFonts w:ascii="Times New Roman" w:hAnsi="Times New Roman" w:cs="Times New Roman"/>
                <w:sz w:val="24"/>
                <w:szCs w:val="24"/>
              </w:rPr>
            </w:pPr>
          </w:p>
        </w:tc>
        <w:tc>
          <w:tcPr>
            <w:tcW w:w="1082" w:type="dxa"/>
            <w:vAlign w:val="center"/>
          </w:tcPr>
          <w:p w14:paraId="17B6DB19" w14:textId="77777777" w:rsidR="00CC7DDC" w:rsidRPr="009C2E08" w:rsidRDefault="00CC7DDC" w:rsidP="00CC7DDC">
            <w:pPr>
              <w:spacing w:after="0" w:line="240" w:lineRule="auto"/>
              <w:rPr>
                <w:rFonts w:ascii="Times New Roman" w:hAnsi="Times New Roman" w:cs="Times New Roman"/>
                <w:sz w:val="24"/>
                <w:szCs w:val="24"/>
              </w:rPr>
            </w:pPr>
          </w:p>
        </w:tc>
        <w:tc>
          <w:tcPr>
            <w:tcW w:w="1082" w:type="dxa"/>
            <w:vAlign w:val="center"/>
          </w:tcPr>
          <w:p w14:paraId="5D000826" w14:textId="77777777" w:rsidR="00CC7DDC" w:rsidRPr="009C2E08" w:rsidRDefault="00CC7DDC" w:rsidP="00CC7DDC">
            <w:pPr>
              <w:spacing w:after="0" w:line="240" w:lineRule="auto"/>
              <w:rPr>
                <w:rFonts w:ascii="Times New Roman" w:hAnsi="Times New Roman" w:cs="Times New Roman"/>
                <w:sz w:val="24"/>
                <w:szCs w:val="24"/>
              </w:rPr>
            </w:pPr>
          </w:p>
        </w:tc>
        <w:tc>
          <w:tcPr>
            <w:tcW w:w="1083" w:type="dxa"/>
            <w:vAlign w:val="center"/>
          </w:tcPr>
          <w:p w14:paraId="6545913D" w14:textId="77777777" w:rsidR="00CC7DDC" w:rsidRPr="009C2E08" w:rsidRDefault="00CC7DDC" w:rsidP="00CC7DDC">
            <w:pPr>
              <w:spacing w:after="0" w:line="240" w:lineRule="auto"/>
              <w:rPr>
                <w:rFonts w:ascii="Times New Roman" w:hAnsi="Times New Roman" w:cs="Times New Roman"/>
                <w:sz w:val="24"/>
                <w:szCs w:val="24"/>
              </w:rPr>
            </w:pPr>
          </w:p>
        </w:tc>
        <w:tc>
          <w:tcPr>
            <w:tcW w:w="1082" w:type="dxa"/>
            <w:vAlign w:val="center"/>
          </w:tcPr>
          <w:p w14:paraId="38E1BF88" w14:textId="77777777" w:rsidR="00CC7DDC" w:rsidRPr="009C2E08" w:rsidRDefault="00CC7DDC" w:rsidP="00CC7DDC">
            <w:pPr>
              <w:spacing w:after="0" w:line="240" w:lineRule="auto"/>
              <w:rPr>
                <w:rFonts w:ascii="Times New Roman" w:hAnsi="Times New Roman" w:cs="Times New Roman"/>
                <w:sz w:val="24"/>
                <w:szCs w:val="24"/>
              </w:rPr>
            </w:pPr>
          </w:p>
        </w:tc>
        <w:tc>
          <w:tcPr>
            <w:tcW w:w="1082" w:type="dxa"/>
            <w:vAlign w:val="center"/>
          </w:tcPr>
          <w:p w14:paraId="477D8D3D" w14:textId="77777777" w:rsidR="00CC7DDC" w:rsidRPr="009C2E08" w:rsidRDefault="00CC7DDC" w:rsidP="00CC7DDC">
            <w:pPr>
              <w:spacing w:after="0" w:line="240" w:lineRule="auto"/>
              <w:rPr>
                <w:rFonts w:ascii="Times New Roman" w:hAnsi="Times New Roman" w:cs="Times New Roman"/>
                <w:sz w:val="24"/>
                <w:szCs w:val="24"/>
              </w:rPr>
            </w:pPr>
          </w:p>
        </w:tc>
        <w:tc>
          <w:tcPr>
            <w:tcW w:w="1082" w:type="dxa"/>
            <w:vAlign w:val="center"/>
          </w:tcPr>
          <w:p w14:paraId="36A025EB" w14:textId="77777777" w:rsidR="00CC7DDC" w:rsidRPr="009C2E08" w:rsidRDefault="00CC7DDC" w:rsidP="00CC7DDC">
            <w:pPr>
              <w:spacing w:after="0" w:line="240" w:lineRule="auto"/>
              <w:rPr>
                <w:rFonts w:ascii="Times New Roman" w:hAnsi="Times New Roman" w:cs="Times New Roman"/>
                <w:sz w:val="24"/>
                <w:szCs w:val="24"/>
              </w:rPr>
            </w:pPr>
          </w:p>
        </w:tc>
        <w:tc>
          <w:tcPr>
            <w:tcW w:w="1083" w:type="dxa"/>
            <w:vAlign w:val="center"/>
          </w:tcPr>
          <w:p w14:paraId="38DB6A29" w14:textId="77777777" w:rsidR="00CC7DDC" w:rsidRPr="009C2E08" w:rsidRDefault="00CC7DDC" w:rsidP="00CC7DDC">
            <w:pPr>
              <w:spacing w:after="0" w:line="240" w:lineRule="auto"/>
              <w:rPr>
                <w:rFonts w:ascii="Times New Roman" w:hAnsi="Times New Roman" w:cs="Times New Roman"/>
                <w:sz w:val="24"/>
                <w:szCs w:val="24"/>
              </w:rPr>
            </w:pPr>
          </w:p>
        </w:tc>
      </w:tr>
      <w:tr w:rsidR="00CC7DDC" w:rsidRPr="009C2E08" w14:paraId="4150430C" w14:textId="77777777" w:rsidTr="00AF7141">
        <w:trPr>
          <w:trHeight w:val="1052"/>
        </w:trPr>
        <w:tc>
          <w:tcPr>
            <w:tcW w:w="918" w:type="dxa"/>
            <w:vAlign w:val="center"/>
          </w:tcPr>
          <w:p w14:paraId="774EE05E" w14:textId="77777777" w:rsidR="00CC7DDC" w:rsidRPr="009C2E08" w:rsidRDefault="00CC7DDC" w:rsidP="00CC7DDC">
            <w:p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Week 5</w:t>
            </w:r>
          </w:p>
        </w:tc>
        <w:tc>
          <w:tcPr>
            <w:tcW w:w="1082" w:type="dxa"/>
            <w:vAlign w:val="center"/>
          </w:tcPr>
          <w:p w14:paraId="28026592" w14:textId="77777777" w:rsidR="00CC7DDC" w:rsidRPr="009C2E08" w:rsidRDefault="00CC7DDC" w:rsidP="00CC7DDC">
            <w:pPr>
              <w:spacing w:after="0" w:line="240" w:lineRule="auto"/>
              <w:rPr>
                <w:rFonts w:ascii="Times New Roman" w:hAnsi="Times New Roman" w:cs="Times New Roman"/>
                <w:sz w:val="24"/>
                <w:szCs w:val="24"/>
              </w:rPr>
            </w:pPr>
          </w:p>
        </w:tc>
        <w:tc>
          <w:tcPr>
            <w:tcW w:w="1082" w:type="dxa"/>
            <w:vAlign w:val="center"/>
          </w:tcPr>
          <w:p w14:paraId="7EFF4968" w14:textId="77777777" w:rsidR="00CC7DDC" w:rsidRPr="009C2E08" w:rsidRDefault="00CC7DDC" w:rsidP="00CC7DDC">
            <w:pPr>
              <w:spacing w:after="0" w:line="240" w:lineRule="auto"/>
              <w:rPr>
                <w:rFonts w:ascii="Times New Roman" w:hAnsi="Times New Roman" w:cs="Times New Roman"/>
                <w:sz w:val="24"/>
                <w:szCs w:val="24"/>
              </w:rPr>
            </w:pPr>
          </w:p>
        </w:tc>
        <w:tc>
          <w:tcPr>
            <w:tcW w:w="1082" w:type="dxa"/>
            <w:vAlign w:val="center"/>
          </w:tcPr>
          <w:p w14:paraId="22B023E7" w14:textId="77777777" w:rsidR="00CC7DDC" w:rsidRPr="009C2E08" w:rsidRDefault="00CC7DDC" w:rsidP="00CC7DDC">
            <w:pPr>
              <w:spacing w:after="0" w:line="240" w:lineRule="auto"/>
              <w:rPr>
                <w:rFonts w:ascii="Times New Roman" w:hAnsi="Times New Roman" w:cs="Times New Roman"/>
                <w:sz w:val="24"/>
                <w:szCs w:val="24"/>
              </w:rPr>
            </w:pPr>
          </w:p>
        </w:tc>
        <w:tc>
          <w:tcPr>
            <w:tcW w:w="1083" w:type="dxa"/>
            <w:vAlign w:val="center"/>
          </w:tcPr>
          <w:p w14:paraId="5A5E17FA" w14:textId="77777777" w:rsidR="00CC7DDC" w:rsidRPr="009C2E08" w:rsidRDefault="00CC7DDC" w:rsidP="00CC7DDC">
            <w:pPr>
              <w:spacing w:after="0" w:line="240" w:lineRule="auto"/>
              <w:rPr>
                <w:rFonts w:ascii="Times New Roman" w:hAnsi="Times New Roman" w:cs="Times New Roman"/>
                <w:sz w:val="24"/>
                <w:szCs w:val="24"/>
              </w:rPr>
            </w:pPr>
          </w:p>
        </w:tc>
        <w:tc>
          <w:tcPr>
            <w:tcW w:w="1082" w:type="dxa"/>
            <w:vAlign w:val="center"/>
          </w:tcPr>
          <w:p w14:paraId="66CAC176" w14:textId="77777777" w:rsidR="00CC7DDC" w:rsidRPr="009C2E08" w:rsidRDefault="00CC7DDC" w:rsidP="00CC7DDC">
            <w:pPr>
              <w:spacing w:after="0" w:line="240" w:lineRule="auto"/>
              <w:rPr>
                <w:rFonts w:ascii="Times New Roman" w:hAnsi="Times New Roman" w:cs="Times New Roman"/>
                <w:sz w:val="24"/>
                <w:szCs w:val="24"/>
              </w:rPr>
            </w:pPr>
          </w:p>
        </w:tc>
        <w:tc>
          <w:tcPr>
            <w:tcW w:w="1082" w:type="dxa"/>
            <w:vAlign w:val="center"/>
          </w:tcPr>
          <w:p w14:paraId="0B6CBE70" w14:textId="77777777" w:rsidR="00CC7DDC" w:rsidRPr="009C2E08" w:rsidRDefault="00CC7DDC" w:rsidP="00CC7DDC">
            <w:pPr>
              <w:spacing w:after="0" w:line="240" w:lineRule="auto"/>
              <w:rPr>
                <w:rFonts w:ascii="Times New Roman" w:hAnsi="Times New Roman" w:cs="Times New Roman"/>
                <w:sz w:val="24"/>
                <w:szCs w:val="24"/>
              </w:rPr>
            </w:pPr>
          </w:p>
        </w:tc>
        <w:tc>
          <w:tcPr>
            <w:tcW w:w="1082" w:type="dxa"/>
            <w:vAlign w:val="center"/>
          </w:tcPr>
          <w:p w14:paraId="65D277BF" w14:textId="77777777" w:rsidR="00CC7DDC" w:rsidRPr="009C2E08" w:rsidRDefault="00CC7DDC" w:rsidP="00CC7DDC">
            <w:pPr>
              <w:spacing w:after="0" w:line="240" w:lineRule="auto"/>
              <w:rPr>
                <w:rFonts w:ascii="Times New Roman" w:hAnsi="Times New Roman" w:cs="Times New Roman"/>
                <w:sz w:val="24"/>
                <w:szCs w:val="24"/>
              </w:rPr>
            </w:pPr>
          </w:p>
        </w:tc>
        <w:tc>
          <w:tcPr>
            <w:tcW w:w="1083" w:type="dxa"/>
            <w:vAlign w:val="center"/>
          </w:tcPr>
          <w:p w14:paraId="5648C8E8" w14:textId="77777777" w:rsidR="00CC7DDC" w:rsidRPr="009C2E08" w:rsidRDefault="00CC7DDC" w:rsidP="00CC7DDC">
            <w:pPr>
              <w:spacing w:after="0" w:line="240" w:lineRule="auto"/>
              <w:rPr>
                <w:rFonts w:ascii="Times New Roman" w:hAnsi="Times New Roman" w:cs="Times New Roman"/>
                <w:sz w:val="24"/>
                <w:szCs w:val="24"/>
              </w:rPr>
            </w:pPr>
          </w:p>
        </w:tc>
      </w:tr>
      <w:tr w:rsidR="00CC7DDC" w:rsidRPr="009C2E08" w14:paraId="0BDAF9E5" w14:textId="77777777" w:rsidTr="00AF7141">
        <w:trPr>
          <w:trHeight w:val="1052"/>
        </w:trPr>
        <w:tc>
          <w:tcPr>
            <w:tcW w:w="8493" w:type="dxa"/>
            <w:gridSpan w:val="8"/>
            <w:vAlign w:val="center"/>
          </w:tcPr>
          <w:p w14:paraId="3F290A3C" w14:textId="77777777" w:rsidR="00CC7DDC" w:rsidRPr="009C2E08" w:rsidRDefault="00CC7DDC" w:rsidP="00CC7DDC">
            <w:pPr>
              <w:spacing w:after="0" w:line="240" w:lineRule="auto"/>
              <w:jc w:val="right"/>
              <w:rPr>
                <w:rFonts w:ascii="Times New Roman" w:hAnsi="Times New Roman" w:cs="Times New Roman"/>
                <w:b/>
                <w:sz w:val="24"/>
                <w:szCs w:val="24"/>
              </w:rPr>
            </w:pPr>
            <w:r w:rsidRPr="009C2E08">
              <w:rPr>
                <w:rFonts w:ascii="Times New Roman" w:hAnsi="Times New Roman" w:cs="Times New Roman"/>
                <w:b/>
                <w:sz w:val="24"/>
                <w:szCs w:val="24"/>
              </w:rPr>
              <w:t>Monthly Total:</w:t>
            </w:r>
          </w:p>
        </w:tc>
        <w:tc>
          <w:tcPr>
            <w:tcW w:w="1083" w:type="dxa"/>
            <w:vAlign w:val="center"/>
          </w:tcPr>
          <w:p w14:paraId="247A88B3" w14:textId="77777777" w:rsidR="00CC7DDC" w:rsidRPr="009C2E08" w:rsidRDefault="00CC7DDC" w:rsidP="00CC7DDC">
            <w:pPr>
              <w:spacing w:after="0" w:line="240" w:lineRule="auto"/>
              <w:rPr>
                <w:rFonts w:ascii="Times New Roman" w:hAnsi="Times New Roman" w:cs="Times New Roman"/>
                <w:sz w:val="24"/>
                <w:szCs w:val="24"/>
              </w:rPr>
            </w:pPr>
          </w:p>
        </w:tc>
      </w:tr>
      <w:tr w:rsidR="00CC7DDC" w:rsidRPr="009C2E08" w14:paraId="316B4AF1" w14:textId="77777777" w:rsidTr="00AF7141">
        <w:trPr>
          <w:trHeight w:val="1052"/>
        </w:trPr>
        <w:tc>
          <w:tcPr>
            <w:tcW w:w="8493" w:type="dxa"/>
            <w:gridSpan w:val="8"/>
            <w:vAlign w:val="center"/>
          </w:tcPr>
          <w:p w14:paraId="6AB188E0" w14:textId="77777777" w:rsidR="00CC7DDC" w:rsidRPr="009C2E08" w:rsidRDefault="00CC7DDC" w:rsidP="00CC7DDC">
            <w:pPr>
              <w:spacing w:after="0" w:line="240" w:lineRule="auto"/>
              <w:jc w:val="right"/>
              <w:rPr>
                <w:rFonts w:ascii="Times New Roman" w:hAnsi="Times New Roman" w:cs="Times New Roman"/>
                <w:b/>
                <w:sz w:val="24"/>
                <w:szCs w:val="24"/>
              </w:rPr>
            </w:pPr>
            <w:r w:rsidRPr="009C2E08">
              <w:rPr>
                <w:rFonts w:ascii="Times New Roman" w:hAnsi="Times New Roman" w:cs="Times New Roman"/>
                <w:b/>
                <w:sz w:val="24"/>
                <w:szCs w:val="24"/>
              </w:rPr>
              <w:t>Total To Date:</w:t>
            </w:r>
          </w:p>
        </w:tc>
        <w:tc>
          <w:tcPr>
            <w:tcW w:w="1083" w:type="dxa"/>
            <w:vAlign w:val="center"/>
          </w:tcPr>
          <w:p w14:paraId="37DCEC8A" w14:textId="77777777" w:rsidR="00CC7DDC" w:rsidRPr="009C2E08" w:rsidRDefault="00CC7DDC" w:rsidP="00CC7DDC">
            <w:pPr>
              <w:spacing w:after="0" w:line="240" w:lineRule="auto"/>
              <w:rPr>
                <w:rFonts w:ascii="Times New Roman" w:hAnsi="Times New Roman" w:cs="Times New Roman"/>
                <w:sz w:val="24"/>
                <w:szCs w:val="24"/>
              </w:rPr>
            </w:pPr>
          </w:p>
        </w:tc>
      </w:tr>
    </w:tbl>
    <w:p w14:paraId="7C26CD19" w14:textId="77777777" w:rsidR="00CC7DDC" w:rsidRPr="009C2E08" w:rsidRDefault="00CC7DDC" w:rsidP="00CC7DDC">
      <w:pPr>
        <w:spacing w:after="0" w:line="240" w:lineRule="auto"/>
        <w:rPr>
          <w:rFonts w:ascii="Times New Roman" w:hAnsi="Times New Roman" w:cs="Times New Roman"/>
          <w:sz w:val="24"/>
          <w:szCs w:val="24"/>
        </w:rPr>
      </w:pPr>
    </w:p>
    <w:p w14:paraId="77973835" w14:textId="77777777" w:rsidR="00CC7DDC" w:rsidRPr="009C2E08" w:rsidRDefault="00CC7DDC" w:rsidP="00CC7DDC">
      <w:pPr>
        <w:spacing w:after="0" w:line="240" w:lineRule="auto"/>
        <w:rPr>
          <w:rFonts w:ascii="Times New Roman" w:hAnsi="Times New Roman" w:cs="Times New Roman"/>
          <w:sz w:val="24"/>
          <w:szCs w:val="24"/>
        </w:rPr>
      </w:pPr>
      <w:r w:rsidRPr="009C2E08">
        <w:rPr>
          <w:rFonts w:ascii="Times New Roman" w:hAnsi="Times New Roman" w:cs="Times New Roman"/>
          <w:sz w:val="24"/>
          <w:szCs w:val="24"/>
        </w:rPr>
        <w:t>Student Signature:</w:t>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rPr>
        <w:t>Date:</w:t>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p>
    <w:p w14:paraId="7F543A78" w14:textId="77777777" w:rsidR="00CC7DDC" w:rsidRPr="009C2E08" w:rsidRDefault="00CC7DDC" w:rsidP="00CC7DDC">
      <w:pPr>
        <w:spacing w:after="0" w:line="240" w:lineRule="auto"/>
        <w:rPr>
          <w:rFonts w:ascii="Times New Roman" w:hAnsi="Times New Roman" w:cs="Times New Roman"/>
          <w:sz w:val="24"/>
          <w:szCs w:val="24"/>
        </w:rPr>
      </w:pPr>
    </w:p>
    <w:p w14:paraId="5D53F91D" w14:textId="77777777" w:rsidR="00CC7DDC" w:rsidRPr="009C2E08" w:rsidRDefault="00CC7DDC" w:rsidP="00CC7DDC">
      <w:pPr>
        <w:spacing w:after="0" w:line="240" w:lineRule="auto"/>
        <w:rPr>
          <w:rFonts w:ascii="Times New Roman" w:hAnsi="Times New Roman" w:cs="Times New Roman"/>
          <w:sz w:val="24"/>
          <w:szCs w:val="24"/>
          <w:u w:val="single"/>
        </w:rPr>
      </w:pPr>
      <w:r w:rsidRPr="009C2E08">
        <w:rPr>
          <w:rFonts w:ascii="Times New Roman" w:hAnsi="Times New Roman" w:cs="Times New Roman"/>
          <w:sz w:val="24"/>
          <w:szCs w:val="24"/>
        </w:rPr>
        <w:t>Field Instructor Signature:</w:t>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rPr>
        <w:t>Date:</w:t>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r w:rsidRPr="009C2E08">
        <w:rPr>
          <w:rFonts w:ascii="Times New Roman" w:hAnsi="Times New Roman" w:cs="Times New Roman"/>
          <w:sz w:val="24"/>
          <w:szCs w:val="24"/>
          <w:u w:val="single"/>
        </w:rPr>
        <w:tab/>
      </w:r>
    </w:p>
    <w:p w14:paraId="7988C08C" w14:textId="77777777" w:rsidR="00CC7DDC" w:rsidRPr="009C2E08" w:rsidRDefault="00CC7DDC" w:rsidP="00CC7DDC">
      <w:pPr>
        <w:spacing w:after="0" w:line="240" w:lineRule="auto"/>
        <w:rPr>
          <w:rFonts w:ascii="Times New Roman" w:hAnsi="Times New Roman" w:cs="Times New Roman"/>
          <w:sz w:val="24"/>
          <w:szCs w:val="24"/>
        </w:rPr>
      </w:pPr>
      <w:r w:rsidRPr="009C2E08">
        <w:rPr>
          <w:rFonts w:ascii="Times New Roman" w:hAnsi="Times New Roman" w:cs="Times New Roman"/>
          <w:i/>
          <w:sz w:val="24"/>
          <w:szCs w:val="24"/>
        </w:rPr>
        <w:t>Field Instructor:</w:t>
      </w:r>
      <w:r w:rsidRPr="009C2E08">
        <w:rPr>
          <w:rFonts w:ascii="Times New Roman" w:hAnsi="Times New Roman" w:cs="Times New Roman"/>
          <w:sz w:val="24"/>
          <w:szCs w:val="24"/>
        </w:rPr>
        <w:t xml:space="preserve">  Please initial each week’s total and sign at the bottom.</w:t>
      </w:r>
    </w:p>
    <w:p w14:paraId="0E4FB419" w14:textId="77777777" w:rsidR="00CC7DDC" w:rsidRPr="009C2E08" w:rsidRDefault="00CC7DDC" w:rsidP="00CC7DDC">
      <w:pPr>
        <w:rPr>
          <w:rFonts w:ascii="Times New Roman" w:hAnsi="Times New Roman" w:cs="Times New Roman"/>
          <w:sz w:val="24"/>
          <w:szCs w:val="24"/>
        </w:rPr>
      </w:pPr>
    </w:p>
    <w:p w14:paraId="22BCD2AA" w14:textId="77777777" w:rsidR="00CC7DDC" w:rsidRPr="009C2E08" w:rsidRDefault="00CC7DDC">
      <w:pPr>
        <w:rPr>
          <w:rFonts w:ascii="Times New Roman" w:hAnsi="Times New Roman" w:cs="Times New Roman"/>
          <w:sz w:val="24"/>
          <w:szCs w:val="24"/>
        </w:rPr>
      </w:pPr>
    </w:p>
    <w:sectPr w:rsidR="00CC7DDC" w:rsidRPr="009C2E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2BC67" w14:textId="77777777" w:rsidR="00CF4BBA" w:rsidRDefault="00CF4BBA" w:rsidP="005F5102">
      <w:pPr>
        <w:spacing w:after="0" w:line="240" w:lineRule="auto"/>
      </w:pPr>
      <w:r>
        <w:separator/>
      </w:r>
    </w:p>
  </w:endnote>
  <w:endnote w:type="continuationSeparator" w:id="0">
    <w:p w14:paraId="66FA4BAC" w14:textId="77777777" w:rsidR="00CF4BBA" w:rsidRDefault="00CF4BBA" w:rsidP="005F5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EE901" w14:textId="77777777" w:rsidR="005F08D9" w:rsidRPr="00F11E69" w:rsidRDefault="005F08D9" w:rsidP="00AF7141">
    <w:pPr>
      <w:pStyle w:val="Footer"/>
      <w:jc w:val="center"/>
      <w:rPr>
        <w:rFonts w:ascii="Times New Roman" w:hAnsi="Times New Roman" w:cs="Times New Roman"/>
        <w:sz w:val="20"/>
        <w:szCs w:val="20"/>
      </w:rPr>
    </w:pPr>
    <w:r w:rsidRPr="00F11E69">
      <w:rPr>
        <w:rFonts w:ascii="Times New Roman" w:hAnsi="Times New Roman" w:cs="Times New Roman"/>
        <w:sz w:val="20"/>
        <w:szCs w:val="20"/>
      </w:rPr>
      <w:t>Missouri State University – School of Social Work</w:t>
    </w:r>
  </w:p>
  <w:p w14:paraId="5D7DB144" w14:textId="16130193" w:rsidR="005F08D9" w:rsidRPr="00F11E69" w:rsidRDefault="005F08D9" w:rsidP="00AF7141">
    <w:pPr>
      <w:pStyle w:val="Footer"/>
      <w:jc w:val="center"/>
      <w:rPr>
        <w:rFonts w:ascii="Times New Roman" w:hAnsi="Times New Roman" w:cs="Times New Roman"/>
        <w:sz w:val="20"/>
        <w:szCs w:val="20"/>
      </w:rPr>
    </w:pPr>
    <w:r w:rsidRPr="00F11E69">
      <w:rPr>
        <w:rFonts w:ascii="Times New Roman" w:hAnsi="Times New Roman" w:cs="Times New Roman"/>
        <w:sz w:val="20"/>
        <w:szCs w:val="20"/>
      </w:rPr>
      <w:t>BSW Field Education Manual 20</w:t>
    </w:r>
    <w:r>
      <w:rPr>
        <w:rFonts w:ascii="Times New Roman" w:hAnsi="Times New Roman" w:cs="Times New Roman"/>
        <w:sz w:val="20"/>
        <w:szCs w:val="20"/>
      </w:rPr>
      <w:t>21_22</w:t>
    </w:r>
  </w:p>
  <w:p w14:paraId="3A0658BE" w14:textId="0687FD89" w:rsidR="005F08D9" w:rsidRPr="00F11E69" w:rsidRDefault="005F08D9" w:rsidP="00AF7141">
    <w:pPr>
      <w:pStyle w:val="Footer"/>
      <w:jc w:val="center"/>
      <w:rPr>
        <w:rFonts w:ascii="Times New Roman" w:hAnsi="Times New Roman" w:cs="Times New Roman"/>
        <w:sz w:val="20"/>
        <w:szCs w:val="20"/>
      </w:rPr>
    </w:pPr>
    <w:r w:rsidRPr="00F11E69">
      <w:rPr>
        <w:rFonts w:ascii="Times New Roman" w:hAnsi="Times New Roman" w:cs="Times New Roman"/>
        <w:sz w:val="20"/>
        <w:szCs w:val="20"/>
      </w:rPr>
      <w:t xml:space="preserve">Page </w:t>
    </w:r>
    <w:r>
      <w:rPr>
        <w:rFonts w:ascii="Times New Roman" w:hAnsi="Times New Roman" w:cs="Times New Roman"/>
        <w:sz w:val="20"/>
        <w:szCs w:val="20"/>
      </w:rPr>
      <w:t>6</w:t>
    </w:r>
  </w:p>
  <w:p w14:paraId="20873F1A" w14:textId="77777777" w:rsidR="005F08D9" w:rsidRPr="005159DA" w:rsidRDefault="005F08D9" w:rsidP="00AF7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2FE46" w14:textId="77777777" w:rsidR="00CF4BBA" w:rsidRDefault="00CF4BBA" w:rsidP="005F5102">
      <w:pPr>
        <w:spacing w:after="0" w:line="240" w:lineRule="auto"/>
      </w:pPr>
      <w:r>
        <w:separator/>
      </w:r>
    </w:p>
  </w:footnote>
  <w:footnote w:type="continuationSeparator" w:id="0">
    <w:p w14:paraId="2BA10209" w14:textId="77777777" w:rsidR="00CF4BBA" w:rsidRDefault="00CF4BBA" w:rsidP="005F51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550A"/>
    <w:multiLevelType w:val="hybridMultilevel"/>
    <w:tmpl w:val="6EB6C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93F63"/>
    <w:multiLevelType w:val="hybridMultilevel"/>
    <w:tmpl w:val="2CC608BE"/>
    <w:lvl w:ilvl="0" w:tplc="EF288EB4">
      <w:start w:val="90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B3944"/>
    <w:multiLevelType w:val="hybridMultilevel"/>
    <w:tmpl w:val="49247F8C"/>
    <w:lvl w:ilvl="0" w:tplc="334679D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FC43E7"/>
    <w:multiLevelType w:val="hybridMultilevel"/>
    <w:tmpl w:val="8FE4AC08"/>
    <w:lvl w:ilvl="0" w:tplc="334679D8">
      <w:start w:val="1"/>
      <w:numFmt w:val="bullet"/>
      <w:lvlText w:val=""/>
      <w:lvlJc w:val="left"/>
      <w:pPr>
        <w:ind w:left="720" w:hanging="360"/>
      </w:pPr>
      <w:rPr>
        <w:rFonts w:ascii="Symbol" w:hAnsi="Symbol" w:hint="default"/>
      </w:rPr>
    </w:lvl>
    <w:lvl w:ilvl="1" w:tplc="334679D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F80609"/>
    <w:multiLevelType w:val="hybridMultilevel"/>
    <w:tmpl w:val="DEAC0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05714"/>
    <w:multiLevelType w:val="hybridMultilevel"/>
    <w:tmpl w:val="A4F272E6"/>
    <w:lvl w:ilvl="0" w:tplc="334679D8">
      <w:start w:val="1"/>
      <w:numFmt w:val="bullet"/>
      <w:lvlText w:val=""/>
      <w:lvlJc w:val="left"/>
      <w:pPr>
        <w:ind w:left="504" w:hanging="360"/>
      </w:pPr>
      <w:rPr>
        <w:rFonts w:ascii="Symbol" w:hAnsi="Symbol" w:hint="default"/>
      </w:rPr>
    </w:lvl>
    <w:lvl w:ilvl="1" w:tplc="04090003">
      <w:start w:val="1"/>
      <w:numFmt w:val="bullet"/>
      <w:lvlText w:val="o"/>
      <w:lvlJc w:val="left"/>
      <w:pPr>
        <w:ind w:left="1224" w:hanging="360"/>
      </w:pPr>
      <w:rPr>
        <w:rFonts w:ascii="Courier New" w:hAnsi="Courier New" w:cs="Courier New" w:hint="default"/>
      </w:rPr>
    </w:lvl>
    <w:lvl w:ilvl="2" w:tplc="04090005">
      <w:start w:val="1"/>
      <w:numFmt w:val="bullet"/>
      <w:lvlText w:val=""/>
      <w:lvlJc w:val="left"/>
      <w:pPr>
        <w:ind w:left="1944" w:hanging="360"/>
      </w:pPr>
      <w:rPr>
        <w:rFonts w:ascii="Wingdings" w:hAnsi="Wingdings" w:hint="default"/>
      </w:rPr>
    </w:lvl>
    <w:lvl w:ilvl="3" w:tplc="04090001">
      <w:start w:val="1"/>
      <w:numFmt w:val="bullet"/>
      <w:lvlText w:val=""/>
      <w:lvlJc w:val="left"/>
      <w:pPr>
        <w:ind w:left="2664" w:hanging="360"/>
      </w:pPr>
      <w:rPr>
        <w:rFonts w:ascii="Symbol" w:hAnsi="Symbol" w:hint="default"/>
      </w:rPr>
    </w:lvl>
    <w:lvl w:ilvl="4" w:tplc="04090003">
      <w:start w:val="1"/>
      <w:numFmt w:val="bullet"/>
      <w:lvlText w:val="o"/>
      <w:lvlJc w:val="left"/>
      <w:pPr>
        <w:ind w:left="3384" w:hanging="360"/>
      </w:pPr>
      <w:rPr>
        <w:rFonts w:ascii="Courier New" w:hAnsi="Courier New" w:cs="Courier New" w:hint="default"/>
      </w:rPr>
    </w:lvl>
    <w:lvl w:ilvl="5" w:tplc="04090005">
      <w:start w:val="1"/>
      <w:numFmt w:val="bullet"/>
      <w:lvlText w:val=""/>
      <w:lvlJc w:val="left"/>
      <w:pPr>
        <w:ind w:left="4104" w:hanging="360"/>
      </w:pPr>
      <w:rPr>
        <w:rFonts w:ascii="Wingdings" w:hAnsi="Wingdings" w:hint="default"/>
      </w:rPr>
    </w:lvl>
    <w:lvl w:ilvl="6" w:tplc="04090001">
      <w:start w:val="1"/>
      <w:numFmt w:val="bullet"/>
      <w:lvlText w:val=""/>
      <w:lvlJc w:val="left"/>
      <w:pPr>
        <w:ind w:left="4824" w:hanging="360"/>
      </w:pPr>
      <w:rPr>
        <w:rFonts w:ascii="Symbol" w:hAnsi="Symbol" w:hint="default"/>
      </w:rPr>
    </w:lvl>
    <w:lvl w:ilvl="7" w:tplc="04090003">
      <w:start w:val="1"/>
      <w:numFmt w:val="bullet"/>
      <w:lvlText w:val="o"/>
      <w:lvlJc w:val="left"/>
      <w:pPr>
        <w:ind w:left="5544" w:hanging="360"/>
      </w:pPr>
      <w:rPr>
        <w:rFonts w:ascii="Courier New" w:hAnsi="Courier New" w:cs="Courier New" w:hint="default"/>
      </w:rPr>
    </w:lvl>
    <w:lvl w:ilvl="8" w:tplc="04090005">
      <w:start w:val="1"/>
      <w:numFmt w:val="bullet"/>
      <w:lvlText w:val=""/>
      <w:lvlJc w:val="left"/>
      <w:pPr>
        <w:ind w:left="6264" w:hanging="360"/>
      </w:pPr>
      <w:rPr>
        <w:rFonts w:ascii="Wingdings" w:hAnsi="Wingdings" w:hint="default"/>
      </w:rPr>
    </w:lvl>
  </w:abstractNum>
  <w:abstractNum w:abstractNumId="6" w15:restartNumberingAfterBreak="0">
    <w:nsid w:val="1C4258E2"/>
    <w:multiLevelType w:val="multilevel"/>
    <w:tmpl w:val="492E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6202E9"/>
    <w:multiLevelType w:val="multilevel"/>
    <w:tmpl w:val="B5CCC5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EA58E0"/>
    <w:multiLevelType w:val="multilevel"/>
    <w:tmpl w:val="B5CCC5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223B07"/>
    <w:multiLevelType w:val="hybridMultilevel"/>
    <w:tmpl w:val="5E2E7BBA"/>
    <w:lvl w:ilvl="0" w:tplc="334679D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EB6577B"/>
    <w:multiLevelType w:val="hybridMultilevel"/>
    <w:tmpl w:val="06A2B654"/>
    <w:lvl w:ilvl="0" w:tplc="334679D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3E77F6"/>
    <w:multiLevelType w:val="multilevel"/>
    <w:tmpl w:val="D2DC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ED2D2B"/>
    <w:multiLevelType w:val="multilevel"/>
    <w:tmpl w:val="F70E7ACC"/>
    <w:lvl w:ilvl="0">
      <w:start w:val="1"/>
      <w:numFmt w:val="decimal"/>
      <w:lvlText w:val="%1."/>
      <w:lvlJc w:val="left"/>
      <w:pPr>
        <w:ind w:left="720" w:firstLine="360"/>
      </w:pPr>
      <w:rPr>
        <w:b w:val="0"/>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23A073D3"/>
    <w:multiLevelType w:val="multilevel"/>
    <w:tmpl w:val="B5CCC5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C73BE5"/>
    <w:multiLevelType w:val="hybridMultilevel"/>
    <w:tmpl w:val="1EC6F748"/>
    <w:lvl w:ilvl="0" w:tplc="334679D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56A11DE"/>
    <w:multiLevelType w:val="singleLevel"/>
    <w:tmpl w:val="5FCC8EE8"/>
    <w:lvl w:ilvl="0">
      <w:start w:val="4"/>
      <w:numFmt w:val="decimal"/>
      <w:lvlText w:val="%1"/>
      <w:lvlJc w:val="left"/>
      <w:pPr>
        <w:tabs>
          <w:tab w:val="num" w:pos="1440"/>
        </w:tabs>
        <w:ind w:left="1440" w:hanging="720"/>
      </w:pPr>
      <w:rPr>
        <w:rFonts w:hint="default"/>
      </w:rPr>
    </w:lvl>
  </w:abstractNum>
  <w:abstractNum w:abstractNumId="16" w15:restartNumberingAfterBreak="0">
    <w:nsid w:val="287413F9"/>
    <w:multiLevelType w:val="hybridMultilevel"/>
    <w:tmpl w:val="DEB2F416"/>
    <w:lvl w:ilvl="0" w:tplc="334679D8">
      <w:start w:val="1"/>
      <w:numFmt w:val="bullet"/>
      <w:lvlText w:val=""/>
      <w:lvlJc w:val="left"/>
      <w:pPr>
        <w:ind w:left="504" w:hanging="360"/>
      </w:pPr>
      <w:rPr>
        <w:rFonts w:ascii="Symbol" w:hAnsi="Symbol" w:hint="default"/>
      </w:rPr>
    </w:lvl>
    <w:lvl w:ilvl="1" w:tplc="04090003">
      <w:start w:val="1"/>
      <w:numFmt w:val="bullet"/>
      <w:lvlText w:val="o"/>
      <w:lvlJc w:val="left"/>
      <w:pPr>
        <w:ind w:left="1224" w:hanging="360"/>
      </w:pPr>
      <w:rPr>
        <w:rFonts w:ascii="Courier New" w:hAnsi="Courier New" w:cs="Courier New" w:hint="default"/>
      </w:rPr>
    </w:lvl>
    <w:lvl w:ilvl="2" w:tplc="04090005">
      <w:start w:val="1"/>
      <w:numFmt w:val="bullet"/>
      <w:lvlText w:val=""/>
      <w:lvlJc w:val="left"/>
      <w:pPr>
        <w:ind w:left="1944" w:hanging="360"/>
      </w:pPr>
      <w:rPr>
        <w:rFonts w:ascii="Wingdings" w:hAnsi="Wingdings" w:hint="default"/>
      </w:rPr>
    </w:lvl>
    <w:lvl w:ilvl="3" w:tplc="04090001">
      <w:start w:val="1"/>
      <w:numFmt w:val="bullet"/>
      <w:lvlText w:val=""/>
      <w:lvlJc w:val="left"/>
      <w:pPr>
        <w:ind w:left="2664" w:hanging="360"/>
      </w:pPr>
      <w:rPr>
        <w:rFonts w:ascii="Symbol" w:hAnsi="Symbol" w:hint="default"/>
      </w:rPr>
    </w:lvl>
    <w:lvl w:ilvl="4" w:tplc="04090003">
      <w:start w:val="1"/>
      <w:numFmt w:val="bullet"/>
      <w:lvlText w:val="o"/>
      <w:lvlJc w:val="left"/>
      <w:pPr>
        <w:ind w:left="3384" w:hanging="360"/>
      </w:pPr>
      <w:rPr>
        <w:rFonts w:ascii="Courier New" w:hAnsi="Courier New" w:cs="Courier New" w:hint="default"/>
      </w:rPr>
    </w:lvl>
    <w:lvl w:ilvl="5" w:tplc="04090005">
      <w:start w:val="1"/>
      <w:numFmt w:val="bullet"/>
      <w:lvlText w:val=""/>
      <w:lvlJc w:val="left"/>
      <w:pPr>
        <w:ind w:left="4104" w:hanging="360"/>
      </w:pPr>
      <w:rPr>
        <w:rFonts w:ascii="Wingdings" w:hAnsi="Wingdings" w:hint="default"/>
      </w:rPr>
    </w:lvl>
    <w:lvl w:ilvl="6" w:tplc="04090001">
      <w:start w:val="1"/>
      <w:numFmt w:val="bullet"/>
      <w:lvlText w:val=""/>
      <w:lvlJc w:val="left"/>
      <w:pPr>
        <w:ind w:left="4824" w:hanging="360"/>
      </w:pPr>
      <w:rPr>
        <w:rFonts w:ascii="Symbol" w:hAnsi="Symbol" w:hint="default"/>
      </w:rPr>
    </w:lvl>
    <w:lvl w:ilvl="7" w:tplc="04090003">
      <w:start w:val="1"/>
      <w:numFmt w:val="bullet"/>
      <w:lvlText w:val="o"/>
      <w:lvlJc w:val="left"/>
      <w:pPr>
        <w:ind w:left="5544" w:hanging="360"/>
      </w:pPr>
      <w:rPr>
        <w:rFonts w:ascii="Courier New" w:hAnsi="Courier New" w:cs="Courier New" w:hint="default"/>
      </w:rPr>
    </w:lvl>
    <w:lvl w:ilvl="8" w:tplc="04090005">
      <w:start w:val="1"/>
      <w:numFmt w:val="bullet"/>
      <w:lvlText w:val=""/>
      <w:lvlJc w:val="left"/>
      <w:pPr>
        <w:ind w:left="6264" w:hanging="360"/>
      </w:pPr>
      <w:rPr>
        <w:rFonts w:ascii="Wingdings" w:hAnsi="Wingdings" w:hint="default"/>
      </w:rPr>
    </w:lvl>
  </w:abstractNum>
  <w:abstractNum w:abstractNumId="17" w15:restartNumberingAfterBreak="0">
    <w:nsid w:val="2BDF3238"/>
    <w:multiLevelType w:val="hybridMultilevel"/>
    <w:tmpl w:val="A96AC1A4"/>
    <w:lvl w:ilvl="0" w:tplc="334679D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2C8C2E2D"/>
    <w:multiLevelType w:val="hybridMultilevel"/>
    <w:tmpl w:val="5914CD76"/>
    <w:lvl w:ilvl="0" w:tplc="334679D8">
      <w:start w:val="1"/>
      <w:numFmt w:val="bullet"/>
      <w:lvlText w:val=""/>
      <w:lvlJc w:val="left"/>
      <w:pPr>
        <w:ind w:left="504" w:hanging="360"/>
      </w:pPr>
      <w:rPr>
        <w:rFonts w:ascii="Symbol" w:hAnsi="Symbol" w:hint="default"/>
      </w:rPr>
    </w:lvl>
    <w:lvl w:ilvl="1" w:tplc="04090003">
      <w:start w:val="1"/>
      <w:numFmt w:val="bullet"/>
      <w:lvlText w:val="o"/>
      <w:lvlJc w:val="left"/>
      <w:pPr>
        <w:ind w:left="1224" w:hanging="360"/>
      </w:pPr>
      <w:rPr>
        <w:rFonts w:ascii="Courier New" w:hAnsi="Courier New" w:cs="Courier New" w:hint="default"/>
      </w:rPr>
    </w:lvl>
    <w:lvl w:ilvl="2" w:tplc="04090005">
      <w:start w:val="1"/>
      <w:numFmt w:val="bullet"/>
      <w:lvlText w:val=""/>
      <w:lvlJc w:val="left"/>
      <w:pPr>
        <w:ind w:left="1944" w:hanging="360"/>
      </w:pPr>
      <w:rPr>
        <w:rFonts w:ascii="Wingdings" w:hAnsi="Wingdings" w:hint="default"/>
      </w:rPr>
    </w:lvl>
    <w:lvl w:ilvl="3" w:tplc="04090001">
      <w:start w:val="1"/>
      <w:numFmt w:val="bullet"/>
      <w:lvlText w:val=""/>
      <w:lvlJc w:val="left"/>
      <w:pPr>
        <w:ind w:left="2664" w:hanging="360"/>
      </w:pPr>
      <w:rPr>
        <w:rFonts w:ascii="Symbol" w:hAnsi="Symbol" w:hint="default"/>
      </w:rPr>
    </w:lvl>
    <w:lvl w:ilvl="4" w:tplc="04090003">
      <w:start w:val="1"/>
      <w:numFmt w:val="bullet"/>
      <w:lvlText w:val="o"/>
      <w:lvlJc w:val="left"/>
      <w:pPr>
        <w:ind w:left="3384" w:hanging="360"/>
      </w:pPr>
      <w:rPr>
        <w:rFonts w:ascii="Courier New" w:hAnsi="Courier New" w:cs="Courier New" w:hint="default"/>
      </w:rPr>
    </w:lvl>
    <w:lvl w:ilvl="5" w:tplc="04090005">
      <w:start w:val="1"/>
      <w:numFmt w:val="bullet"/>
      <w:lvlText w:val=""/>
      <w:lvlJc w:val="left"/>
      <w:pPr>
        <w:ind w:left="4104" w:hanging="360"/>
      </w:pPr>
      <w:rPr>
        <w:rFonts w:ascii="Wingdings" w:hAnsi="Wingdings" w:hint="default"/>
      </w:rPr>
    </w:lvl>
    <w:lvl w:ilvl="6" w:tplc="04090001">
      <w:start w:val="1"/>
      <w:numFmt w:val="bullet"/>
      <w:lvlText w:val=""/>
      <w:lvlJc w:val="left"/>
      <w:pPr>
        <w:ind w:left="4824" w:hanging="360"/>
      </w:pPr>
      <w:rPr>
        <w:rFonts w:ascii="Symbol" w:hAnsi="Symbol" w:hint="default"/>
      </w:rPr>
    </w:lvl>
    <w:lvl w:ilvl="7" w:tplc="04090003">
      <w:start w:val="1"/>
      <w:numFmt w:val="bullet"/>
      <w:lvlText w:val="o"/>
      <w:lvlJc w:val="left"/>
      <w:pPr>
        <w:ind w:left="5544" w:hanging="360"/>
      </w:pPr>
      <w:rPr>
        <w:rFonts w:ascii="Courier New" w:hAnsi="Courier New" w:cs="Courier New" w:hint="default"/>
      </w:rPr>
    </w:lvl>
    <w:lvl w:ilvl="8" w:tplc="04090005">
      <w:start w:val="1"/>
      <w:numFmt w:val="bullet"/>
      <w:lvlText w:val=""/>
      <w:lvlJc w:val="left"/>
      <w:pPr>
        <w:ind w:left="6264" w:hanging="360"/>
      </w:pPr>
      <w:rPr>
        <w:rFonts w:ascii="Wingdings" w:hAnsi="Wingdings" w:hint="default"/>
      </w:rPr>
    </w:lvl>
  </w:abstractNum>
  <w:abstractNum w:abstractNumId="19" w15:restartNumberingAfterBreak="0">
    <w:nsid w:val="2E193779"/>
    <w:multiLevelType w:val="hybridMultilevel"/>
    <w:tmpl w:val="C5500CAC"/>
    <w:lvl w:ilvl="0" w:tplc="334679D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ECB6925"/>
    <w:multiLevelType w:val="hybridMultilevel"/>
    <w:tmpl w:val="DE86361C"/>
    <w:lvl w:ilvl="0" w:tplc="334679D8">
      <w:start w:val="1"/>
      <w:numFmt w:val="bullet"/>
      <w:lvlText w:val=""/>
      <w:lvlJc w:val="left"/>
      <w:pPr>
        <w:ind w:left="720" w:hanging="360"/>
      </w:pPr>
      <w:rPr>
        <w:rFonts w:ascii="Symbol" w:hAnsi="Symbol" w:hint="default"/>
      </w:rPr>
    </w:lvl>
    <w:lvl w:ilvl="1" w:tplc="334679D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FA640D9"/>
    <w:multiLevelType w:val="hybridMultilevel"/>
    <w:tmpl w:val="6D7E06A0"/>
    <w:lvl w:ilvl="0" w:tplc="334679D8">
      <w:start w:val="1"/>
      <w:numFmt w:val="bullet"/>
      <w:lvlText w:val=""/>
      <w:lvlJc w:val="left"/>
      <w:pPr>
        <w:ind w:left="504" w:hanging="360"/>
      </w:pPr>
      <w:rPr>
        <w:rFonts w:ascii="Symbol" w:hAnsi="Symbol" w:hint="default"/>
      </w:rPr>
    </w:lvl>
    <w:lvl w:ilvl="1" w:tplc="334679D8">
      <w:start w:val="1"/>
      <w:numFmt w:val="bullet"/>
      <w:lvlText w:val=""/>
      <w:lvlJc w:val="left"/>
      <w:pPr>
        <w:ind w:left="1224" w:hanging="360"/>
      </w:pPr>
      <w:rPr>
        <w:rFonts w:ascii="Symbol" w:hAnsi="Symbol" w:hint="default"/>
      </w:rPr>
    </w:lvl>
    <w:lvl w:ilvl="2" w:tplc="04090005">
      <w:start w:val="1"/>
      <w:numFmt w:val="bullet"/>
      <w:lvlText w:val=""/>
      <w:lvlJc w:val="left"/>
      <w:pPr>
        <w:ind w:left="1944" w:hanging="360"/>
      </w:pPr>
      <w:rPr>
        <w:rFonts w:ascii="Wingdings" w:hAnsi="Wingdings" w:hint="default"/>
      </w:rPr>
    </w:lvl>
    <w:lvl w:ilvl="3" w:tplc="04090001">
      <w:start w:val="1"/>
      <w:numFmt w:val="bullet"/>
      <w:lvlText w:val=""/>
      <w:lvlJc w:val="left"/>
      <w:pPr>
        <w:ind w:left="2664" w:hanging="360"/>
      </w:pPr>
      <w:rPr>
        <w:rFonts w:ascii="Symbol" w:hAnsi="Symbol" w:hint="default"/>
      </w:rPr>
    </w:lvl>
    <w:lvl w:ilvl="4" w:tplc="04090003">
      <w:start w:val="1"/>
      <w:numFmt w:val="bullet"/>
      <w:lvlText w:val="o"/>
      <w:lvlJc w:val="left"/>
      <w:pPr>
        <w:ind w:left="3384" w:hanging="360"/>
      </w:pPr>
      <w:rPr>
        <w:rFonts w:ascii="Courier New" w:hAnsi="Courier New" w:cs="Courier New" w:hint="default"/>
      </w:rPr>
    </w:lvl>
    <w:lvl w:ilvl="5" w:tplc="04090005">
      <w:start w:val="1"/>
      <w:numFmt w:val="bullet"/>
      <w:lvlText w:val=""/>
      <w:lvlJc w:val="left"/>
      <w:pPr>
        <w:ind w:left="4104" w:hanging="360"/>
      </w:pPr>
      <w:rPr>
        <w:rFonts w:ascii="Wingdings" w:hAnsi="Wingdings" w:hint="default"/>
      </w:rPr>
    </w:lvl>
    <w:lvl w:ilvl="6" w:tplc="04090001">
      <w:start w:val="1"/>
      <w:numFmt w:val="bullet"/>
      <w:lvlText w:val=""/>
      <w:lvlJc w:val="left"/>
      <w:pPr>
        <w:ind w:left="4824" w:hanging="360"/>
      </w:pPr>
      <w:rPr>
        <w:rFonts w:ascii="Symbol" w:hAnsi="Symbol" w:hint="default"/>
      </w:rPr>
    </w:lvl>
    <w:lvl w:ilvl="7" w:tplc="04090003">
      <w:start w:val="1"/>
      <w:numFmt w:val="bullet"/>
      <w:lvlText w:val="o"/>
      <w:lvlJc w:val="left"/>
      <w:pPr>
        <w:ind w:left="5544" w:hanging="360"/>
      </w:pPr>
      <w:rPr>
        <w:rFonts w:ascii="Courier New" w:hAnsi="Courier New" w:cs="Courier New" w:hint="default"/>
      </w:rPr>
    </w:lvl>
    <w:lvl w:ilvl="8" w:tplc="04090005">
      <w:start w:val="1"/>
      <w:numFmt w:val="bullet"/>
      <w:lvlText w:val=""/>
      <w:lvlJc w:val="left"/>
      <w:pPr>
        <w:ind w:left="6264" w:hanging="360"/>
      </w:pPr>
      <w:rPr>
        <w:rFonts w:ascii="Wingdings" w:hAnsi="Wingdings" w:hint="default"/>
      </w:rPr>
    </w:lvl>
  </w:abstractNum>
  <w:abstractNum w:abstractNumId="22" w15:restartNumberingAfterBreak="0">
    <w:nsid w:val="358614C9"/>
    <w:multiLevelType w:val="hybridMultilevel"/>
    <w:tmpl w:val="4F86618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6964F42"/>
    <w:multiLevelType w:val="hybridMultilevel"/>
    <w:tmpl w:val="B12469FA"/>
    <w:lvl w:ilvl="0" w:tplc="334679D8">
      <w:start w:val="1"/>
      <w:numFmt w:val="bullet"/>
      <w:lvlText w:val=""/>
      <w:lvlJc w:val="left"/>
      <w:pPr>
        <w:ind w:left="720" w:hanging="360"/>
      </w:pPr>
      <w:rPr>
        <w:rFonts w:ascii="Symbol" w:hAnsi="Symbol" w:hint="default"/>
      </w:rPr>
    </w:lvl>
    <w:lvl w:ilvl="1" w:tplc="334679D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C6247F3"/>
    <w:multiLevelType w:val="hybridMultilevel"/>
    <w:tmpl w:val="047A1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2E78E7"/>
    <w:multiLevelType w:val="multilevel"/>
    <w:tmpl w:val="EC308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6614AD"/>
    <w:multiLevelType w:val="hybridMultilevel"/>
    <w:tmpl w:val="B48260AC"/>
    <w:lvl w:ilvl="0" w:tplc="334679D8">
      <w:start w:val="1"/>
      <w:numFmt w:val="bullet"/>
      <w:lvlText w:val=""/>
      <w:lvlJc w:val="left"/>
      <w:pPr>
        <w:ind w:left="504" w:hanging="360"/>
      </w:pPr>
      <w:rPr>
        <w:rFonts w:ascii="Symbol" w:hAnsi="Symbol" w:hint="default"/>
      </w:rPr>
    </w:lvl>
    <w:lvl w:ilvl="1" w:tplc="04090003">
      <w:start w:val="1"/>
      <w:numFmt w:val="bullet"/>
      <w:lvlText w:val="o"/>
      <w:lvlJc w:val="left"/>
      <w:pPr>
        <w:ind w:left="1224" w:hanging="360"/>
      </w:pPr>
      <w:rPr>
        <w:rFonts w:ascii="Courier New" w:hAnsi="Courier New" w:cs="Courier New" w:hint="default"/>
      </w:rPr>
    </w:lvl>
    <w:lvl w:ilvl="2" w:tplc="04090005">
      <w:start w:val="1"/>
      <w:numFmt w:val="bullet"/>
      <w:lvlText w:val=""/>
      <w:lvlJc w:val="left"/>
      <w:pPr>
        <w:ind w:left="1944" w:hanging="360"/>
      </w:pPr>
      <w:rPr>
        <w:rFonts w:ascii="Wingdings" w:hAnsi="Wingdings" w:hint="default"/>
      </w:rPr>
    </w:lvl>
    <w:lvl w:ilvl="3" w:tplc="04090001">
      <w:start w:val="1"/>
      <w:numFmt w:val="bullet"/>
      <w:lvlText w:val=""/>
      <w:lvlJc w:val="left"/>
      <w:pPr>
        <w:ind w:left="2664" w:hanging="360"/>
      </w:pPr>
      <w:rPr>
        <w:rFonts w:ascii="Symbol" w:hAnsi="Symbol" w:hint="default"/>
      </w:rPr>
    </w:lvl>
    <w:lvl w:ilvl="4" w:tplc="04090003">
      <w:start w:val="1"/>
      <w:numFmt w:val="bullet"/>
      <w:lvlText w:val="o"/>
      <w:lvlJc w:val="left"/>
      <w:pPr>
        <w:ind w:left="3384" w:hanging="360"/>
      </w:pPr>
      <w:rPr>
        <w:rFonts w:ascii="Courier New" w:hAnsi="Courier New" w:cs="Courier New" w:hint="default"/>
      </w:rPr>
    </w:lvl>
    <w:lvl w:ilvl="5" w:tplc="04090005">
      <w:start w:val="1"/>
      <w:numFmt w:val="bullet"/>
      <w:lvlText w:val=""/>
      <w:lvlJc w:val="left"/>
      <w:pPr>
        <w:ind w:left="4104" w:hanging="360"/>
      </w:pPr>
      <w:rPr>
        <w:rFonts w:ascii="Wingdings" w:hAnsi="Wingdings" w:hint="default"/>
      </w:rPr>
    </w:lvl>
    <w:lvl w:ilvl="6" w:tplc="04090001">
      <w:start w:val="1"/>
      <w:numFmt w:val="bullet"/>
      <w:lvlText w:val=""/>
      <w:lvlJc w:val="left"/>
      <w:pPr>
        <w:ind w:left="4824" w:hanging="360"/>
      </w:pPr>
      <w:rPr>
        <w:rFonts w:ascii="Symbol" w:hAnsi="Symbol" w:hint="default"/>
      </w:rPr>
    </w:lvl>
    <w:lvl w:ilvl="7" w:tplc="04090003">
      <w:start w:val="1"/>
      <w:numFmt w:val="bullet"/>
      <w:lvlText w:val="o"/>
      <w:lvlJc w:val="left"/>
      <w:pPr>
        <w:ind w:left="5544" w:hanging="360"/>
      </w:pPr>
      <w:rPr>
        <w:rFonts w:ascii="Courier New" w:hAnsi="Courier New" w:cs="Courier New" w:hint="default"/>
      </w:rPr>
    </w:lvl>
    <w:lvl w:ilvl="8" w:tplc="04090005">
      <w:start w:val="1"/>
      <w:numFmt w:val="bullet"/>
      <w:lvlText w:val=""/>
      <w:lvlJc w:val="left"/>
      <w:pPr>
        <w:ind w:left="6264" w:hanging="360"/>
      </w:pPr>
      <w:rPr>
        <w:rFonts w:ascii="Wingdings" w:hAnsi="Wingdings" w:hint="default"/>
      </w:rPr>
    </w:lvl>
  </w:abstractNum>
  <w:abstractNum w:abstractNumId="27" w15:restartNumberingAfterBreak="0">
    <w:nsid w:val="42FB6C5B"/>
    <w:multiLevelType w:val="hybridMultilevel"/>
    <w:tmpl w:val="75F83654"/>
    <w:lvl w:ilvl="0" w:tplc="334679D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41D530B"/>
    <w:multiLevelType w:val="hybridMultilevel"/>
    <w:tmpl w:val="3A0ADD56"/>
    <w:lvl w:ilvl="0" w:tplc="334679D8">
      <w:start w:val="1"/>
      <w:numFmt w:val="bullet"/>
      <w:lvlText w:val=""/>
      <w:lvlJc w:val="left"/>
      <w:pPr>
        <w:ind w:left="720" w:hanging="360"/>
      </w:pPr>
      <w:rPr>
        <w:rFonts w:ascii="Symbol" w:hAnsi="Symbol" w:hint="default"/>
      </w:rPr>
    </w:lvl>
    <w:lvl w:ilvl="1" w:tplc="334679D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47B6E5F"/>
    <w:multiLevelType w:val="hybridMultilevel"/>
    <w:tmpl w:val="21343F82"/>
    <w:lvl w:ilvl="0" w:tplc="334679D8">
      <w:start w:val="1"/>
      <w:numFmt w:val="bullet"/>
      <w:lvlText w:val=""/>
      <w:lvlJc w:val="left"/>
      <w:pPr>
        <w:ind w:left="504" w:hanging="360"/>
      </w:pPr>
      <w:rPr>
        <w:rFonts w:ascii="Symbol" w:hAnsi="Symbol" w:hint="default"/>
      </w:rPr>
    </w:lvl>
    <w:lvl w:ilvl="1" w:tplc="04090003">
      <w:start w:val="1"/>
      <w:numFmt w:val="bullet"/>
      <w:lvlText w:val="o"/>
      <w:lvlJc w:val="left"/>
      <w:pPr>
        <w:ind w:left="1224" w:hanging="360"/>
      </w:pPr>
      <w:rPr>
        <w:rFonts w:ascii="Courier New" w:hAnsi="Courier New" w:cs="Courier New" w:hint="default"/>
      </w:rPr>
    </w:lvl>
    <w:lvl w:ilvl="2" w:tplc="04090005">
      <w:start w:val="1"/>
      <w:numFmt w:val="bullet"/>
      <w:lvlText w:val=""/>
      <w:lvlJc w:val="left"/>
      <w:pPr>
        <w:ind w:left="1944" w:hanging="360"/>
      </w:pPr>
      <w:rPr>
        <w:rFonts w:ascii="Wingdings" w:hAnsi="Wingdings" w:hint="default"/>
      </w:rPr>
    </w:lvl>
    <w:lvl w:ilvl="3" w:tplc="04090001">
      <w:start w:val="1"/>
      <w:numFmt w:val="bullet"/>
      <w:lvlText w:val=""/>
      <w:lvlJc w:val="left"/>
      <w:pPr>
        <w:ind w:left="2664" w:hanging="360"/>
      </w:pPr>
      <w:rPr>
        <w:rFonts w:ascii="Symbol" w:hAnsi="Symbol" w:hint="default"/>
      </w:rPr>
    </w:lvl>
    <w:lvl w:ilvl="4" w:tplc="04090003">
      <w:start w:val="1"/>
      <w:numFmt w:val="bullet"/>
      <w:lvlText w:val="o"/>
      <w:lvlJc w:val="left"/>
      <w:pPr>
        <w:ind w:left="3384" w:hanging="360"/>
      </w:pPr>
      <w:rPr>
        <w:rFonts w:ascii="Courier New" w:hAnsi="Courier New" w:cs="Courier New" w:hint="default"/>
      </w:rPr>
    </w:lvl>
    <w:lvl w:ilvl="5" w:tplc="04090005">
      <w:start w:val="1"/>
      <w:numFmt w:val="bullet"/>
      <w:lvlText w:val=""/>
      <w:lvlJc w:val="left"/>
      <w:pPr>
        <w:ind w:left="4104" w:hanging="360"/>
      </w:pPr>
      <w:rPr>
        <w:rFonts w:ascii="Wingdings" w:hAnsi="Wingdings" w:hint="default"/>
      </w:rPr>
    </w:lvl>
    <w:lvl w:ilvl="6" w:tplc="04090001">
      <w:start w:val="1"/>
      <w:numFmt w:val="bullet"/>
      <w:lvlText w:val=""/>
      <w:lvlJc w:val="left"/>
      <w:pPr>
        <w:ind w:left="4824" w:hanging="360"/>
      </w:pPr>
      <w:rPr>
        <w:rFonts w:ascii="Symbol" w:hAnsi="Symbol" w:hint="default"/>
      </w:rPr>
    </w:lvl>
    <w:lvl w:ilvl="7" w:tplc="04090003">
      <w:start w:val="1"/>
      <w:numFmt w:val="bullet"/>
      <w:lvlText w:val="o"/>
      <w:lvlJc w:val="left"/>
      <w:pPr>
        <w:ind w:left="5544" w:hanging="360"/>
      </w:pPr>
      <w:rPr>
        <w:rFonts w:ascii="Courier New" w:hAnsi="Courier New" w:cs="Courier New" w:hint="default"/>
      </w:rPr>
    </w:lvl>
    <w:lvl w:ilvl="8" w:tplc="04090005">
      <w:start w:val="1"/>
      <w:numFmt w:val="bullet"/>
      <w:lvlText w:val=""/>
      <w:lvlJc w:val="left"/>
      <w:pPr>
        <w:ind w:left="6264" w:hanging="360"/>
      </w:pPr>
      <w:rPr>
        <w:rFonts w:ascii="Wingdings" w:hAnsi="Wingdings" w:hint="default"/>
      </w:rPr>
    </w:lvl>
  </w:abstractNum>
  <w:abstractNum w:abstractNumId="30" w15:restartNumberingAfterBreak="0">
    <w:nsid w:val="4A1D7666"/>
    <w:multiLevelType w:val="multilevel"/>
    <w:tmpl w:val="F87424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E234F6E"/>
    <w:multiLevelType w:val="hybridMultilevel"/>
    <w:tmpl w:val="0EE857C4"/>
    <w:lvl w:ilvl="0" w:tplc="334679D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EBF30F8"/>
    <w:multiLevelType w:val="multilevel"/>
    <w:tmpl w:val="8D78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25B2226"/>
    <w:multiLevelType w:val="hybridMultilevel"/>
    <w:tmpl w:val="A3D80A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43A79B3"/>
    <w:multiLevelType w:val="multilevel"/>
    <w:tmpl w:val="1CDA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66F233A"/>
    <w:multiLevelType w:val="hybridMultilevel"/>
    <w:tmpl w:val="40F0A216"/>
    <w:lvl w:ilvl="0" w:tplc="334679D8">
      <w:start w:val="1"/>
      <w:numFmt w:val="bullet"/>
      <w:lvlText w:val=""/>
      <w:lvlJc w:val="left"/>
      <w:pPr>
        <w:ind w:left="720" w:hanging="360"/>
      </w:pPr>
      <w:rPr>
        <w:rFonts w:ascii="Symbol" w:hAnsi="Symbol" w:hint="default"/>
      </w:rPr>
    </w:lvl>
    <w:lvl w:ilvl="1" w:tplc="334679D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B22622A"/>
    <w:multiLevelType w:val="hybridMultilevel"/>
    <w:tmpl w:val="82CC57DC"/>
    <w:lvl w:ilvl="0" w:tplc="334679D8">
      <w:start w:val="1"/>
      <w:numFmt w:val="bullet"/>
      <w:lvlText w:val=""/>
      <w:lvlJc w:val="left"/>
      <w:pPr>
        <w:ind w:left="504" w:hanging="360"/>
      </w:pPr>
      <w:rPr>
        <w:rFonts w:ascii="Symbol" w:hAnsi="Symbol" w:hint="default"/>
      </w:rPr>
    </w:lvl>
    <w:lvl w:ilvl="1" w:tplc="04090003">
      <w:start w:val="1"/>
      <w:numFmt w:val="bullet"/>
      <w:lvlText w:val="o"/>
      <w:lvlJc w:val="left"/>
      <w:pPr>
        <w:ind w:left="1224" w:hanging="360"/>
      </w:pPr>
      <w:rPr>
        <w:rFonts w:ascii="Courier New" w:hAnsi="Courier New" w:cs="Courier New" w:hint="default"/>
      </w:rPr>
    </w:lvl>
    <w:lvl w:ilvl="2" w:tplc="04090005">
      <w:start w:val="1"/>
      <w:numFmt w:val="bullet"/>
      <w:lvlText w:val=""/>
      <w:lvlJc w:val="left"/>
      <w:pPr>
        <w:ind w:left="1944" w:hanging="360"/>
      </w:pPr>
      <w:rPr>
        <w:rFonts w:ascii="Wingdings" w:hAnsi="Wingdings" w:hint="default"/>
      </w:rPr>
    </w:lvl>
    <w:lvl w:ilvl="3" w:tplc="04090001">
      <w:start w:val="1"/>
      <w:numFmt w:val="bullet"/>
      <w:lvlText w:val=""/>
      <w:lvlJc w:val="left"/>
      <w:pPr>
        <w:ind w:left="2664" w:hanging="360"/>
      </w:pPr>
      <w:rPr>
        <w:rFonts w:ascii="Symbol" w:hAnsi="Symbol" w:hint="default"/>
      </w:rPr>
    </w:lvl>
    <w:lvl w:ilvl="4" w:tplc="04090003">
      <w:start w:val="1"/>
      <w:numFmt w:val="bullet"/>
      <w:lvlText w:val="o"/>
      <w:lvlJc w:val="left"/>
      <w:pPr>
        <w:ind w:left="3384" w:hanging="360"/>
      </w:pPr>
      <w:rPr>
        <w:rFonts w:ascii="Courier New" w:hAnsi="Courier New" w:cs="Courier New" w:hint="default"/>
      </w:rPr>
    </w:lvl>
    <w:lvl w:ilvl="5" w:tplc="04090005">
      <w:start w:val="1"/>
      <w:numFmt w:val="bullet"/>
      <w:lvlText w:val=""/>
      <w:lvlJc w:val="left"/>
      <w:pPr>
        <w:ind w:left="4104" w:hanging="360"/>
      </w:pPr>
      <w:rPr>
        <w:rFonts w:ascii="Wingdings" w:hAnsi="Wingdings" w:hint="default"/>
      </w:rPr>
    </w:lvl>
    <w:lvl w:ilvl="6" w:tplc="04090001">
      <w:start w:val="1"/>
      <w:numFmt w:val="bullet"/>
      <w:lvlText w:val=""/>
      <w:lvlJc w:val="left"/>
      <w:pPr>
        <w:ind w:left="4824" w:hanging="360"/>
      </w:pPr>
      <w:rPr>
        <w:rFonts w:ascii="Symbol" w:hAnsi="Symbol" w:hint="default"/>
      </w:rPr>
    </w:lvl>
    <w:lvl w:ilvl="7" w:tplc="04090003">
      <w:start w:val="1"/>
      <w:numFmt w:val="bullet"/>
      <w:lvlText w:val="o"/>
      <w:lvlJc w:val="left"/>
      <w:pPr>
        <w:ind w:left="5544" w:hanging="360"/>
      </w:pPr>
      <w:rPr>
        <w:rFonts w:ascii="Courier New" w:hAnsi="Courier New" w:cs="Courier New" w:hint="default"/>
      </w:rPr>
    </w:lvl>
    <w:lvl w:ilvl="8" w:tplc="04090005">
      <w:start w:val="1"/>
      <w:numFmt w:val="bullet"/>
      <w:lvlText w:val=""/>
      <w:lvlJc w:val="left"/>
      <w:pPr>
        <w:ind w:left="6264" w:hanging="360"/>
      </w:pPr>
      <w:rPr>
        <w:rFonts w:ascii="Wingdings" w:hAnsi="Wingdings" w:hint="default"/>
      </w:rPr>
    </w:lvl>
  </w:abstractNum>
  <w:abstractNum w:abstractNumId="37" w15:restartNumberingAfterBreak="0">
    <w:nsid w:val="5B547AC9"/>
    <w:multiLevelType w:val="hybridMultilevel"/>
    <w:tmpl w:val="A02E832E"/>
    <w:lvl w:ilvl="0" w:tplc="334679D8">
      <w:start w:val="1"/>
      <w:numFmt w:val="bullet"/>
      <w:lvlText w:val=""/>
      <w:lvlJc w:val="left"/>
      <w:pPr>
        <w:ind w:left="540" w:hanging="360"/>
      </w:pPr>
      <w:rPr>
        <w:rFonts w:ascii="Symbol" w:hAnsi="Symbol" w:hint="default"/>
      </w:rPr>
    </w:lvl>
    <w:lvl w:ilvl="1" w:tplc="334679D8">
      <w:start w:val="1"/>
      <w:numFmt w:val="bullet"/>
      <w:lvlText w:val=""/>
      <w:lvlJc w:val="left"/>
      <w:pPr>
        <w:ind w:left="1260" w:hanging="360"/>
      </w:pPr>
      <w:rPr>
        <w:rFonts w:ascii="Symbol" w:hAnsi="Symbol"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38" w15:restartNumberingAfterBreak="0">
    <w:nsid w:val="5BC72F8C"/>
    <w:multiLevelType w:val="multilevel"/>
    <w:tmpl w:val="B5CCC5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99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05620D6"/>
    <w:multiLevelType w:val="multilevel"/>
    <w:tmpl w:val="2CD085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90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2762496"/>
    <w:multiLevelType w:val="hybridMultilevel"/>
    <w:tmpl w:val="7040B54C"/>
    <w:lvl w:ilvl="0" w:tplc="334679D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49D297E"/>
    <w:multiLevelType w:val="hybridMultilevel"/>
    <w:tmpl w:val="F758A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2A1FD2"/>
    <w:multiLevelType w:val="hybridMultilevel"/>
    <w:tmpl w:val="F758A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00175A"/>
    <w:multiLevelType w:val="hybridMultilevel"/>
    <w:tmpl w:val="B6985704"/>
    <w:lvl w:ilvl="0" w:tplc="334679D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334679D8">
      <w:start w:val="1"/>
      <w:numFmt w:val="bullet"/>
      <w:lvlText w:val=""/>
      <w:lvlJc w:val="left"/>
      <w:pPr>
        <w:ind w:left="3600" w:hanging="360"/>
      </w:pPr>
      <w:rPr>
        <w:rFonts w:ascii="Symbol" w:hAnsi="Symbol" w:hint="default"/>
      </w:rPr>
    </w:lvl>
    <w:lvl w:ilvl="5" w:tplc="334679D8">
      <w:start w:val="1"/>
      <w:numFmt w:val="bullet"/>
      <w:lvlText w:val=""/>
      <w:lvlJc w:val="left"/>
      <w:pPr>
        <w:ind w:left="4320" w:hanging="360"/>
      </w:pPr>
      <w:rPr>
        <w:rFonts w:ascii="Symbol" w:hAnsi="Symbol" w:hint="default"/>
      </w:rPr>
    </w:lvl>
    <w:lvl w:ilvl="6" w:tplc="334679D8">
      <w:start w:val="1"/>
      <w:numFmt w:val="bullet"/>
      <w:lvlText w:val=""/>
      <w:lvlJc w:val="left"/>
      <w:pPr>
        <w:ind w:left="450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3107D82"/>
    <w:multiLevelType w:val="multilevel"/>
    <w:tmpl w:val="820EEDC6"/>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58A04D6"/>
    <w:multiLevelType w:val="multilevel"/>
    <w:tmpl w:val="5A8A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6A6225D"/>
    <w:multiLevelType w:val="hybridMultilevel"/>
    <w:tmpl w:val="F9747B62"/>
    <w:lvl w:ilvl="0" w:tplc="334679D8">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98A0208"/>
    <w:multiLevelType w:val="multilevel"/>
    <w:tmpl w:val="4DDA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BC3461D"/>
    <w:multiLevelType w:val="hybridMultilevel"/>
    <w:tmpl w:val="91E4792C"/>
    <w:lvl w:ilvl="0" w:tplc="4C3E7D04">
      <w:start w:val="1"/>
      <w:numFmt w:val="decimal"/>
      <w:lvlText w:val="%1."/>
      <w:lvlJc w:val="left"/>
      <w:pPr>
        <w:ind w:left="1080" w:hanging="360"/>
      </w:pPr>
      <w:rPr>
        <w:rFonts w:eastAsia="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DBE300E"/>
    <w:multiLevelType w:val="singleLevel"/>
    <w:tmpl w:val="7A162C8C"/>
    <w:lvl w:ilvl="0">
      <w:start w:val="2"/>
      <w:numFmt w:val="decimal"/>
      <w:lvlText w:val="%1"/>
      <w:lvlJc w:val="left"/>
      <w:pPr>
        <w:tabs>
          <w:tab w:val="num" w:pos="1440"/>
        </w:tabs>
        <w:ind w:left="1440" w:hanging="720"/>
      </w:pPr>
      <w:rPr>
        <w:rFonts w:hint="default"/>
      </w:rPr>
    </w:lvl>
  </w:abstractNum>
  <w:abstractNum w:abstractNumId="50" w15:restartNumberingAfterBreak="0">
    <w:nsid w:val="7E891FA3"/>
    <w:multiLevelType w:val="multilevel"/>
    <w:tmpl w:val="B5CCC5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17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EBE137C"/>
    <w:multiLevelType w:val="hybridMultilevel"/>
    <w:tmpl w:val="77B85ABA"/>
    <w:lvl w:ilvl="0" w:tplc="334679D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7F9122A7"/>
    <w:multiLevelType w:val="multilevel"/>
    <w:tmpl w:val="47CE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FF22851"/>
    <w:multiLevelType w:val="multilevel"/>
    <w:tmpl w:val="DD7C7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2"/>
  </w:num>
  <w:num w:numId="2">
    <w:abstractNumId w:val="0"/>
  </w:num>
  <w:num w:numId="3">
    <w:abstractNumId w:val="48"/>
  </w:num>
  <w:num w:numId="4">
    <w:abstractNumId w:val="22"/>
  </w:num>
  <w:num w:numId="5">
    <w:abstractNumId w:val="45"/>
  </w:num>
  <w:num w:numId="6">
    <w:abstractNumId w:val="6"/>
  </w:num>
  <w:num w:numId="7">
    <w:abstractNumId w:val="25"/>
  </w:num>
  <w:num w:numId="8">
    <w:abstractNumId w:val="47"/>
  </w:num>
  <w:num w:numId="9">
    <w:abstractNumId w:val="52"/>
  </w:num>
  <w:num w:numId="10">
    <w:abstractNumId w:val="11"/>
  </w:num>
  <w:num w:numId="11">
    <w:abstractNumId w:val="32"/>
  </w:num>
  <w:num w:numId="12">
    <w:abstractNumId w:val="34"/>
  </w:num>
  <w:num w:numId="13">
    <w:abstractNumId w:val="7"/>
  </w:num>
  <w:num w:numId="14">
    <w:abstractNumId w:val="30"/>
  </w:num>
  <w:num w:numId="15">
    <w:abstractNumId w:val="12"/>
  </w:num>
  <w:num w:numId="16">
    <w:abstractNumId w:val="15"/>
  </w:num>
  <w:num w:numId="17">
    <w:abstractNumId w:val="49"/>
  </w:num>
  <w:num w:numId="18">
    <w:abstractNumId w:val="39"/>
  </w:num>
  <w:num w:numId="19">
    <w:abstractNumId w:val="38"/>
  </w:num>
  <w:num w:numId="20">
    <w:abstractNumId w:val="50"/>
  </w:num>
  <w:num w:numId="21">
    <w:abstractNumId w:val="24"/>
  </w:num>
  <w:num w:numId="22">
    <w:abstractNumId w:val="8"/>
  </w:num>
  <w:num w:numId="23">
    <w:abstractNumId w:val="53"/>
  </w:num>
  <w:num w:numId="24">
    <w:abstractNumId w:val="13"/>
  </w:num>
  <w:num w:numId="25">
    <w:abstractNumId w:val="46"/>
  </w:num>
  <w:num w:numId="26">
    <w:abstractNumId w:val="17"/>
  </w:num>
  <w:num w:numId="27">
    <w:abstractNumId w:val="51"/>
  </w:num>
  <w:num w:numId="28">
    <w:abstractNumId w:val="31"/>
  </w:num>
  <w:num w:numId="29">
    <w:abstractNumId w:val="9"/>
  </w:num>
  <w:num w:numId="30">
    <w:abstractNumId w:val="43"/>
  </w:num>
  <w:num w:numId="31">
    <w:abstractNumId w:val="10"/>
  </w:num>
  <w:num w:numId="32">
    <w:abstractNumId w:val="3"/>
  </w:num>
  <w:num w:numId="33">
    <w:abstractNumId w:val="20"/>
  </w:num>
  <w:num w:numId="34">
    <w:abstractNumId w:val="16"/>
  </w:num>
  <w:num w:numId="35">
    <w:abstractNumId w:val="18"/>
  </w:num>
  <w:num w:numId="36">
    <w:abstractNumId w:val="36"/>
  </w:num>
  <w:num w:numId="37">
    <w:abstractNumId w:val="37"/>
  </w:num>
  <w:num w:numId="38">
    <w:abstractNumId w:val="28"/>
  </w:num>
  <w:num w:numId="39">
    <w:abstractNumId w:val="26"/>
  </w:num>
  <w:num w:numId="40">
    <w:abstractNumId w:val="5"/>
  </w:num>
  <w:num w:numId="41">
    <w:abstractNumId w:val="29"/>
  </w:num>
  <w:num w:numId="42">
    <w:abstractNumId w:val="35"/>
  </w:num>
  <w:num w:numId="43">
    <w:abstractNumId w:val="21"/>
  </w:num>
  <w:num w:numId="44">
    <w:abstractNumId w:val="23"/>
  </w:num>
  <w:num w:numId="45">
    <w:abstractNumId w:val="14"/>
  </w:num>
  <w:num w:numId="46">
    <w:abstractNumId w:val="40"/>
  </w:num>
  <w:num w:numId="47">
    <w:abstractNumId w:val="2"/>
  </w:num>
  <w:num w:numId="48">
    <w:abstractNumId w:val="27"/>
  </w:num>
  <w:num w:numId="49">
    <w:abstractNumId w:val="19"/>
  </w:num>
  <w:num w:numId="50">
    <w:abstractNumId w:val="1"/>
  </w:num>
  <w:num w:numId="51">
    <w:abstractNumId w:val="33"/>
  </w:num>
  <w:num w:numId="52">
    <w:abstractNumId w:val="4"/>
  </w:num>
  <w:num w:numId="53">
    <w:abstractNumId w:val="44"/>
  </w:num>
  <w:num w:numId="54">
    <w:abstractNumId w:val="4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DDC"/>
    <w:rsid w:val="000209EB"/>
    <w:rsid w:val="00046BAD"/>
    <w:rsid w:val="00050A3F"/>
    <w:rsid w:val="00051FA8"/>
    <w:rsid w:val="000603C3"/>
    <w:rsid w:val="00065668"/>
    <w:rsid w:val="00066326"/>
    <w:rsid w:val="00084225"/>
    <w:rsid w:val="000A0738"/>
    <w:rsid w:val="000A6347"/>
    <w:rsid w:val="000C143C"/>
    <w:rsid w:val="000D64E7"/>
    <w:rsid w:val="000E1B17"/>
    <w:rsid w:val="000E7EE4"/>
    <w:rsid w:val="00107259"/>
    <w:rsid w:val="00112FD0"/>
    <w:rsid w:val="001176C1"/>
    <w:rsid w:val="00163C22"/>
    <w:rsid w:val="00165D90"/>
    <w:rsid w:val="0017035E"/>
    <w:rsid w:val="0017084A"/>
    <w:rsid w:val="001D4C0B"/>
    <w:rsid w:val="001D5C03"/>
    <w:rsid w:val="001E038C"/>
    <w:rsid w:val="00201355"/>
    <w:rsid w:val="00205065"/>
    <w:rsid w:val="00212035"/>
    <w:rsid w:val="0021623B"/>
    <w:rsid w:val="0022299C"/>
    <w:rsid w:val="00251308"/>
    <w:rsid w:val="0026276D"/>
    <w:rsid w:val="002636AD"/>
    <w:rsid w:val="00264E06"/>
    <w:rsid w:val="00273896"/>
    <w:rsid w:val="00282275"/>
    <w:rsid w:val="0029673A"/>
    <w:rsid w:val="002D2490"/>
    <w:rsid w:val="002E634F"/>
    <w:rsid w:val="002F02DD"/>
    <w:rsid w:val="0030759D"/>
    <w:rsid w:val="00307B04"/>
    <w:rsid w:val="00314CE4"/>
    <w:rsid w:val="00315AF3"/>
    <w:rsid w:val="00322472"/>
    <w:rsid w:val="00327528"/>
    <w:rsid w:val="00334357"/>
    <w:rsid w:val="00344646"/>
    <w:rsid w:val="003448AC"/>
    <w:rsid w:val="0037261A"/>
    <w:rsid w:val="00372BCC"/>
    <w:rsid w:val="00391E29"/>
    <w:rsid w:val="00394C8A"/>
    <w:rsid w:val="003E66D3"/>
    <w:rsid w:val="003F4B92"/>
    <w:rsid w:val="003F5F39"/>
    <w:rsid w:val="003F6200"/>
    <w:rsid w:val="00405ADD"/>
    <w:rsid w:val="004115EA"/>
    <w:rsid w:val="00415CAB"/>
    <w:rsid w:val="00423167"/>
    <w:rsid w:val="004504AE"/>
    <w:rsid w:val="004533F0"/>
    <w:rsid w:val="00462756"/>
    <w:rsid w:val="00464432"/>
    <w:rsid w:val="0049237A"/>
    <w:rsid w:val="004A209F"/>
    <w:rsid w:val="004A4F1F"/>
    <w:rsid w:val="004B0B53"/>
    <w:rsid w:val="00524025"/>
    <w:rsid w:val="0053561F"/>
    <w:rsid w:val="00554186"/>
    <w:rsid w:val="0057302C"/>
    <w:rsid w:val="005A1445"/>
    <w:rsid w:val="005B1EBB"/>
    <w:rsid w:val="005D3850"/>
    <w:rsid w:val="005E4549"/>
    <w:rsid w:val="005F08D9"/>
    <w:rsid w:val="005F5102"/>
    <w:rsid w:val="00607009"/>
    <w:rsid w:val="00615DDE"/>
    <w:rsid w:val="00640C53"/>
    <w:rsid w:val="00671213"/>
    <w:rsid w:val="006743AE"/>
    <w:rsid w:val="00675D92"/>
    <w:rsid w:val="00692E60"/>
    <w:rsid w:val="006E2CE7"/>
    <w:rsid w:val="006F2FD2"/>
    <w:rsid w:val="00711F33"/>
    <w:rsid w:val="0071627D"/>
    <w:rsid w:val="007236D8"/>
    <w:rsid w:val="0073488B"/>
    <w:rsid w:val="00736076"/>
    <w:rsid w:val="00766765"/>
    <w:rsid w:val="00781365"/>
    <w:rsid w:val="007C108E"/>
    <w:rsid w:val="007C7AE6"/>
    <w:rsid w:val="007E3445"/>
    <w:rsid w:val="007F301E"/>
    <w:rsid w:val="0080723D"/>
    <w:rsid w:val="00811763"/>
    <w:rsid w:val="00827F50"/>
    <w:rsid w:val="008353F9"/>
    <w:rsid w:val="00860851"/>
    <w:rsid w:val="0086356A"/>
    <w:rsid w:val="00871DC6"/>
    <w:rsid w:val="00873C33"/>
    <w:rsid w:val="00895189"/>
    <w:rsid w:val="008A10CB"/>
    <w:rsid w:val="008B009F"/>
    <w:rsid w:val="008B1D80"/>
    <w:rsid w:val="008E1163"/>
    <w:rsid w:val="008E7014"/>
    <w:rsid w:val="008F09BD"/>
    <w:rsid w:val="008F29D3"/>
    <w:rsid w:val="00905ECC"/>
    <w:rsid w:val="00910F50"/>
    <w:rsid w:val="009227FD"/>
    <w:rsid w:val="0092557C"/>
    <w:rsid w:val="0093757F"/>
    <w:rsid w:val="00952C5E"/>
    <w:rsid w:val="009609E9"/>
    <w:rsid w:val="00986EAE"/>
    <w:rsid w:val="00987705"/>
    <w:rsid w:val="009B616A"/>
    <w:rsid w:val="009C2AE9"/>
    <w:rsid w:val="009C2E08"/>
    <w:rsid w:val="009C560B"/>
    <w:rsid w:val="009D070F"/>
    <w:rsid w:val="009E680E"/>
    <w:rsid w:val="009F76FE"/>
    <w:rsid w:val="009F7CB2"/>
    <w:rsid w:val="00A04B0B"/>
    <w:rsid w:val="00A15CDD"/>
    <w:rsid w:val="00A16DF5"/>
    <w:rsid w:val="00A339CD"/>
    <w:rsid w:val="00A4212C"/>
    <w:rsid w:val="00AB4D91"/>
    <w:rsid w:val="00AC5343"/>
    <w:rsid w:val="00AD4779"/>
    <w:rsid w:val="00AD5475"/>
    <w:rsid w:val="00AF7141"/>
    <w:rsid w:val="00B05903"/>
    <w:rsid w:val="00B0705A"/>
    <w:rsid w:val="00B10141"/>
    <w:rsid w:val="00B23FB1"/>
    <w:rsid w:val="00B316B6"/>
    <w:rsid w:val="00B3535B"/>
    <w:rsid w:val="00B44DB7"/>
    <w:rsid w:val="00B53A61"/>
    <w:rsid w:val="00B56C4A"/>
    <w:rsid w:val="00B933AD"/>
    <w:rsid w:val="00BA2297"/>
    <w:rsid w:val="00BA3FAB"/>
    <w:rsid w:val="00BE01EE"/>
    <w:rsid w:val="00BE0318"/>
    <w:rsid w:val="00C250A5"/>
    <w:rsid w:val="00C66379"/>
    <w:rsid w:val="00C72781"/>
    <w:rsid w:val="00C75209"/>
    <w:rsid w:val="00C97B45"/>
    <w:rsid w:val="00CA0760"/>
    <w:rsid w:val="00CA17AE"/>
    <w:rsid w:val="00CA24FE"/>
    <w:rsid w:val="00CA742A"/>
    <w:rsid w:val="00CC4674"/>
    <w:rsid w:val="00CC7DDC"/>
    <w:rsid w:val="00CD6CFF"/>
    <w:rsid w:val="00CF2E9D"/>
    <w:rsid w:val="00CF4BBA"/>
    <w:rsid w:val="00D50899"/>
    <w:rsid w:val="00D65DA6"/>
    <w:rsid w:val="00D77A8A"/>
    <w:rsid w:val="00D80EAD"/>
    <w:rsid w:val="00D82AD4"/>
    <w:rsid w:val="00D93954"/>
    <w:rsid w:val="00DA46A0"/>
    <w:rsid w:val="00DB1A1E"/>
    <w:rsid w:val="00DB2CF1"/>
    <w:rsid w:val="00DB6A92"/>
    <w:rsid w:val="00DC2AC9"/>
    <w:rsid w:val="00DC7C8B"/>
    <w:rsid w:val="00DD5D48"/>
    <w:rsid w:val="00E05864"/>
    <w:rsid w:val="00E234CE"/>
    <w:rsid w:val="00E36F0F"/>
    <w:rsid w:val="00E5028C"/>
    <w:rsid w:val="00E65430"/>
    <w:rsid w:val="00E67A67"/>
    <w:rsid w:val="00E72243"/>
    <w:rsid w:val="00E7435B"/>
    <w:rsid w:val="00E809B7"/>
    <w:rsid w:val="00EB1833"/>
    <w:rsid w:val="00EC2BFF"/>
    <w:rsid w:val="00EC51BE"/>
    <w:rsid w:val="00ED12C3"/>
    <w:rsid w:val="00ED59C1"/>
    <w:rsid w:val="00F029DE"/>
    <w:rsid w:val="00F11E69"/>
    <w:rsid w:val="00F14CC7"/>
    <w:rsid w:val="00F2577F"/>
    <w:rsid w:val="00F40FCA"/>
    <w:rsid w:val="00F550EA"/>
    <w:rsid w:val="00FA0A91"/>
    <w:rsid w:val="00FA2883"/>
    <w:rsid w:val="00FB3549"/>
    <w:rsid w:val="00FC2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34332"/>
  <w15:chartTrackingRefBased/>
  <w15:docId w15:val="{844D03B5-FEB3-4827-9188-454466915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DDC"/>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rsid w:val="00CC7DDC"/>
    <w:pPr>
      <w:keepNext/>
      <w:keepLines/>
      <w:spacing w:before="240" w:after="60" w:line="276" w:lineRule="auto"/>
      <w:outlineLvl w:val="1"/>
    </w:pPr>
    <w:rPr>
      <w:rFonts w:ascii="Arial" w:eastAsia="Arial" w:hAnsi="Arial" w:cs="Arial"/>
      <w:b/>
      <w:i/>
      <w:color w:val="000000"/>
      <w:sz w:val="28"/>
      <w:szCs w:val="28"/>
    </w:rPr>
  </w:style>
  <w:style w:type="paragraph" w:styleId="Heading3">
    <w:name w:val="heading 3"/>
    <w:basedOn w:val="Normal"/>
    <w:next w:val="Normal"/>
    <w:link w:val="Heading3Char"/>
    <w:uiPriority w:val="9"/>
    <w:semiHidden/>
    <w:unhideWhenUsed/>
    <w:qFormat/>
    <w:rsid w:val="00CC7DDC"/>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CC7DDC"/>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DD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CC7DDC"/>
    <w:rPr>
      <w:rFonts w:ascii="Arial" w:eastAsia="Arial" w:hAnsi="Arial" w:cs="Arial"/>
      <w:b/>
      <w:i/>
      <w:color w:val="000000"/>
      <w:sz w:val="28"/>
      <w:szCs w:val="28"/>
    </w:rPr>
  </w:style>
  <w:style w:type="character" w:customStyle="1" w:styleId="Heading3Char">
    <w:name w:val="Heading 3 Char"/>
    <w:basedOn w:val="DefaultParagraphFont"/>
    <w:link w:val="Heading3"/>
    <w:uiPriority w:val="9"/>
    <w:semiHidden/>
    <w:rsid w:val="00CC7DDC"/>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CC7DDC"/>
    <w:rPr>
      <w:rFonts w:asciiTheme="majorHAnsi" w:eastAsiaTheme="majorEastAsia" w:hAnsiTheme="majorHAnsi" w:cstheme="majorBidi"/>
      <w:b/>
      <w:bCs/>
      <w:i/>
      <w:iCs/>
      <w:color w:val="5B9BD5" w:themeColor="accent1"/>
    </w:rPr>
  </w:style>
  <w:style w:type="character" w:styleId="Hyperlink">
    <w:name w:val="Hyperlink"/>
    <w:basedOn w:val="DefaultParagraphFont"/>
    <w:uiPriority w:val="99"/>
    <w:unhideWhenUsed/>
    <w:rsid w:val="00CC7DDC"/>
    <w:rPr>
      <w:color w:val="0563C1" w:themeColor="hyperlink"/>
      <w:u w:val="single"/>
    </w:rPr>
  </w:style>
  <w:style w:type="paragraph" w:styleId="Footer">
    <w:name w:val="footer"/>
    <w:basedOn w:val="Normal"/>
    <w:link w:val="FooterChar"/>
    <w:uiPriority w:val="99"/>
    <w:unhideWhenUsed/>
    <w:rsid w:val="00CC7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DDC"/>
  </w:style>
  <w:style w:type="character" w:styleId="PageNumber">
    <w:name w:val="page number"/>
    <w:rsid w:val="00CC7DDC"/>
    <w:rPr>
      <w:noProof/>
    </w:rPr>
  </w:style>
  <w:style w:type="paragraph" w:styleId="BalloonText">
    <w:name w:val="Balloon Text"/>
    <w:basedOn w:val="Normal"/>
    <w:link w:val="BalloonTextChar"/>
    <w:uiPriority w:val="99"/>
    <w:semiHidden/>
    <w:unhideWhenUsed/>
    <w:rsid w:val="00CC7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DDC"/>
    <w:rPr>
      <w:rFonts w:ascii="Tahoma" w:hAnsi="Tahoma" w:cs="Tahoma"/>
      <w:sz w:val="16"/>
      <w:szCs w:val="16"/>
    </w:rPr>
  </w:style>
  <w:style w:type="paragraph" w:styleId="NoSpacing">
    <w:name w:val="No Spacing"/>
    <w:uiPriority w:val="1"/>
    <w:qFormat/>
    <w:rsid w:val="00CC7DDC"/>
    <w:pPr>
      <w:spacing w:after="0" w:line="240" w:lineRule="auto"/>
    </w:pPr>
  </w:style>
  <w:style w:type="paragraph" w:customStyle="1" w:styleId="Default">
    <w:name w:val="Default"/>
    <w:rsid w:val="00CC7DD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C7DDC"/>
    <w:pPr>
      <w:spacing w:after="200" w:line="276" w:lineRule="auto"/>
      <w:ind w:left="720"/>
      <w:contextualSpacing/>
    </w:pPr>
  </w:style>
  <w:style w:type="paragraph" w:styleId="Header">
    <w:name w:val="header"/>
    <w:basedOn w:val="Normal"/>
    <w:link w:val="HeaderChar"/>
    <w:uiPriority w:val="99"/>
    <w:unhideWhenUsed/>
    <w:rsid w:val="00CC7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DDC"/>
  </w:style>
  <w:style w:type="table" w:styleId="TableGrid">
    <w:name w:val="Table Grid"/>
    <w:basedOn w:val="TableNormal"/>
    <w:uiPriority w:val="39"/>
    <w:rsid w:val="00CC7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7DDC"/>
    <w:rPr>
      <w:b/>
      <w:bCs/>
    </w:rPr>
  </w:style>
  <w:style w:type="paragraph" w:styleId="NormalWeb">
    <w:name w:val="Normal (Web)"/>
    <w:basedOn w:val="Normal"/>
    <w:uiPriority w:val="99"/>
    <w:unhideWhenUsed/>
    <w:rsid w:val="00CC7D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C7DDC"/>
  </w:style>
  <w:style w:type="paragraph" w:styleId="Subtitle">
    <w:name w:val="Subtitle"/>
    <w:basedOn w:val="Normal"/>
    <w:next w:val="Normal"/>
    <w:link w:val="SubtitleChar"/>
    <w:uiPriority w:val="11"/>
    <w:qFormat/>
    <w:rsid w:val="00CC7DDC"/>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C7DDC"/>
    <w:rPr>
      <w:rFonts w:asciiTheme="majorHAnsi" w:eastAsiaTheme="majorEastAsia" w:hAnsiTheme="majorHAnsi" w:cstheme="majorBidi"/>
      <w:i/>
      <w:iCs/>
      <w:color w:val="5B9BD5" w:themeColor="accent1"/>
      <w:spacing w:val="15"/>
      <w:sz w:val="24"/>
      <w:szCs w:val="24"/>
    </w:rPr>
  </w:style>
  <w:style w:type="paragraph" w:styleId="TOC1">
    <w:name w:val="toc 1"/>
    <w:basedOn w:val="Normal"/>
    <w:next w:val="Normal"/>
    <w:autoRedefine/>
    <w:uiPriority w:val="39"/>
    <w:unhideWhenUsed/>
    <w:rsid w:val="00CC7DDC"/>
    <w:pPr>
      <w:spacing w:before="120" w:after="120"/>
    </w:pPr>
    <w:rPr>
      <w:b/>
      <w:bCs/>
      <w:caps/>
      <w:sz w:val="20"/>
      <w:szCs w:val="20"/>
    </w:rPr>
  </w:style>
  <w:style w:type="paragraph" w:styleId="TOC2">
    <w:name w:val="toc 2"/>
    <w:basedOn w:val="Normal"/>
    <w:next w:val="Normal"/>
    <w:autoRedefine/>
    <w:uiPriority w:val="39"/>
    <w:unhideWhenUsed/>
    <w:rsid w:val="00CC7DDC"/>
    <w:pPr>
      <w:spacing w:after="0"/>
      <w:ind w:left="220"/>
    </w:pPr>
    <w:rPr>
      <w:smallCaps/>
      <w:sz w:val="20"/>
      <w:szCs w:val="20"/>
    </w:rPr>
  </w:style>
  <w:style w:type="paragraph" w:styleId="TOCHeading">
    <w:name w:val="TOC Heading"/>
    <w:basedOn w:val="Heading1"/>
    <w:next w:val="Normal"/>
    <w:uiPriority w:val="39"/>
    <w:unhideWhenUsed/>
    <w:qFormat/>
    <w:rsid w:val="00CC7DDC"/>
    <w:pPr>
      <w:spacing w:before="240" w:line="259" w:lineRule="auto"/>
      <w:outlineLvl w:val="9"/>
    </w:pPr>
    <w:rPr>
      <w:b w:val="0"/>
      <w:bCs w:val="0"/>
      <w:sz w:val="32"/>
      <w:szCs w:val="32"/>
    </w:rPr>
  </w:style>
  <w:style w:type="paragraph" w:styleId="TOC3">
    <w:name w:val="toc 3"/>
    <w:basedOn w:val="Normal"/>
    <w:next w:val="Normal"/>
    <w:autoRedefine/>
    <w:uiPriority w:val="39"/>
    <w:unhideWhenUsed/>
    <w:rsid w:val="00CC7DDC"/>
    <w:pPr>
      <w:spacing w:after="100" w:line="276" w:lineRule="auto"/>
      <w:ind w:left="440"/>
    </w:pPr>
  </w:style>
  <w:style w:type="character" w:styleId="Emphasis">
    <w:name w:val="Emphasis"/>
    <w:basedOn w:val="DefaultParagraphFont"/>
    <w:uiPriority w:val="20"/>
    <w:qFormat/>
    <w:rsid w:val="00CC7DDC"/>
    <w:rPr>
      <w:i/>
      <w:iCs/>
    </w:rPr>
  </w:style>
  <w:style w:type="paragraph" w:customStyle="1" w:styleId="Style1">
    <w:name w:val="Style1"/>
    <w:basedOn w:val="Heading1"/>
    <w:link w:val="Style1Char"/>
    <w:qFormat/>
    <w:rsid w:val="00CC7DDC"/>
    <w:pPr>
      <w:spacing w:line="240" w:lineRule="auto"/>
    </w:pPr>
    <w:rPr>
      <w:rFonts w:ascii="Arial" w:hAnsi="Arial"/>
      <w:color w:val="FFFFFF" w:themeColor="background1"/>
      <w:sz w:val="26"/>
    </w:rPr>
  </w:style>
  <w:style w:type="character" w:customStyle="1" w:styleId="Style1Char">
    <w:name w:val="Style1 Char"/>
    <w:basedOn w:val="Heading1Char"/>
    <w:link w:val="Style1"/>
    <w:rsid w:val="00CC7DDC"/>
    <w:rPr>
      <w:rFonts w:ascii="Arial" w:eastAsiaTheme="majorEastAsia" w:hAnsi="Arial" w:cstheme="majorBidi"/>
      <w:b/>
      <w:bCs/>
      <w:color w:val="FFFFFF" w:themeColor="background1"/>
      <w:sz w:val="26"/>
      <w:szCs w:val="28"/>
    </w:rPr>
  </w:style>
  <w:style w:type="paragraph" w:customStyle="1" w:styleId="formatcontentfirstparagraph">
    <w:name w:val="formatcontent_firstparagraph"/>
    <w:basedOn w:val="Normal"/>
    <w:rsid w:val="00CC7DD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CC7DDC"/>
    <w:pPr>
      <w:spacing w:after="0" w:line="240" w:lineRule="auto"/>
      <w:ind w:left="504" w:hanging="360"/>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semiHidden/>
    <w:rsid w:val="00CC7DDC"/>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607009"/>
    <w:rPr>
      <w:color w:val="605E5C"/>
      <w:shd w:val="clear" w:color="auto" w:fill="E1DFDD"/>
    </w:rPr>
  </w:style>
  <w:style w:type="character" w:styleId="FollowedHyperlink">
    <w:name w:val="FollowedHyperlink"/>
    <w:basedOn w:val="DefaultParagraphFont"/>
    <w:uiPriority w:val="99"/>
    <w:semiHidden/>
    <w:unhideWhenUsed/>
    <w:rsid w:val="005F08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98923">
      <w:bodyDiv w:val="1"/>
      <w:marLeft w:val="0"/>
      <w:marRight w:val="0"/>
      <w:marTop w:val="0"/>
      <w:marBottom w:val="0"/>
      <w:divBdr>
        <w:top w:val="none" w:sz="0" w:space="0" w:color="auto"/>
        <w:left w:val="none" w:sz="0" w:space="0" w:color="auto"/>
        <w:bottom w:val="none" w:sz="0" w:space="0" w:color="auto"/>
        <w:right w:val="none" w:sz="0" w:space="0" w:color="auto"/>
      </w:divBdr>
    </w:div>
    <w:div w:id="1855142923">
      <w:bodyDiv w:val="1"/>
      <w:marLeft w:val="0"/>
      <w:marRight w:val="0"/>
      <w:marTop w:val="0"/>
      <w:marBottom w:val="0"/>
      <w:divBdr>
        <w:top w:val="none" w:sz="0" w:space="0" w:color="auto"/>
        <w:left w:val="none" w:sz="0" w:space="0" w:color="auto"/>
        <w:bottom w:val="none" w:sz="0" w:space="0" w:color="auto"/>
        <w:right w:val="none" w:sz="0" w:space="0" w:color="auto"/>
      </w:divBdr>
      <w:divsChild>
        <w:div w:id="425660769">
          <w:marLeft w:val="0"/>
          <w:marRight w:val="0"/>
          <w:marTop w:val="0"/>
          <w:marBottom w:val="0"/>
          <w:divBdr>
            <w:top w:val="none" w:sz="0" w:space="0" w:color="auto"/>
            <w:left w:val="none" w:sz="0" w:space="0" w:color="auto"/>
            <w:bottom w:val="none" w:sz="0" w:space="0" w:color="auto"/>
            <w:right w:val="none" w:sz="0" w:space="0" w:color="auto"/>
          </w:divBdr>
        </w:div>
        <w:div w:id="1307123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russell@missouristate.edu" TargetMode="External"/><Relationship Id="rId18" Type="http://schemas.openxmlformats.org/officeDocument/2006/relationships/hyperlink" Target="mailto:KellyDudley@Missouristate.edu" TargetMode="External"/><Relationship Id="rId26" Type="http://schemas.openxmlformats.org/officeDocument/2006/relationships/hyperlink" Target="https://www.missouristate.edu/sexualassault/" TargetMode="External"/><Relationship Id="rId3" Type="http://schemas.openxmlformats.org/officeDocument/2006/relationships/customXml" Target="../customXml/item3.xml"/><Relationship Id="rId21" Type="http://schemas.openxmlformats.org/officeDocument/2006/relationships/hyperlink" Target="http://www.missouristate.edu/registrar/catalog/dept_sw.html"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SalinaBollinger@Missouristate.edu" TargetMode="External"/><Relationship Id="rId25" Type="http://schemas.openxmlformats.org/officeDocument/2006/relationships/hyperlink" Target="https://reslife.missouristate.edu/assets/reslife/FERPA_ReleaseOfInformationAuthorizationForm.pdf" TargetMode="External"/><Relationship Id="rId2" Type="http://schemas.openxmlformats.org/officeDocument/2006/relationships/customXml" Target="../customXml/item2.xml"/><Relationship Id="rId16" Type="http://schemas.openxmlformats.org/officeDocument/2006/relationships/hyperlink" Target="mailto:LSteinshouer@Missouristate.edu" TargetMode="External"/><Relationship Id="rId20" Type="http://schemas.openxmlformats.org/officeDocument/2006/relationships/hyperlink" Target="http://www.missouristate.edu/registrar/catalog/dept_sw.html" TargetMode="External"/><Relationship Id="rId29" Type="http://schemas.openxmlformats.org/officeDocument/2006/relationships/hyperlink" Target="mailto:rrussell@missouristat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issouristate.edu/swk/Graduate/FieldEducation.htm" TargetMode="External"/><Relationship Id="rId5" Type="http://schemas.openxmlformats.org/officeDocument/2006/relationships/numbering" Target="numbering.xml"/><Relationship Id="rId15" Type="http://schemas.openxmlformats.org/officeDocument/2006/relationships/hyperlink" Target="mailto:QChen@MissouriState.edu" TargetMode="External"/><Relationship Id="rId23" Type="http://schemas.openxmlformats.org/officeDocument/2006/relationships/hyperlink" Target="http://www.missouristate.edu/swk/Undergraduate/Field-Education.htm" TargetMode="External"/><Relationship Id="rId28" Type="http://schemas.openxmlformats.org/officeDocument/2006/relationships/hyperlink" Target="mailto:Rrussell@MissouriState.edu" TargetMode="External"/><Relationship Id="rId10" Type="http://schemas.openxmlformats.org/officeDocument/2006/relationships/endnotes" Target="endnotes.xml"/><Relationship Id="rId19" Type="http://schemas.openxmlformats.org/officeDocument/2006/relationships/hyperlink" Target="mailto:WJackson@Missouristate.ed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russell@missouristate.edu" TargetMode="External"/><Relationship Id="rId22" Type="http://schemas.openxmlformats.org/officeDocument/2006/relationships/hyperlink" Target="https://missouristate.zoom.us/j/8410994453"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2CC3B05BA46E45AF5D4ABE622341C1" ma:contentTypeVersion="13" ma:contentTypeDescription="Create a new document." ma:contentTypeScope="" ma:versionID="e71d2edc4eacdd9c88050d50c75e9b34">
  <xsd:schema xmlns:xsd="http://www.w3.org/2001/XMLSchema" xmlns:xs="http://www.w3.org/2001/XMLSchema" xmlns:p="http://schemas.microsoft.com/office/2006/metadata/properties" xmlns:ns3="55c4e145-dc50-4e64-8ec6-f795060d4805" xmlns:ns4="55fbc951-6b55-4505-8d2a-424e4c387582" targetNamespace="http://schemas.microsoft.com/office/2006/metadata/properties" ma:root="true" ma:fieldsID="18d94b6436d8259185bc85cd0df2d4d2" ns3:_="" ns4:_="">
    <xsd:import namespace="55c4e145-dc50-4e64-8ec6-f795060d4805"/>
    <xsd:import namespace="55fbc951-6b55-4505-8d2a-424e4c38758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4e145-dc50-4e64-8ec6-f795060d48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bc951-6b55-4505-8d2a-424e4c38758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7979AE-B141-468D-8C5A-9B7092587F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C4D11-10B9-44A2-89A8-8AEB80026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4e145-dc50-4e64-8ec6-f795060d4805"/>
    <ds:schemaRef ds:uri="55fbc951-6b55-4505-8d2a-424e4c387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3175B3-6644-47CB-976D-A8A835851333}">
  <ds:schemaRefs>
    <ds:schemaRef ds:uri="http://schemas.openxmlformats.org/officeDocument/2006/bibliography"/>
  </ds:schemaRefs>
</ds:datastoreItem>
</file>

<file path=customXml/itemProps4.xml><?xml version="1.0" encoding="utf-8"?>
<ds:datastoreItem xmlns:ds="http://schemas.openxmlformats.org/officeDocument/2006/customXml" ds:itemID="{ECBC6083-56EE-4E4B-A834-D89D5FB193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19372</Words>
  <Characters>110421</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129534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Regina M</dc:creator>
  <cp:keywords/>
  <dc:description/>
  <cp:lastModifiedBy>Neill, Caroline L</cp:lastModifiedBy>
  <cp:revision>5</cp:revision>
  <dcterms:created xsi:type="dcterms:W3CDTF">2021-05-06T18:59:00Z</dcterms:created>
  <dcterms:modified xsi:type="dcterms:W3CDTF">2021-05-07T15:50:00Z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0x010100922CC3B05BA46E45AF5D4ABE622341C1</vt:lpwstr>
  </property>
  <property fmtid="{D5CDD505-2E9C-101B-9397-08002B2CF9AE}" pid="3" name="Order">
    <vt:r8>476700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