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BE658" w14:textId="77777777" w:rsidR="006C3150" w:rsidRPr="00091D1B" w:rsidRDefault="00091D1B" w:rsidP="00091D1B">
      <w:pPr>
        <w:jc w:val="center"/>
        <w:rPr>
          <w:b/>
        </w:rPr>
      </w:pPr>
      <w:r w:rsidRPr="00091D1B">
        <w:rPr>
          <w:b/>
        </w:rPr>
        <w:t>COU Faculty meeting</w:t>
      </w:r>
    </w:p>
    <w:p w14:paraId="09E087DA" w14:textId="0188D9D8" w:rsidR="00091D1B" w:rsidRDefault="00921146" w:rsidP="00091D1B">
      <w:pPr>
        <w:jc w:val="center"/>
      </w:pPr>
      <w:r>
        <w:t>November 1</w:t>
      </w:r>
      <w:r w:rsidR="00257578">
        <w:t>8</w:t>
      </w:r>
      <w:r w:rsidR="008E34B2">
        <w:t>, 2015</w:t>
      </w:r>
    </w:p>
    <w:p w14:paraId="05C86D6C" w14:textId="6B9EFB73" w:rsidR="00091D1B" w:rsidRPr="00334D41" w:rsidRDefault="006D45D2" w:rsidP="00091D1B">
      <w:pPr>
        <w:jc w:val="center"/>
        <w:rPr>
          <w:color w:val="0000FF"/>
        </w:rPr>
      </w:pPr>
      <w:r w:rsidRPr="00334D41">
        <w:rPr>
          <w:color w:val="0000FF"/>
        </w:rPr>
        <w:t xml:space="preserve">MINUTES </w:t>
      </w:r>
    </w:p>
    <w:p w14:paraId="30981893" w14:textId="77777777" w:rsidR="00FD4F47" w:rsidRPr="004A6EE5" w:rsidRDefault="00FD4F47" w:rsidP="00091D1B">
      <w:pPr>
        <w:jc w:val="center"/>
        <w:rPr>
          <w:color w:val="0000FF"/>
        </w:rPr>
      </w:pPr>
    </w:p>
    <w:p w14:paraId="751A76B0" w14:textId="6BBE3110" w:rsidR="00FF36DB" w:rsidRPr="00334D41" w:rsidRDefault="00FD4F47" w:rsidP="00FD4F47">
      <w:pPr>
        <w:ind w:hanging="1080"/>
        <w:rPr>
          <w:color w:val="0000FF"/>
          <w:sz w:val="22"/>
          <w:szCs w:val="22"/>
        </w:rPr>
      </w:pPr>
      <w:r w:rsidRPr="00334D41">
        <w:rPr>
          <w:color w:val="0000FF"/>
          <w:sz w:val="22"/>
          <w:szCs w:val="22"/>
        </w:rPr>
        <w:t xml:space="preserve">In attendance:  Leslie Anderson (program coordinator), Tami </w:t>
      </w:r>
      <w:proofErr w:type="spellStart"/>
      <w:r w:rsidRPr="00334D41">
        <w:rPr>
          <w:color w:val="0000FF"/>
          <w:sz w:val="22"/>
          <w:szCs w:val="22"/>
        </w:rPr>
        <w:t>Arthaud</w:t>
      </w:r>
      <w:proofErr w:type="spellEnd"/>
      <w:r w:rsidRPr="00334D41">
        <w:rPr>
          <w:color w:val="0000FF"/>
          <w:sz w:val="22"/>
          <w:szCs w:val="22"/>
        </w:rPr>
        <w:t xml:space="preserve"> (Department Head), Amy Chenoweth, </w:t>
      </w:r>
      <w:proofErr w:type="spellStart"/>
      <w:r w:rsidRPr="00334D41">
        <w:rPr>
          <w:color w:val="0000FF"/>
          <w:sz w:val="22"/>
          <w:szCs w:val="22"/>
        </w:rPr>
        <w:t>Jef</w:t>
      </w:r>
      <w:proofErr w:type="spellEnd"/>
      <w:r w:rsidRPr="00334D41">
        <w:rPr>
          <w:color w:val="0000FF"/>
          <w:sz w:val="22"/>
          <w:szCs w:val="22"/>
        </w:rPr>
        <w:t xml:space="preserve"> Cornelius-White, Robin Farri</w:t>
      </w:r>
      <w:r w:rsidR="0048594D">
        <w:rPr>
          <w:color w:val="0000FF"/>
          <w:sz w:val="22"/>
          <w:szCs w:val="22"/>
        </w:rPr>
        <w:t>s (Clinic Director)</w:t>
      </w:r>
      <w:r w:rsidRPr="00334D41">
        <w:rPr>
          <w:color w:val="0000FF"/>
          <w:sz w:val="22"/>
          <w:szCs w:val="22"/>
        </w:rPr>
        <w:t xml:space="preserve">, Joe </w:t>
      </w:r>
      <w:proofErr w:type="spellStart"/>
      <w:r w:rsidRPr="00334D41">
        <w:rPr>
          <w:color w:val="0000FF"/>
          <w:sz w:val="22"/>
          <w:szCs w:val="22"/>
        </w:rPr>
        <w:t>Hulgus</w:t>
      </w:r>
      <w:proofErr w:type="spellEnd"/>
      <w:r w:rsidRPr="00334D41">
        <w:rPr>
          <w:color w:val="0000FF"/>
          <w:sz w:val="22"/>
          <w:szCs w:val="22"/>
        </w:rPr>
        <w:t xml:space="preserve">, Paul Maddox, </w:t>
      </w:r>
      <w:proofErr w:type="spellStart"/>
      <w:r w:rsidRPr="00334D41">
        <w:rPr>
          <w:color w:val="0000FF"/>
          <w:sz w:val="22"/>
          <w:szCs w:val="22"/>
        </w:rPr>
        <w:t>Taryne</w:t>
      </w:r>
      <w:proofErr w:type="spellEnd"/>
      <w:r w:rsidRPr="00334D41">
        <w:rPr>
          <w:color w:val="0000FF"/>
          <w:sz w:val="22"/>
          <w:szCs w:val="22"/>
        </w:rPr>
        <w:t xml:space="preserve"> Mingo, Rebecca </w:t>
      </w:r>
      <w:proofErr w:type="spellStart"/>
      <w:r w:rsidRPr="00334D41">
        <w:rPr>
          <w:color w:val="0000FF"/>
          <w:sz w:val="22"/>
          <w:szCs w:val="22"/>
        </w:rPr>
        <w:t>Smotherman</w:t>
      </w:r>
      <w:proofErr w:type="spellEnd"/>
      <w:r w:rsidRPr="00334D41">
        <w:rPr>
          <w:color w:val="0000FF"/>
          <w:sz w:val="22"/>
          <w:szCs w:val="22"/>
        </w:rPr>
        <w:t xml:space="preserve"> (Practicum/Internship Coordinator)</w:t>
      </w:r>
    </w:p>
    <w:p w14:paraId="4D215DF1" w14:textId="744CC39B" w:rsidR="00FD4F47" w:rsidRPr="00334D41" w:rsidRDefault="00FD4F47" w:rsidP="00FD4F47">
      <w:pPr>
        <w:ind w:hanging="1080"/>
        <w:rPr>
          <w:color w:val="0000FF"/>
          <w:sz w:val="22"/>
          <w:szCs w:val="22"/>
        </w:rPr>
      </w:pPr>
      <w:r w:rsidRPr="00334D41">
        <w:rPr>
          <w:color w:val="0000FF"/>
          <w:sz w:val="22"/>
          <w:szCs w:val="22"/>
        </w:rPr>
        <w:t xml:space="preserve">Meeting time:  9:30am, adjourned </w:t>
      </w:r>
      <w:r w:rsidR="00DE03B4">
        <w:rPr>
          <w:color w:val="0000FF"/>
          <w:sz w:val="22"/>
          <w:szCs w:val="22"/>
        </w:rPr>
        <w:t>11:30am</w:t>
      </w:r>
      <w:r w:rsidRPr="00334D41">
        <w:rPr>
          <w:color w:val="0000FF"/>
          <w:sz w:val="22"/>
          <w:szCs w:val="22"/>
        </w:rPr>
        <w:t>.  Minutes recorded by Leslie Anderson</w:t>
      </w:r>
    </w:p>
    <w:tbl>
      <w:tblPr>
        <w:tblStyle w:val="TableGrid"/>
        <w:tblW w:w="10980" w:type="dxa"/>
        <w:tblInd w:w="-1062" w:type="dxa"/>
        <w:tblLayout w:type="fixed"/>
        <w:tblLook w:val="04A0" w:firstRow="1" w:lastRow="0" w:firstColumn="1" w:lastColumn="0" w:noHBand="0" w:noVBand="1"/>
      </w:tblPr>
      <w:tblGrid>
        <w:gridCol w:w="1350"/>
        <w:gridCol w:w="1710"/>
        <w:gridCol w:w="2070"/>
        <w:gridCol w:w="3960"/>
        <w:gridCol w:w="900"/>
        <w:gridCol w:w="990"/>
      </w:tblGrid>
      <w:tr w:rsidR="00FD4F47" w:rsidRPr="00EE4345" w14:paraId="33DEC828" w14:textId="77777777" w:rsidTr="00FD4F47">
        <w:tc>
          <w:tcPr>
            <w:tcW w:w="1350" w:type="dxa"/>
          </w:tcPr>
          <w:p w14:paraId="13482F75" w14:textId="77777777" w:rsidR="00FF36DB" w:rsidRPr="00EE4345" w:rsidRDefault="00FF36DB" w:rsidP="00FF36DB">
            <w:pPr>
              <w:rPr>
                <w:b/>
                <w:sz w:val="20"/>
                <w:szCs w:val="20"/>
              </w:rPr>
            </w:pPr>
            <w:r w:rsidRPr="00EE4345">
              <w:rPr>
                <w:b/>
                <w:sz w:val="20"/>
                <w:szCs w:val="20"/>
              </w:rPr>
              <w:t>Program Area</w:t>
            </w:r>
          </w:p>
        </w:tc>
        <w:tc>
          <w:tcPr>
            <w:tcW w:w="1710" w:type="dxa"/>
          </w:tcPr>
          <w:p w14:paraId="5351562C" w14:textId="77777777" w:rsidR="00FF36DB" w:rsidRPr="00EE4345" w:rsidRDefault="00FF36DB" w:rsidP="00FF36DB">
            <w:pPr>
              <w:rPr>
                <w:b/>
                <w:sz w:val="20"/>
                <w:szCs w:val="20"/>
              </w:rPr>
            </w:pPr>
            <w:r w:rsidRPr="00EE4345">
              <w:rPr>
                <w:b/>
                <w:sz w:val="20"/>
                <w:szCs w:val="20"/>
              </w:rPr>
              <w:t>Topic</w:t>
            </w:r>
          </w:p>
        </w:tc>
        <w:tc>
          <w:tcPr>
            <w:tcW w:w="2070" w:type="dxa"/>
          </w:tcPr>
          <w:p w14:paraId="7263B870" w14:textId="77777777" w:rsidR="00FF36DB" w:rsidRPr="00EE4345" w:rsidRDefault="00FF36DB" w:rsidP="00FF36DB">
            <w:pPr>
              <w:rPr>
                <w:b/>
                <w:sz w:val="20"/>
                <w:szCs w:val="20"/>
              </w:rPr>
            </w:pPr>
            <w:r w:rsidRPr="00EE4345">
              <w:rPr>
                <w:b/>
                <w:sz w:val="20"/>
                <w:szCs w:val="20"/>
              </w:rPr>
              <w:t>Task</w:t>
            </w:r>
          </w:p>
        </w:tc>
        <w:tc>
          <w:tcPr>
            <w:tcW w:w="3960" w:type="dxa"/>
          </w:tcPr>
          <w:p w14:paraId="76A79473" w14:textId="77777777" w:rsidR="00FF36DB" w:rsidRPr="00EE4345" w:rsidRDefault="00FF36DB" w:rsidP="00FF36DB">
            <w:pPr>
              <w:rPr>
                <w:b/>
                <w:sz w:val="20"/>
                <w:szCs w:val="20"/>
              </w:rPr>
            </w:pPr>
            <w:r w:rsidRPr="00EE4345">
              <w:rPr>
                <w:b/>
                <w:sz w:val="20"/>
                <w:szCs w:val="20"/>
              </w:rPr>
              <w:t>Action</w:t>
            </w:r>
          </w:p>
        </w:tc>
        <w:tc>
          <w:tcPr>
            <w:tcW w:w="900" w:type="dxa"/>
          </w:tcPr>
          <w:p w14:paraId="15F6F20C" w14:textId="77777777" w:rsidR="00FF36DB" w:rsidRPr="00EE4345" w:rsidRDefault="00FF36DB" w:rsidP="00FF36DB">
            <w:pPr>
              <w:rPr>
                <w:b/>
                <w:sz w:val="20"/>
                <w:szCs w:val="20"/>
              </w:rPr>
            </w:pPr>
            <w:r w:rsidRPr="00EE4345">
              <w:rPr>
                <w:b/>
                <w:sz w:val="20"/>
                <w:szCs w:val="20"/>
              </w:rPr>
              <w:t>Who</w:t>
            </w:r>
            <w:r w:rsidR="00A56BDD" w:rsidRPr="00EE4345">
              <w:rPr>
                <w:b/>
                <w:sz w:val="20"/>
                <w:szCs w:val="20"/>
              </w:rPr>
              <w:t xml:space="preserve"> is responsible</w:t>
            </w:r>
          </w:p>
        </w:tc>
        <w:tc>
          <w:tcPr>
            <w:tcW w:w="990" w:type="dxa"/>
          </w:tcPr>
          <w:p w14:paraId="3DB069FC" w14:textId="77777777" w:rsidR="00FF36DB" w:rsidRPr="00EE4345" w:rsidRDefault="00FF36DB" w:rsidP="00FF36DB">
            <w:pPr>
              <w:rPr>
                <w:b/>
                <w:sz w:val="20"/>
                <w:szCs w:val="20"/>
              </w:rPr>
            </w:pPr>
            <w:r w:rsidRPr="00EE4345">
              <w:rPr>
                <w:b/>
                <w:sz w:val="20"/>
                <w:szCs w:val="20"/>
              </w:rPr>
              <w:t>By when</w:t>
            </w:r>
          </w:p>
        </w:tc>
      </w:tr>
      <w:tr w:rsidR="00FD4F47" w14:paraId="52B6B577" w14:textId="77777777" w:rsidTr="00FD4F47">
        <w:tc>
          <w:tcPr>
            <w:tcW w:w="1350" w:type="dxa"/>
          </w:tcPr>
          <w:p w14:paraId="04B177AF" w14:textId="7DD00741" w:rsidR="006D45D2" w:rsidRPr="00A56BDD" w:rsidRDefault="006D45D2" w:rsidP="00FF36DB">
            <w:pPr>
              <w:rPr>
                <w:b/>
              </w:rPr>
            </w:pPr>
          </w:p>
        </w:tc>
        <w:tc>
          <w:tcPr>
            <w:tcW w:w="1710" w:type="dxa"/>
          </w:tcPr>
          <w:p w14:paraId="3AF17F26" w14:textId="30B34C7D" w:rsidR="006D45D2" w:rsidRPr="00A56BDD" w:rsidRDefault="006D45D2" w:rsidP="00FF36DB">
            <w:pPr>
              <w:rPr>
                <w:sz w:val="22"/>
                <w:szCs w:val="22"/>
              </w:rPr>
            </w:pPr>
            <w:r w:rsidRPr="00BF06F8">
              <w:rPr>
                <w:b/>
              </w:rPr>
              <w:t>WELCOME</w:t>
            </w:r>
          </w:p>
        </w:tc>
        <w:tc>
          <w:tcPr>
            <w:tcW w:w="2070" w:type="dxa"/>
          </w:tcPr>
          <w:p w14:paraId="4E32A038" w14:textId="4E33C0CA" w:rsidR="006D45D2" w:rsidRPr="00A56BDD" w:rsidRDefault="00B1093B" w:rsidP="00921146">
            <w:pPr>
              <w:rPr>
                <w:sz w:val="22"/>
                <w:szCs w:val="22"/>
              </w:rPr>
            </w:pPr>
            <w:r w:rsidRPr="00AB5ED2">
              <w:rPr>
                <w:sz w:val="22"/>
                <w:szCs w:val="22"/>
              </w:rPr>
              <w:t xml:space="preserve">Approval of minutes from </w:t>
            </w:r>
            <w:r w:rsidR="00921146">
              <w:rPr>
                <w:sz w:val="22"/>
                <w:szCs w:val="22"/>
              </w:rPr>
              <w:t>October 28</w:t>
            </w:r>
            <w:r w:rsidRPr="00AB5ED2">
              <w:rPr>
                <w:sz w:val="22"/>
                <w:szCs w:val="22"/>
              </w:rPr>
              <w:t xml:space="preserve"> </w:t>
            </w:r>
          </w:p>
        </w:tc>
        <w:tc>
          <w:tcPr>
            <w:tcW w:w="3960" w:type="dxa"/>
          </w:tcPr>
          <w:p w14:paraId="0739623C" w14:textId="6748669E" w:rsidR="006D45D2" w:rsidRPr="00FD4F47" w:rsidRDefault="00DE03B4" w:rsidP="00D94B95">
            <w:pPr>
              <w:rPr>
                <w:color w:val="0000FF"/>
                <w:sz w:val="22"/>
                <w:szCs w:val="22"/>
              </w:rPr>
            </w:pPr>
            <w:r>
              <w:rPr>
                <w:color w:val="0000FF"/>
                <w:sz w:val="22"/>
                <w:szCs w:val="22"/>
              </w:rPr>
              <w:t xml:space="preserve">Minutes approved by faculty vote.  </w:t>
            </w:r>
          </w:p>
        </w:tc>
        <w:tc>
          <w:tcPr>
            <w:tcW w:w="900" w:type="dxa"/>
          </w:tcPr>
          <w:p w14:paraId="3F7A3BC3" w14:textId="3710A31A" w:rsidR="006D45D2" w:rsidRPr="00FD4F47" w:rsidRDefault="006D45D2" w:rsidP="00FF36DB">
            <w:pPr>
              <w:rPr>
                <w:color w:val="0000FF"/>
                <w:sz w:val="22"/>
                <w:szCs w:val="22"/>
              </w:rPr>
            </w:pPr>
          </w:p>
        </w:tc>
        <w:tc>
          <w:tcPr>
            <w:tcW w:w="990" w:type="dxa"/>
          </w:tcPr>
          <w:p w14:paraId="4F5388DF" w14:textId="6256CD58" w:rsidR="006D45D2" w:rsidRPr="00FD4F47" w:rsidRDefault="006D45D2" w:rsidP="00FF36DB">
            <w:pPr>
              <w:rPr>
                <w:color w:val="0000FF"/>
                <w:sz w:val="22"/>
                <w:szCs w:val="22"/>
              </w:rPr>
            </w:pPr>
          </w:p>
        </w:tc>
      </w:tr>
      <w:tr w:rsidR="00DE03B4" w14:paraId="244AA881" w14:textId="77777777" w:rsidTr="00DE03B4">
        <w:tc>
          <w:tcPr>
            <w:tcW w:w="1350" w:type="dxa"/>
          </w:tcPr>
          <w:p w14:paraId="62D33B4A" w14:textId="77777777" w:rsidR="00DE03B4" w:rsidRPr="00A56BDD" w:rsidRDefault="00DE03B4" w:rsidP="00FF36DB">
            <w:pPr>
              <w:rPr>
                <w:b/>
              </w:rPr>
            </w:pPr>
          </w:p>
        </w:tc>
        <w:tc>
          <w:tcPr>
            <w:tcW w:w="1710" w:type="dxa"/>
          </w:tcPr>
          <w:p w14:paraId="5C96735A" w14:textId="77777777" w:rsidR="00DE03B4" w:rsidRPr="00BF06F8" w:rsidRDefault="00DE03B4" w:rsidP="00FF36DB">
            <w:pPr>
              <w:rPr>
                <w:b/>
              </w:rPr>
            </w:pPr>
          </w:p>
        </w:tc>
        <w:tc>
          <w:tcPr>
            <w:tcW w:w="2070" w:type="dxa"/>
          </w:tcPr>
          <w:p w14:paraId="12D42C00" w14:textId="3E170439" w:rsidR="00DE03B4" w:rsidRPr="00BF06F8" w:rsidRDefault="00DE03B4" w:rsidP="00921146">
            <w:pPr>
              <w:rPr>
                <w:sz w:val="22"/>
                <w:szCs w:val="22"/>
              </w:rPr>
            </w:pPr>
            <w:r w:rsidRPr="00AB5ED2">
              <w:rPr>
                <w:sz w:val="22"/>
                <w:szCs w:val="22"/>
              </w:rPr>
              <w:t xml:space="preserve">Project popcorn round (what </w:t>
            </w:r>
            <w:r w:rsidR="00921146">
              <w:rPr>
                <w:sz w:val="22"/>
                <w:szCs w:val="22"/>
              </w:rPr>
              <w:t>is exciting about being a Counselor Educator TODAY</w:t>
            </w:r>
            <w:r w:rsidRPr="00AB5ED2">
              <w:rPr>
                <w:sz w:val="22"/>
                <w:szCs w:val="22"/>
              </w:rPr>
              <w:t>?)</w:t>
            </w:r>
          </w:p>
        </w:tc>
        <w:tc>
          <w:tcPr>
            <w:tcW w:w="5850" w:type="dxa"/>
            <w:gridSpan w:val="3"/>
          </w:tcPr>
          <w:p w14:paraId="7E339CD7" w14:textId="469B05E4" w:rsidR="00DE03B4" w:rsidRDefault="00921146" w:rsidP="00DE03B4">
            <w:pPr>
              <w:ind w:left="522" w:hanging="522"/>
              <w:rPr>
                <w:color w:val="0000FF"/>
                <w:sz w:val="22"/>
                <w:szCs w:val="22"/>
              </w:rPr>
            </w:pPr>
            <w:r>
              <w:rPr>
                <w:color w:val="0000FF"/>
                <w:sz w:val="22"/>
                <w:szCs w:val="22"/>
              </w:rPr>
              <w:t>Faculty/Staff shared:</w:t>
            </w:r>
          </w:p>
          <w:p w14:paraId="50BC1C8D" w14:textId="662E0541" w:rsidR="00DE03B4" w:rsidRDefault="00DE03B4" w:rsidP="00DE03B4">
            <w:pPr>
              <w:ind w:left="522" w:hanging="522"/>
              <w:rPr>
                <w:color w:val="0000FF"/>
                <w:sz w:val="22"/>
                <w:szCs w:val="22"/>
              </w:rPr>
            </w:pPr>
            <w:r>
              <w:rPr>
                <w:color w:val="0000FF"/>
                <w:sz w:val="22"/>
                <w:szCs w:val="22"/>
              </w:rPr>
              <w:t>Robin-</w:t>
            </w:r>
            <w:proofErr w:type="spellStart"/>
            <w:r w:rsidR="00D94B95">
              <w:rPr>
                <w:color w:val="0000FF"/>
                <w:sz w:val="22"/>
                <w:szCs w:val="22"/>
              </w:rPr>
              <w:t>flexibilty</w:t>
            </w:r>
            <w:proofErr w:type="spellEnd"/>
          </w:p>
          <w:p w14:paraId="5BA02BB5" w14:textId="3D814571" w:rsidR="00DE03B4" w:rsidRDefault="00921146" w:rsidP="00DE03B4">
            <w:pPr>
              <w:ind w:left="522" w:hanging="522"/>
              <w:rPr>
                <w:color w:val="0000FF"/>
                <w:sz w:val="22"/>
                <w:szCs w:val="22"/>
              </w:rPr>
            </w:pPr>
            <w:r>
              <w:rPr>
                <w:color w:val="0000FF"/>
                <w:sz w:val="22"/>
                <w:szCs w:val="22"/>
              </w:rPr>
              <w:t>Joe-</w:t>
            </w:r>
            <w:r w:rsidR="00D94B95">
              <w:rPr>
                <w:color w:val="0000FF"/>
                <w:sz w:val="22"/>
                <w:szCs w:val="22"/>
              </w:rPr>
              <w:t>watching students grow</w:t>
            </w:r>
          </w:p>
          <w:p w14:paraId="12B418F3" w14:textId="222DCC3D" w:rsidR="00D94B95" w:rsidRDefault="00D94B95" w:rsidP="00DE03B4">
            <w:pPr>
              <w:ind w:left="522" w:hanging="522"/>
              <w:rPr>
                <w:color w:val="0000FF"/>
                <w:sz w:val="22"/>
                <w:szCs w:val="22"/>
              </w:rPr>
            </w:pPr>
            <w:r>
              <w:rPr>
                <w:color w:val="0000FF"/>
                <w:sz w:val="22"/>
                <w:szCs w:val="22"/>
              </w:rPr>
              <w:t>Amy-cool to see graduates, successes, continued growth</w:t>
            </w:r>
          </w:p>
          <w:p w14:paraId="2D67ADA9" w14:textId="5B5A2306" w:rsidR="00DE03B4" w:rsidRDefault="00DE03B4" w:rsidP="00DE03B4">
            <w:pPr>
              <w:ind w:left="522" w:hanging="522"/>
              <w:rPr>
                <w:color w:val="0000FF"/>
                <w:sz w:val="22"/>
                <w:szCs w:val="22"/>
              </w:rPr>
            </w:pPr>
            <w:proofErr w:type="spellStart"/>
            <w:r>
              <w:rPr>
                <w:color w:val="0000FF"/>
                <w:sz w:val="22"/>
                <w:szCs w:val="22"/>
              </w:rPr>
              <w:t>Taryne</w:t>
            </w:r>
            <w:proofErr w:type="spellEnd"/>
            <w:r>
              <w:rPr>
                <w:color w:val="0000FF"/>
                <w:sz w:val="22"/>
                <w:szCs w:val="22"/>
              </w:rPr>
              <w:t>-</w:t>
            </w:r>
            <w:r w:rsidR="00D94B95">
              <w:rPr>
                <w:color w:val="0000FF"/>
                <w:sz w:val="22"/>
                <w:szCs w:val="22"/>
              </w:rPr>
              <w:t>advocacy beyond office</w:t>
            </w:r>
            <w:r w:rsidR="00C60250">
              <w:rPr>
                <w:color w:val="0000FF"/>
                <w:sz w:val="22"/>
                <w:szCs w:val="22"/>
              </w:rPr>
              <w:t>/classroom</w:t>
            </w:r>
          </w:p>
          <w:p w14:paraId="7D7DEB7B" w14:textId="2BFE754C" w:rsidR="00DE03B4" w:rsidRDefault="00DE03B4" w:rsidP="00DE03B4">
            <w:pPr>
              <w:ind w:left="522" w:hanging="522"/>
              <w:rPr>
                <w:color w:val="0000FF"/>
                <w:sz w:val="22"/>
                <w:szCs w:val="22"/>
              </w:rPr>
            </w:pPr>
            <w:r>
              <w:rPr>
                <w:color w:val="0000FF"/>
                <w:sz w:val="22"/>
                <w:szCs w:val="22"/>
              </w:rPr>
              <w:t>Marci-</w:t>
            </w:r>
            <w:r w:rsidR="00D94B95">
              <w:rPr>
                <w:color w:val="0000FF"/>
                <w:sz w:val="22"/>
                <w:szCs w:val="22"/>
              </w:rPr>
              <w:t>resource</w:t>
            </w:r>
            <w:r w:rsidR="00C60250">
              <w:rPr>
                <w:color w:val="0000FF"/>
                <w:sz w:val="22"/>
                <w:szCs w:val="22"/>
              </w:rPr>
              <w:t xml:space="preserve"> development/sharing</w:t>
            </w:r>
          </w:p>
          <w:p w14:paraId="62BFCBA3" w14:textId="0DB1564C" w:rsidR="00DE03B4" w:rsidRDefault="00DE03B4" w:rsidP="00DE03B4">
            <w:pPr>
              <w:ind w:left="522" w:hanging="522"/>
              <w:rPr>
                <w:color w:val="0000FF"/>
                <w:sz w:val="22"/>
                <w:szCs w:val="22"/>
              </w:rPr>
            </w:pPr>
            <w:r>
              <w:rPr>
                <w:color w:val="0000FF"/>
                <w:sz w:val="22"/>
                <w:szCs w:val="22"/>
              </w:rPr>
              <w:t>Rebecca-</w:t>
            </w:r>
            <w:r w:rsidR="00D94B95">
              <w:rPr>
                <w:color w:val="0000FF"/>
                <w:sz w:val="22"/>
                <w:szCs w:val="22"/>
              </w:rPr>
              <w:t>support network, culture change</w:t>
            </w:r>
          </w:p>
          <w:p w14:paraId="72F41317" w14:textId="52010F35" w:rsidR="00DE03B4" w:rsidRDefault="00DE03B4" w:rsidP="00DE03B4">
            <w:pPr>
              <w:ind w:left="522" w:hanging="522"/>
              <w:rPr>
                <w:color w:val="0000FF"/>
                <w:sz w:val="22"/>
                <w:szCs w:val="22"/>
              </w:rPr>
            </w:pPr>
            <w:r>
              <w:rPr>
                <w:color w:val="0000FF"/>
                <w:sz w:val="22"/>
                <w:szCs w:val="22"/>
              </w:rPr>
              <w:t>Paul-</w:t>
            </w:r>
            <w:r w:rsidR="00D94B95">
              <w:rPr>
                <w:color w:val="0000FF"/>
                <w:sz w:val="22"/>
                <w:szCs w:val="22"/>
              </w:rPr>
              <w:t>seeing the impact that can be made, beyond</w:t>
            </w:r>
          </w:p>
          <w:p w14:paraId="2BD84E90" w14:textId="75CD21BA" w:rsidR="00921146" w:rsidRPr="00FD4F47" w:rsidRDefault="00DE03B4" w:rsidP="00DE1341">
            <w:pPr>
              <w:ind w:left="522" w:hanging="522"/>
              <w:rPr>
                <w:color w:val="0000FF"/>
                <w:sz w:val="22"/>
                <w:szCs w:val="22"/>
              </w:rPr>
            </w:pPr>
            <w:r>
              <w:rPr>
                <w:color w:val="0000FF"/>
                <w:sz w:val="22"/>
                <w:szCs w:val="22"/>
              </w:rPr>
              <w:t>Leslie-</w:t>
            </w:r>
            <w:r w:rsidR="00D94B95">
              <w:rPr>
                <w:color w:val="0000FF"/>
                <w:sz w:val="22"/>
                <w:szCs w:val="22"/>
              </w:rPr>
              <w:t>making a difference</w:t>
            </w:r>
          </w:p>
        </w:tc>
      </w:tr>
      <w:tr w:rsidR="00E2344F" w14:paraId="4BDF5885" w14:textId="77777777" w:rsidTr="00E2344F">
        <w:tc>
          <w:tcPr>
            <w:tcW w:w="1350" w:type="dxa"/>
            <w:vMerge w:val="restart"/>
          </w:tcPr>
          <w:p w14:paraId="5E50F48C" w14:textId="1D14CD28" w:rsidR="00E2344F" w:rsidRPr="00A56BDD" w:rsidRDefault="00E2344F" w:rsidP="00FF36DB">
            <w:pPr>
              <w:rPr>
                <w:b/>
              </w:rPr>
            </w:pPr>
            <w:r w:rsidRPr="00BF06F8">
              <w:rPr>
                <w:b/>
              </w:rPr>
              <w:t>CLINIC</w:t>
            </w:r>
            <w:r>
              <w:rPr>
                <w:b/>
              </w:rPr>
              <w:t xml:space="preserve"> update (Robin)</w:t>
            </w:r>
          </w:p>
        </w:tc>
        <w:tc>
          <w:tcPr>
            <w:tcW w:w="1710" w:type="dxa"/>
          </w:tcPr>
          <w:p w14:paraId="62C27B18" w14:textId="477F13E6" w:rsidR="00E2344F" w:rsidRPr="00A56BDD" w:rsidRDefault="00E2344F" w:rsidP="00FF36DB">
            <w:pPr>
              <w:rPr>
                <w:sz w:val="22"/>
                <w:szCs w:val="22"/>
              </w:rPr>
            </w:pPr>
            <w:r>
              <w:rPr>
                <w:sz w:val="22"/>
                <w:szCs w:val="22"/>
              </w:rPr>
              <w:t>Clinic Advisory meeting</w:t>
            </w:r>
          </w:p>
        </w:tc>
        <w:tc>
          <w:tcPr>
            <w:tcW w:w="2070" w:type="dxa"/>
          </w:tcPr>
          <w:p w14:paraId="7B587595" w14:textId="14DF682C" w:rsidR="00E2344F" w:rsidRPr="00FD4F47" w:rsidRDefault="00E2344F" w:rsidP="00B1093B">
            <w:pPr>
              <w:rPr>
                <w:sz w:val="22"/>
                <w:szCs w:val="22"/>
              </w:rPr>
            </w:pPr>
          </w:p>
        </w:tc>
        <w:tc>
          <w:tcPr>
            <w:tcW w:w="5850" w:type="dxa"/>
            <w:gridSpan w:val="3"/>
          </w:tcPr>
          <w:p w14:paraId="0E7C268B" w14:textId="49289F56" w:rsidR="00E2344F" w:rsidRPr="00FD4F47" w:rsidRDefault="0048594D" w:rsidP="00FF36DB">
            <w:pPr>
              <w:rPr>
                <w:color w:val="0000FF"/>
                <w:sz w:val="22"/>
                <w:szCs w:val="22"/>
              </w:rPr>
            </w:pPr>
            <w:r>
              <w:rPr>
                <w:color w:val="0000FF"/>
                <w:sz w:val="22"/>
                <w:szCs w:val="22"/>
              </w:rPr>
              <w:t>I</w:t>
            </w:r>
            <w:r w:rsidR="00E2344F" w:rsidRPr="00C27C7F">
              <w:rPr>
                <w:color w:val="0000FF"/>
                <w:sz w:val="22"/>
                <w:szCs w:val="22"/>
              </w:rPr>
              <w:t>nformation only</w:t>
            </w:r>
            <w:r w:rsidR="00E2344F">
              <w:rPr>
                <w:color w:val="0000FF"/>
                <w:sz w:val="22"/>
                <w:szCs w:val="22"/>
              </w:rPr>
              <w:t>.  13 people attended, discussion about current trends and topics.  Outreach efforts from that meeting and other connections:  Lakeland asked for referrals, OCC, and Meyer/</w:t>
            </w:r>
            <w:proofErr w:type="spellStart"/>
            <w:r w:rsidR="00E2344F">
              <w:rPr>
                <w:color w:val="0000FF"/>
                <w:sz w:val="22"/>
                <w:szCs w:val="22"/>
              </w:rPr>
              <w:t>Berquist</w:t>
            </w:r>
            <w:proofErr w:type="spellEnd"/>
            <w:r w:rsidR="00E2344F">
              <w:rPr>
                <w:color w:val="0000FF"/>
                <w:sz w:val="22"/>
                <w:szCs w:val="22"/>
              </w:rPr>
              <w:t xml:space="preserve"> working on program at Grant Beach.  </w:t>
            </w:r>
          </w:p>
        </w:tc>
      </w:tr>
      <w:tr w:rsidR="00E2344F" w14:paraId="344382CA" w14:textId="77777777" w:rsidTr="00E2344F">
        <w:trPr>
          <w:trHeight w:val="1133"/>
        </w:trPr>
        <w:tc>
          <w:tcPr>
            <w:tcW w:w="1350" w:type="dxa"/>
            <w:vMerge/>
          </w:tcPr>
          <w:p w14:paraId="08A2703F" w14:textId="2952EF96" w:rsidR="00E2344F" w:rsidRPr="00A56BDD" w:rsidRDefault="00E2344F" w:rsidP="00FF36DB">
            <w:pPr>
              <w:rPr>
                <w:b/>
              </w:rPr>
            </w:pPr>
          </w:p>
        </w:tc>
        <w:tc>
          <w:tcPr>
            <w:tcW w:w="1710" w:type="dxa"/>
          </w:tcPr>
          <w:p w14:paraId="5AB8D63C" w14:textId="216A3483" w:rsidR="00E2344F" w:rsidRPr="00A56BDD" w:rsidRDefault="00E2344F" w:rsidP="00FF36DB">
            <w:pPr>
              <w:rPr>
                <w:sz w:val="22"/>
                <w:szCs w:val="22"/>
              </w:rPr>
            </w:pPr>
            <w:r>
              <w:rPr>
                <w:sz w:val="22"/>
                <w:szCs w:val="22"/>
              </w:rPr>
              <w:t>Update on Practicum Student Orientation</w:t>
            </w:r>
          </w:p>
        </w:tc>
        <w:tc>
          <w:tcPr>
            <w:tcW w:w="2070" w:type="dxa"/>
          </w:tcPr>
          <w:p w14:paraId="7FFFADB9" w14:textId="6A54B4FA" w:rsidR="00E2344F" w:rsidRPr="00A56BDD" w:rsidRDefault="00E2344F" w:rsidP="00FF36DB">
            <w:pPr>
              <w:rPr>
                <w:sz w:val="22"/>
                <w:szCs w:val="22"/>
              </w:rPr>
            </w:pPr>
          </w:p>
        </w:tc>
        <w:tc>
          <w:tcPr>
            <w:tcW w:w="5850" w:type="dxa"/>
            <w:gridSpan w:val="3"/>
          </w:tcPr>
          <w:p w14:paraId="17EB2DAA" w14:textId="631720BF" w:rsidR="00E2344F" w:rsidRPr="00FD4F47" w:rsidRDefault="00E2344F" w:rsidP="00FF36DB">
            <w:pPr>
              <w:rPr>
                <w:color w:val="0000FF"/>
                <w:sz w:val="22"/>
                <w:szCs w:val="22"/>
              </w:rPr>
            </w:pPr>
            <w:proofErr w:type="gramStart"/>
            <w:r w:rsidRPr="00C27C7F">
              <w:rPr>
                <w:color w:val="0000FF"/>
                <w:sz w:val="22"/>
                <w:szCs w:val="22"/>
              </w:rPr>
              <w:t>information</w:t>
            </w:r>
            <w:proofErr w:type="gramEnd"/>
            <w:r w:rsidRPr="00C27C7F">
              <w:rPr>
                <w:color w:val="0000FF"/>
                <w:sz w:val="22"/>
                <w:szCs w:val="22"/>
              </w:rPr>
              <w:t xml:space="preserve"> </w:t>
            </w:r>
            <w:r>
              <w:rPr>
                <w:color w:val="0000FF"/>
                <w:sz w:val="22"/>
                <w:szCs w:val="22"/>
              </w:rPr>
              <w:t xml:space="preserve">only.  Activities planned for event on December 10 for orientation and familiarity with clinic.  This intended to assist students be more prepared for clinic before semester starts.  </w:t>
            </w:r>
          </w:p>
        </w:tc>
      </w:tr>
      <w:tr w:rsidR="00921146" w14:paraId="27D6B293" w14:textId="77777777" w:rsidTr="00FD4F47">
        <w:tc>
          <w:tcPr>
            <w:tcW w:w="1350" w:type="dxa"/>
          </w:tcPr>
          <w:p w14:paraId="1DD25792" w14:textId="4FC718F2" w:rsidR="00921146" w:rsidRPr="00A56BDD" w:rsidRDefault="00921146" w:rsidP="00FF36DB">
            <w:pPr>
              <w:rPr>
                <w:b/>
              </w:rPr>
            </w:pPr>
            <w:r w:rsidRPr="00BF06F8">
              <w:rPr>
                <w:b/>
              </w:rPr>
              <w:t>COU Master’s Programs</w:t>
            </w:r>
          </w:p>
        </w:tc>
        <w:tc>
          <w:tcPr>
            <w:tcW w:w="1710" w:type="dxa"/>
          </w:tcPr>
          <w:p w14:paraId="2976470B" w14:textId="4825196D" w:rsidR="00921146" w:rsidRPr="00E259A8" w:rsidRDefault="00921146" w:rsidP="00FF36DB">
            <w:pPr>
              <w:rPr>
                <w:sz w:val="22"/>
                <w:szCs w:val="22"/>
              </w:rPr>
            </w:pPr>
            <w:r>
              <w:rPr>
                <w:sz w:val="22"/>
                <w:szCs w:val="22"/>
              </w:rPr>
              <w:t>Annual Report update</w:t>
            </w:r>
          </w:p>
        </w:tc>
        <w:tc>
          <w:tcPr>
            <w:tcW w:w="2070" w:type="dxa"/>
          </w:tcPr>
          <w:p w14:paraId="39904404" w14:textId="77777777" w:rsidR="00921146" w:rsidRPr="00BF06F8" w:rsidRDefault="00921146" w:rsidP="00FF36DB">
            <w:pPr>
              <w:rPr>
                <w:sz w:val="22"/>
                <w:szCs w:val="22"/>
              </w:rPr>
            </w:pPr>
          </w:p>
        </w:tc>
        <w:tc>
          <w:tcPr>
            <w:tcW w:w="3960" w:type="dxa"/>
          </w:tcPr>
          <w:p w14:paraId="6E8E312E" w14:textId="208DCDCA" w:rsidR="00921146" w:rsidRPr="00FD4F47" w:rsidRDefault="00BC63A8" w:rsidP="00C60250">
            <w:pPr>
              <w:rPr>
                <w:color w:val="0000FF"/>
                <w:sz w:val="22"/>
                <w:szCs w:val="22"/>
              </w:rPr>
            </w:pPr>
            <w:r>
              <w:rPr>
                <w:color w:val="0000FF"/>
                <w:sz w:val="22"/>
                <w:szCs w:val="22"/>
              </w:rPr>
              <w:t xml:space="preserve">Working on executive summary style, anticipate report in January for faculty review.  Discussed where to place larger background reports.  Decided to put exec summary (clinic report) and </w:t>
            </w:r>
            <w:r w:rsidR="00C60250">
              <w:rPr>
                <w:color w:val="0000FF"/>
                <w:sz w:val="22"/>
                <w:szCs w:val="22"/>
              </w:rPr>
              <w:t xml:space="preserve">practicum/internship report on shared blackboard site. Annual report will be placed on our website. </w:t>
            </w:r>
          </w:p>
        </w:tc>
        <w:tc>
          <w:tcPr>
            <w:tcW w:w="900" w:type="dxa"/>
          </w:tcPr>
          <w:p w14:paraId="6001A8D8" w14:textId="0DA1F297" w:rsidR="00921146" w:rsidRPr="00FD4F47" w:rsidRDefault="00C60250" w:rsidP="00FF36DB">
            <w:pPr>
              <w:rPr>
                <w:color w:val="0000FF"/>
                <w:sz w:val="22"/>
                <w:szCs w:val="22"/>
              </w:rPr>
            </w:pPr>
            <w:r>
              <w:rPr>
                <w:color w:val="0000FF"/>
                <w:sz w:val="22"/>
                <w:szCs w:val="22"/>
              </w:rPr>
              <w:t>ALA</w:t>
            </w:r>
          </w:p>
        </w:tc>
        <w:tc>
          <w:tcPr>
            <w:tcW w:w="990" w:type="dxa"/>
          </w:tcPr>
          <w:p w14:paraId="3AB75F7B" w14:textId="7B1C742E" w:rsidR="00921146" w:rsidRPr="00FD4F47" w:rsidRDefault="00C60250" w:rsidP="00FF36DB">
            <w:pPr>
              <w:rPr>
                <w:color w:val="0000FF"/>
                <w:sz w:val="22"/>
                <w:szCs w:val="22"/>
              </w:rPr>
            </w:pPr>
            <w:r>
              <w:rPr>
                <w:color w:val="0000FF"/>
                <w:sz w:val="22"/>
                <w:szCs w:val="22"/>
              </w:rPr>
              <w:t>January 2016</w:t>
            </w:r>
          </w:p>
        </w:tc>
      </w:tr>
      <w:tr w:rsidR="00E2344F" w14:paraId="0FC3FED0" w14:textId="77777777" w:rsidTr="00E2344F">
        <w:tc>
          <w:tcPr>
            <w:tcW w:w="1350" w:type="dxa"/>
          </w:tcPr>
          <w:p w14:paraId="358472A9" w14:textId="77777777" w:rsidR="00E2344F" w:rsidRPr="00BF06F8" w:rsidRDefault="00E2344F" w:rsidP="00FF36DB">
            <w:pPr>
              <w:rPr>
                <w:b/>
              </w:rPr>
            </w:pPr>
          </w:p>
        </w:tc>
        <w:tc>
          <w:tcPr>
            <w:tcW w:w="1710" w:type="dxa"/>
          </w:tcPr>
          <w:p w14:paraId="352F8387" w14:textId="620850D7" w:rsidR="00E2344F" w:rsidRDefault="00E2344F" w:rsidP="00FF36DB">
            <w:pPr>
              <w:rPr>
                <w:sz w:val="22"/>
                <w:szCs w:val="22"/>
              </w:rPr>
            </w:pPr>
            <w:r>
              <w:rPr>
                <w:sz w:val="22"/>
                <w:szCs w:val="22"/>
              </w:rPr>
              <w:t>Updates on “plugging holes”</w:t>
            </w:r>
          </w:p>
        </w:tc>
        <w:tc>
          <w:tcPr>
            <w:tcW w:w="2070" w:type="dxa"/>
          </w:tcPr>
          <w:p w14:paraId="7AD5AC7A" w14:textId="77777777" w:rsidR="00E2344F" w:rsidRPr="00BF06F8" w:rsidRDefault="00E2344F" w:rsidP="00FF36DB">
            <w:pPr>
              <w:rPr>
                <w:sz w:val="22"/>
                <w:szCs w:val="22"/>
              </w:rPr>
            </w:pPr>
          </w:p>
        </w:tc>
        <w:tc>
          <w:tcPr>
            <w:tcW w:w="5850" w:type="dxa"/>
            <w:gridSpan w:val="3"/>
          </w:tcPr>
          <w:p w14:paraId="374B09E9" w14:textId="77777777" w:rsidR="00E2344F" w:rsidRDefault="00E2344F" w:rsidP="00D22AC0">
            <w:pPr>
              <w:rPr>
                <w:color w:val="0000FF"/>
                <w:sz w:val="22"/>
                <w:szCs w:val="22"/>
              </w:rPr>
            </w:pPr>
            <w:r>
              <w:rPr>
                <w:color w:val="0000FF"/>
                <w:sz w:val="22"/>
                <w:szCs w:val="22"/>
              </w:rPr>
              <w:t xml:space="preserve">Culture changes: Practicum orientation helps students be ready before seeing clients.  </w:t>
            </w:r>
          </w:p>
          <w:p w14:paraId="54C7F879" w14:textId="77777777" w:rsidR="00E2344F" w:rsidRDefault="00E2344F" w:rsidP="00D22AC0">
            <w:pPr>
              <w:rPr>
                <w:color w:val="0000FF"/>
                <w:sz w:val="22"/>
                <w:szCs w:val="22"/>
              </w:rPr>
            </w:pPr>
            <w:r>
              <w:rPr>
                <w:color w:val="0000FF"/>
                <w:sz w:val="22"/>
                <w:szCs w:val="22"/>
              </w:rPr>
              <w:t>Case Notes introduction in COU 701/711.</w:t>
            </w:r>
          </w:p>
          <w:p w14:paraId="08506875" w14:textId="16942914" w:rsidR="00E2344F" w:rsidRPr="00FD4F47" w:rsidRDefault="00E2344F" w:rsidP="00FF36DB">
            <w:pPr>
              <w:rPr>
                <w:color w:val="0000FF"/>
                <w:sz w:val="22"/>
                <w:szCs w:val="22"/>
              </w:rPr>
            </w:pPr>
            <w:r>
              <w:rPr>
                <w:color w:val="0000FF"/>
                <w:sz w:val="22"/>
                <w:szCs w:val="22"/>
              </w:rPr>
              <w:t>Seminar changes—</w:t>
            </w:r>
            <w:proofErr w:type="spellStart"/>
            <w:r>
              <w:rPr>
                <w:color w:val="0000FF"/>
                <w:sz w:val="22"/>
                <w:szCs w:val="22"/>
              </w:rPr>
              <w:t>Jef</w:t>
            </w:r>
            <w:proofErr w:type="spellEnd"/>
            <w:r>
              <w:rPr>
                <w:color w:val="0000FF"/>
                <w:sz w:val="22"/>
                <w:szCs w:val="22"/>
              </w:rPr>
              <w:t xml:space="preserve"> and Joe have reviewed students who are still holding “Z” grades in Seminar to encourage completion, and have changed expectations for completion during the enrolled semester.  </w:t>
            </w:r>
          </w:p>
        </w:tc>
      </w:tr>
      <w:tr w:rsidR="00921146" w14:paraId="482D6E57" w14:textId="77777777" w:rsidTr="00FD4F47">
        <w:tc>
          <w:tcPr>
            <w:tcW w:w="1350" w:type="dxa"/>
          </w:tcPr>
          <w:p w14:paraId="7CF94A00" w14:textId="787EBDA2" w:rsidR="00921146" w:rsidRPr="00A56BDD" w:rsidRDefault="00921146" w:rsidP="00FF36DB">
            <w:pPr>
              <w:rPr>
                <w:b/>
              </w:rPr>
            </w:pPr>
          </w:p>
        </w:tc>
        <w:tc>
          <w:tcPr>
            <w:tcW w:w="1710" w:type="dxa"/>
          </w:tcPr>
          <w:p w14:paraId="0298E91A" w14:textId="6B982357" w:rsidR="00921146" w:rsidRPr="00E259A8" w:rsidRDefault="00921146" w:rsidP="00FF36DB">
            <w:pPr>
              <w:rPr>
                <w:sz w:val="22"/>
                <w:szCs w:val="22"/>
              </w:rPr>
            </w:pPr>
            <w:r>
              <w:rPr>
                <w:sz w:val="22"/>
                <w:szCs w:val="22"/>
              </w:rPr>
              <w:t>MMHCA legislative day</w:t>
            </w:r>
          </w:p>
        </w:tc>
        <w:tc>
          <w:tcPr>
            <w:tcW w:w="2070" w:type="dxa"/>
          </w:tcPr>
          <w:p w14:paraId="169E3CCF" w14:textId="77777777" w:rsidR="00921146" w:rsidRDefault="00921146" w:rsidP="00FF36DB">
            <w:pPr>
              <w:rPr>
                <w:sz w:val="22"/>
                <w:szCs w:val="22"/>
              </w:rPr>
            </w:pPr>
            <w:r>
              <w:rPr>
                <w:sz w:val="22"/>
                <w:szCs w:val="22"/>
              </w:rPr>
              <w:t>February 23, 2016</w:t>
            </w:r>
          </w:p>
          <w:p w14:paraId="0CABBD53" w14:textId="45B46EC8" w:rsidR="00921146" w:rsidRPr="00921146" w:rsidRDefault="00921146" w:rsidP="00921146">
            <w:pPr>
              <w:widowControl w:val="0"/>
              <w:autoSpaceDE w:val="0"/>
              <w:autoSpaceDN w:val="0"/>
              <w:adjustRightInd w:val="0"/>
              <w:rPr>
                <w:rFonts w:cs="Helvetica"/>
                <w:sz w:val="22"/>
                <w:szCs w:val="22"/>
              </w:rPr>
            </w:pPr>
            <w:r>
              <w:rPr>
                <w:sz w:val="22"/>
                <w:szCs w:val="22"/>
              </w:rPr>
              <w:t xml:space="preserve">Info: </w:t>
            </w:r>
            <w:r w:rsidRPr="00921146">
              <w:rPr>
                <w:rFonts w:cs="Helvetica"/>
                <w:sz w:val="22"/>
                <w:szCs w:val="22"/>
              </w:rPr>
              <w:t xml:space="preserve">Brent </w:t>
            </w:r>
            <w:proofErr w:type="spellStart"/>
            <w:r w:rsidRPr="00921146">
              <w:rPr>
                <w:rFonts w:cs="Helvetica"/>
                <w:sz w:val="22"/>
                <w:szCs w:val="22"/>
              </w:rPr>
              <w:t>Gilstrap</w:t>
            </w:r>
            <w:proofErr w:type="spellEnd"/>
          </w:p>
          <w:p w14:paraId="360ABA69" w14:textId="77777777" w:rsidR="00921146" w:rsidRDefault="00921146" w:rsidP="00921146">
            <w:pPr>
              <w:rPr>
                <w:rFonts w:cs="Helvetica"/>
                <w:sz w:val="22"/>
                <w:szCs w:val="22"/>
              </w:rPr>
            </w:pPr>
            <w:r w:rsidRPr="00921146">
              <w:rPr>
                <w:rFonts w:cs="Helvetica"/>
                <w:sz w:val="22"/>
                <w:szCs w:val="22"/>
              </w:rPr>
              <w:t>417-693-3313</w:t>
            </w:r>
          </w:p>
          <w:p w14:paraId="3F332ABD" w14:textId="505CF825" w:rsidR="00921146" w:rsidRPr="006D0DCE" w:rsidRDefault="00921146" w:rsidP="00921146">
            <w:pPr>
              <w:rPr>
                <w:sz w:val="18"/>
                <w:szCs w:val="18"/>
              </w:rPr>
            </w:pPr>
            <w:r w:rsidRPr="006D0DCE">
              <w:rPr>
                <w:sz w:val="18"/>
                <w:szCs w:val="18"/>
              </w:rPr>
              <w:t>brentgilstrap@att.net</w:t>
            </w:r>
          </w:p>
        </w:tc>
        <w:tc>
          <w:tcPr>
            <w:tcW w:w="3960" w:type="dxa"/>
          </w:tcPr>
          <w:p w14:paraId="28FB7985" w14:textId="103FC874" w:rsidR="00921146" w:rsidRPr="00FD4F47" w:rsidRDefault="00E2344F" w:rsidP="006D0DCE">
            <w:pPr>
              <w:rPr>
                <w:color w:val="0000FF"/>
                <w:sz w:val="22"/>
                <w:szCs w:val="22"/>
              </w:rPr>
            </w:pPr>
            <w:r>
              <w:rPr>
                <w:color w:val="0000FF"/>
                <w:sz w:val="22"/>
                <w:szCs w:val="22"/>
              </w:rPr>
              <w:t xml:space="preserve">Brent contacted us regarding possibility of students being involved in legislative day. Dr. Maddox for </w:t>
            </w:r>
            <w:r w:rsidR="006D0DCE">
              <w:rPr>
                <w:color w:val="0000FF"/>
                <w:sz w:val="22"/>
                <w:szCs w:val="22"/>
              </w:rPr>
              <w:t>will follow up and include</w:t>
            </w:r>
            <w:r>
              <w:rPr>
                <w:color w:val="0000FF"/>
                <w:sz w:val="22"/>
                <w:szCs w:val="22"/>
              </w:rPr>
              <w:t xml:space="preserve"> Chi Sigma Iota.  </w:t>
            </w:r>
          </w:p>
        </w:tc>
        <w:tc>
          <w:tcPr>
            <w:tcW w:w="900" w:type="dxa"/>
          </w:tcPr>
          <w:p w14:paraId="52719A2A" w14:textId="79F9B39C" w:rsidR="00921146" w:rsidRPr="00FD4F47" w:rsidRDefault="006D0DCE" w:rsidP="00FF36DB">
            <w:pPr>
              <w:rPr>
                <w:color w:val="0000FF"/>
                <w:sz w:val="22"/>
                <w:szCs w:val="22"/>
              </w:rPr>
            </w:pPr>
            <w:r>
              <w:rPr>
                <w:color w:val="0000FF"/>
                <w:sz w:val="22"/>
                <w:szCs w:val="22"/>
              </w:rPr>
              <w:t>RPM</w:t>
            </w:r>
          </w:p>
        </w:tc>
        <w:tc>
          <w:tcPr>
            <w:tcW w:w="990" w:type="dxa"/>
          </w:tcPr>
          <w:p w14:paraId="6B341599" w14:textId="33CEDDA3" w:rsidR="00921146" w:rsidRPr="006D0DCE" w:rsidRDefault="006D0DCE" w:rsidP="00FF36DB">
            <w:pPr>
              <w:rPr>
                <w:color w:val="0000FF"/>
                <w:sz w:val="20"/>
                <w:szCs w:val="20"/>
              </w:rPr>
            </w:pPr>
            <w:r>
              <w:rPr>
                <w:color w:val="0000FF"/>
                <w:sz w:val="20"/>
                <w:szCs w:val="20"/>
              </w:rPr>
              <w:t>Feb 23</w:t>
            </w:r>
          </w:p>
        </w:tc>
      </w:tr>
      <w:tr w:rsidR="00C60250" w14:paraId="0FE9228D" w14:textId="77777777" w:rsidTr="00C60250">
        <w:tc>
          <w:tcPr>
            <w:tcW w:w="1350" w:type="dxa"/>
          </w:tcPr>
          <w:p w14:paraId="438001F5" w14:textId="31FCDAD6" w:rsidR="00C60250" w:rsidRPr="00A56BDD" w:rsidRDefault="00C60250" w:rsidP="00FF36DB">
            <w:pPr>
              <w:rPr>
                <w:b/>
              </w:rPr>
            </w:pPr>
          </w:p>
        </w:tc>
        <w:tc>
          <w:tcPr>
            <w:tcW w:w="1710" w:type="dxa"/>
          </w:tcPr>
          <w:p w14:paraId="20D7F530" w14:textId="646DFD7F" w:rsidR="00C60250" w:rsidRDefault="00C60250" w:rsidP="00FF36DB">
            <w:pPr>
              <w:rPr>
                <w:sz w:val="22"/>
                <w:szCs w:val="22"/>
              </w:rPr>
            </w:pPr>
            <w:r w:rsidRPr="00E259A8">
              <w:rPr>
                <w:sz w:val="22"/>
                <w:szCs w:val="22"/>
              </w:rPr>
              <w:t>Admi</w:t>
            </w:r>
            <w:r w:rsidR="0048594D">
              <w:rPr>
                <w:sz w:val="22"/>
                <w:szCs w:val="22"/>
              </w:rPr>
              <w:t xml:space="preserve">n </w:t>
            </w:r>
            <w:proofErr w:type="spellStart"/>
            <w:r w:rsidR="0048594D">
              <w:rPr>
                <w:sz w:val="22"/>
                <w:szCs w:val="22"/>
              </w:rPr>
              <w:t>Asst</w:t>
            </w:r>
            <w:proofErr w:type="spellEnd"/>
            <w:r>
              <w:rPr>
                <w:sz w:val="22"/>
                <w:szCs w:val="22"/>
              </w:rPr>
              <w:t xml:space="preserve"> Search</w:t>
            </w:r>
            <w:r w:rsidRPr="00E259A8">
              <w:rPr>
                <w:sz w:val="22"/>
                <w:szCs w:val="22"/>
              </w:rPr>
              <w:t>- Leslie</w:t>
            </w:r>
          </w:p>
        </w:tc>
        <w:tc>
          <w:tcPr>
            <w:tcW w:w="2070" w:type="dxa"/>
          </w:tcPr>
          <w:p w14:paraId="17E5FC78" w14:textId="27C488EC" w:rsidR="00C60250" w:rsidRDefault="00C60250" w:rsidP="00FF36DB">
            <w:pPr>
              <w:rPr>
                <w:sz w:val="22"/>
                <w:szCs w:val="22"/>
              </w:rPr>
            </w:pPr>
            <w:proofErr w:type="gramStart"/>
            <w:r w:rsidRPr="00BF06F8">
              <w:rPr>
                <w:sz w:val="22"/>
                <w:szCs w:val="22"/>
              </w:rPr>
              <w:t>update</w:t>
            </w:r>
            <w:proofErr w:type="gramEnd"/>
          </w:p>
        </w:tc>
        <w:tc>
          <w:tcPr>
            <w:tcW w:w="5850" w:type="dxa"/>
            <w:gridSpan w:val="3"/>
          </w:tcPr>
          <w:p w14:paraId="41E1D65A" w14:textId="6AA2D756" w:rsidR="00C60250" w:rsidRPr="00FD4F47" w:rsidRDefault="00C60250" w:rsidP="00FF36DB">
            <w:pPr>
              <w:rPr>
                <w:color w:val="0000FF"/>
                <w:sz w:val="22"/>
                <w:szCs w:val="22"/>
              </w:rPr>
            </w:pPr>
            <w:r>
              <w:rPr>
                <w:color w:val="0000FF"/>
                <w:sz w:val="22"/>
                <w:szCs w:val="22"/>
              </w:rPr>
              <w:t>Position offered, individual hasn’t yet accepted, pending discussion with family.</w:t>
            </w:r>
          </w:p>
        </w:tc>
      </w:tr>
      <w:tr w:rsidR="00850E36" w14:paraId="753DDC83" w14:textId="77777777" w:rsidTr="00850E36">
        <w:tc>
          <w:tcPr>
            <w:tcW w:w="1350" w:type="dxa"/>
          </w:tcPr>
          <w:p w14:paraId="295E4A5A" w14:textId="77777777" w:rsidR="00850E36" w:rsidRPr="00A56BDD" w:rsidRDefault="00850E36" w:rsidP="00FF36DB">
            <w:pPr>
              <w:rPr>
                <w:b/>
              </w:rPr>
            </w:pPr>
          </w:p>
        </w:tc>
        <w:tc>
          <w:tcPr>
            <w:tcW w:w="1710" w:type="dxa"/>
          </w:tcPr>
          <w:p w14:paraId="21572AC0" w14:textId="03C92317" w:rsidR="00850E36" w:rsidRDefault="00850E36" w:rsidP="00C3578B">
            <w:pPr>
              <w:rPr>
                <w:sz w:val="22"/>
                <w:szCs w:val="22"/>
              </w:rPr>
            </w:pPr>
            <w:r w:rsidRPr="00E259A8">
              <w:rPr>
                <w:sz w:val="22"/>
                <w:szCs w:val="22"/>
              </w:rPr>
              <w:t xml:space="preserve">Recruitment updates </w:t>
            </w:r>
          </w:p>
        </w:tc>
        <w:tc>
          <w:tcPr>
            <w:tcW w:w="2070" w:type="dxa"/>
          </w:tcPr>
          <w:p w14:paraId="280FC93D" w14:textId="5653CFCB" w:rsidR="00850E36" w:rsidRDefault="00850E36" w:rsidP="00EE4345">
            <w:pPr>
              <w:rPr>
                <w:sz w:val="22"/>
                <w:szCs w:val="22"/>
              </w:rPr>
            </w:pPr>
            <w:r w:rsidRPr="00E259A8">
              <w:rPr>
                <w:sz w:val="22"/>
                <w:szCs w:val="22"/>
              </w:rPr>
              <w:t>(</w:t>
            </w:r>
            <w:proofErr w:type="gramStart"/>
            <w:r w:rsidRPr="00E259A8">
              <w:rPr>
                <w:sz w:val="22"/>
                <w:szCs w:val="22"/>
              </w:rPr>
              <w:t>all</w:t>
            </w:r>
            <w:proofErr w:type="gramEnd"/>
            <w:r w:rsidRPr="00E259A8">
              <w:rPr>
                <w:sz w:val="22"/>
                <w:szCs w:val="22"/>
              </w:rPr>
              <w:t xml:space="preserve"> faculty please report any/all)</w:t>
            </w:r>
          </w:p>
        </w:tc>
        <w:tc>
          <w:tcPr>
            <w:tcW w:w="5850" w:type="dxa"/>
            <w:gridSpan w:val="3"/>
          </w:tcPr>
          <w:p w14:paraId="55055AF5" w14:textId="555657C8" w:rsidR="00BC63A8" w:rsidRDefault="00BC63A8" w:rsidP="00FF36DB">
            <w:pPr>
              <w:rPr>
                <w:color w:val="0000FF"/>
                <w:sz w:val="22"/>
                <w:szCs w:val="22"/>
              </w:rPr>
            </w:pPr>
            <w:r>
              <w:rPr>
                <w:color w:val="0000FF"/>
                <w:sz w:val="22"/>
                <w:szCs w:val="22"/>
              </w:rPr>
              <w:t>Discussed strategies for more deliberate recruitment.  MSCA recruitment opportunities.  Grad College recruitment events list requested.  Committee will bring suggestions</w:t>
            </w:r>
            <w:r w:rsidR="006D0DCE">
              <w:rPr>
                <w:color w:val="0000FF"/>
                <w:sz w:val="22"/>
                <w:szCs w:val="22"/>
              </w:rPr>
              <w:t xml:space="preserve"> for systematic approach to recruitment</w:t>
            </w:r>
            <w:r>
              <w:rPr>
                <w:color w:val="0000FF"/>
                <w:sz w:val="22"/>
                <w:szCs w:val="22"/>
              </w:rPr>
              <w:t xml:space="preserve">:  </w:t>
            </w:r>
            <w:proofErr w:type="spellStart"/>
            <w:r w:rsidR="006D0DCE">
              <w:rPr>
                <w:color w:val="0000FF"/>
                <w:sz w:val="22"/>
                <w:szCs w:val="22"/>
              </w:rPr>
              <w:t>Taryne</w:t>
            </w:r>
            <w:proofErr w:type="spellEnd"/>
            <w:r w:rsidR="006D0DCE">
              <w:rPr>
                <w:color w:val="0000FF"/>
                <w:sz w:val="22"/>
                <w:szCs w:val="22"/>
              </w:rPr>
              <w:t xml:space="preserve">, Joe, Marci.  (Consider informational night, or other strategies, including </w:t>
            </w:r>
            <w:r w:rsidR="006D0DCE">
              <w:rPr>
                <w:color w:val="0000FF"/>
                <w:sz w:val="22"/>
                <w:szCs w:val="22"/>
              </w:rPr>
              <w:lastRenderedPageBreak/>
              <w:t>networking with regional schools.)</w:t>
            </w:r>
          </w:p>
          <w:p w14:paraId="7B6C6955" w14:textId="77777777" w:rsidR="00BC63A8" w:rsidRDefault="00BC63A8" w:rsidP="00FF36DB">
            <w:pPr>
              <w:rPr>
                <w:color w:val="0000FF"/>
                <w:sz w:val="22"/>
                <w:szCs w:val="22"/>
              </w:rPr>
            </w:pPr>
            <w:r>
              <w:rPr>
                <w:color w:val="0000FF"/>
                <w:sz w:val="22"/>
                <w:szCs w:val="22"/>
              </w:rPr>
              <w:t xml:space="preserve">RJS going to Missouri Southern next week to meet with faculty and students.  </w:t>
            </w:r>
          </w:p>
          <w:p w14:paraId="5A4DC9A6" w14:textId="0911DBA4" w:rsidR="006D0DCE" w:rsidRPr="00FD4F47" w:rsidRDefault="006D0DCE" w:rsidP="00FF36DB">
            <w:pPr>
              <w:rPr>
                <w:color w:val="0000FF"/>
                <w:sz w:val="22"/>
                <w:szCs w:val="22"/>
              </w:rPr>
            </w:pPr>
            <w:r>
              <w:rPr>
                <w:color w:val="0000FF"/>
                <w:sz w:val="22"/>
                <w:szCs w:val="22"/>
              </w:rPr>
              <w:t>RJS presenting at Youth Conference in April.</w:t>
            </w:r>
          </w:p>
        </w:tc>
      </w:tr>
      <w:tr w:rsidR="00B1093B" w14:paraId="064A9630" w14:textId="77777777" w:rsidTr="00FD4F47">
        <w:tc>
          <w:tcPr>
            <w:tcW w:w="1350" w:type="dxa"/>
          </w:tcPr>
          <w:p w14:paraId="61418D6A" w14:textId="497F4BAF" w:rsidR="00B1093B" w:rsidRPr="00A56BDD" w:rsidRDefault="00B1093B" w:rsidP="00FF36DB">
            <w:pPr>
              <w:rPr>
                <w:b/>
              </w:rPr>
            </w:pPr>
          </w:p>
        </w:tc>
        <w:tc>
          <w:tcPr>
            <w:tcW w:w="1710" w:type="dxa"/>
          </w:tcPr>
          <w:p w14:paraId="2ADB1737" w14:textId="5B2CCBF6" w:rsidR="00B1093B" w:rsidRDefault="00B1093B" w:rsidP="00FF36DB">
            <w:pPr>
              <w:rPr>
                <w:sz w:val="22"/>
                <w:szCs w:val="22"/>
              </w:rPr>
            </w:pPr>
            <w:r w:rsidRPr="00E259A8">
              <w:rPr>
                <w:sz w:val="22"/>
                <w:szCs w:val="22"/>
              </w:rPr>
              <w:t>Diversity grant update</w:t>
            </w:r>
          </w:p>
        </w:tc>
        <w:tc>
          <w:tcPr>
            <w:tcW w:w="2070" w:type="dxa"/>
          </w:tcPr>
          <w:p w14:paraId="32166E8D" w14:textId="7538F6B9" w:rsidR="00B1093B" w:rsidRDefault="00B1093B" w:rsidP="00FF36DB">
            <w:pPr>
              <w:rPr>
                <w:sz w:val="22"/>
                <w:szCs w:val="22"/>
              </w:rPr>
            </w:pPr>
          </w:p>
        </w:tc>
        <w:tc>
          <w:tcPr>
            <w:tcW w:w="3960" w:type="dxa"/>
          </w:tcPr>
          <w:p w14:paraId="219BDB56" w14:textId="6C726ADF" w:rsidR="00B1093B" w:rsidRPr="00EE4345" w:rsidRDefault="006D0DCE" w:rsidP="00FF36DB">
            <w:pPr>
              <w:rPr>
                <w:color w:val="0000FF"/>
                <w:sz w:val="22"/>
                <w:szCs w:val="22"/>
              </w:rPr>
            </w:pPr>
            <w:r>
              <w:rPr>
                <w:color w:val="0000FF"/>
                <w:sz w:val="22"/>
                <w:szCs w:val="22"/>
              </w:rPr>
              <w:t>No new updates.</w:t>
            </w:r>
          </w:p>
        </w:tc>
        <w:tc>
          <w:tcPr>
            <w:tcW w:w="900" w:type="dxa"/>
          </w:tcPr>
          <w:p w14:paraId="733A29FC" w14:textId="559F9550" w:rsidR="00B1093B" w:rsidRPr="00FD4F47" w:rsidRDefault="00B1093B" w:rsidP="00FF36DB">
            <w:pPr>
              <w:rPr>
                <w:color w:val="0000FF"/>
                <w:sz w:val="22"/>
                <w:szCs w:val="22"/>
              </w:rPr>
            </w:pPr>
          </w:p>
        </w:tc>
        <w:tc>
          <w:tcPr>
            <w:tcW w:w="990" w:type="dxa"/>
          </w:tcPr>
          <w:p w14:paraId="1969AE26" w14:textId="00CEB5C0" w:rsidR="00B1093B" w:rsidRPr="00FD4F47" w:rsidRDefault="00B1093B" w:rsidP="00FF36DB">
            <w:pPr>
              <w:rPr>
                <w:color w:val="0000FF"/>
                <w:sz w:val="22"/>
                <w:szCs w:val="22"/>
              </w:rPr>
            </w:pPr>
          </w:p>
        </w:tc>
      </w:tr>
      <w:tr w:rsidR="006D0DCE" w14:paraId="2B447F08" w14:textId="77777777" w:rsidTr="006D0DCE">
        <w:tc>
          <w:tcPr>
            <w:tcW w:w="1350" w:type="dxa"/>
          </w:tcPr>
          <w:p w14:paraId="63578E50" w14:textId="77777777" w:rsidR="006D0DCE" w:rsidRPr="00A56BDD" w:rsidRDefault="006D0DCE" w:rsidP="00FF36DB">
            <w:pPr>
              <w:rPr>
                <w:b/>
              </w:rPr>
            </w:pPr>
          </w:p>
        </w:tc>
        <w:tc>
          <w:tcPr>
            <w:tcW w:w="1710" w:type="dxa"/>
          </w:tcPr>
          <w:p w14:paraId="30FB725F" w14:textId="7DCA2613" w:rsidR="006D0DCE" w:rsidRPr="00E259A8" w:rsidRDefault="006D0DCE" w:rsidP="00FF36DB">
            <w:pPr>
              <w:rPr>
                <w:sz w:val="22"/>
                <w:szCs w:val="22"/>
              </w:rPr>
            </w:pPr>
            <w:r>
              <w:rPr>
                <w:sz w:val="22"/>
                <w:szCs w:val="22"/>
              </w:rPr>
              <w:t>Admissions</w:t>
            </w:r>
          </w:p>
        </w:tc>
        <w:tc>
          <w:tcPr>
            <w:tcW w:w="2070" w:type="dxa"/>
          </w:tcPr>
          <w:p w14:paraId="395F8226" w14:textId="4F23B4BE" w:rsidR="006D0DCE" w:rsidRDefault="006D0DCE" w:rsidP="00FF36DB">
            <w:pPr>
              <w:rPr>
                <w:sz w:val="22"/>
                <w:szCs w:val="22"/>
              </w:rPr>
            </w:pPr>
            <w:r>
              <w:rPr>
                <w:sz w:val="22"/>
                <w:szCs w:val="22"/>
              </w:rPr>
              <w:t>New Student orientation</w:t>
            </w:r>
          </w:p>
        </w:tc>
        <w:tc>
          <w:tcPr>
            <w:tcW w:w="5850" w:type="dxa"/>
            <w:gridSpan w:val="3"/>
          </w:tcPr>
          <w:p w14:paraId="62A69239" w14:textId="52922758" w:rsidR="006D0DCE" w:rsidRPr="00FD4F47" w:rsidRDefault="006100BB" w:rsidP="00FF36DB">
            <w:pPr>
              <w:rPr>
                <w:color w:val="0000FF"/>
                <w:sz w:val="22"/>
                <w:szCs w:val="22"/>
              </w:rPr>
            </w:pPr>
            <w:r>
              <w:rPr>
                <w:color w:val="0000FF"/>
                <w:sz w:val="22"/>
                <w:szCs w:val="22"/>
              </w:rPr>
              <w:t>ALA</w:t>
            </w:r>
            <w:r w:rsidR="006D0DCE">
              <w:rPr>
                <w:color w:val="0000FF"/>
                <w:sz w:val="22"/>
                <w:szCs w:val="22"/>
              </w:rPr>
              <w:t xml:space="preserve"> reported that all but one of the new admissions attended this orientation and that the other student has contacted Dr. A. for details of what was missed.  </w:t>
            </w:r>
          </w:p>
        </w:tc>
      </w:tr>
      <w:tr w:rsidR="00DE1341" w14:paraId="29A7187F" w14:textId="77777777" w:rsidTr="001D02C5">
        <w:tc>
          <w:tcPr>
            <w:tcW w:w="1350" w:type="dxa"/>
          </w:tcPr>
          <w:p w14:paraId="409FE143" w14:textId="77777777" w:rsidR="00DE1341" w:rsidRPr="00A56BDD" w:rsidRDefault="00DE1341" w:rsidP="00FF36DB">
            <w:pPr>
              <w:rPr>
                <w:b/>
              </w:rPr>
            </w:pPr>
          </w:p>
        </w:tc>
        <w:tc>
          <w:tcPr>
            <w:tcW w:w="1710" w:type="dxa"/>
          </w:tcPr>
          <w:p w14:paraId="5091A5F9" w14:textId="70F364F7" w:rsidR="00DE1341" w:rsidRPr="00E259A8" w:rsidRDefault="00DE1341" w:rsidP="006100BB">
            <w:pPr>
              <w:rPr>
                <w:sz w:val="22"/>
                <w:szCs w:val="22"/>
              </w:rPr>
            </w:pPr>
            <w:r>
              <w:rPr>
                <w:sz w:val="22"/>
                <w:szCs w:val="22"/>
              </w:rPr>
              <w:t>Assessment</w:t>
            </w:r>
          </w:p>
        </w:tc>
        <w:tc>
          <w:tcPr>
            <w:tcW w:w="2070" w:type="dxa"/>
          </w:tcPr>
          <w:p w14:paraId="7E992B1A" w14:textId="61CA1F74" w:rsidR="00DE1341" w:rsidRPr="00E259A8" w:rsidRDefault="00DE1341" w:rsidP="00C3578B">
            <w:pPr>
              <w:rPr>
                <w:sz w:val="22"/>
                <w:szCs w:val="22"/>
              </w:rPr>
            </w:pPr>
            <w:proofErr w:type="spellStart"/>
            <w:r>
              <w:rPr>
                <w:sz w:val="22"/>
                <w:szCs w:val="22"/>
              </w:rPr>
              <w:t>TaskStream</w:t>
            </w:r>
            <w:proofErr w:type="spellEnd"/>
            <w:r>
              <w:rPr>
                <w:sz w:val="22"/>
                <w:szCs w:val="22"/>
              </w:rPr>
              <w:t xml:space="preserve"> and Signature Projects</w:t>
            </w:r>
          </w:p>
        </w:tc>
        <w:tc>
          <w:tcPr>
            <w:tcW w:w="5850" w:type="dxa"/>
            <w:gridSpan w:val="3"/>
          </w:tcPr>
          <w:p w14:paraId="340B1EBD" w14:textId="6E1CA3F0" w:rsidR="00DE1341" w:rsidRDefault="00DE1341" w:rsidP="00FF36DB">
            <w:pPr>
              <w:rPr>
                <w:color w:val="0000FF"/>
                <w:sz w:val="22"/>
                <w:szCs w:val="22"/>
              </w:rPr>
            </w:pPr>
            <w:r>
              <w:rPr>
                <w:color w:val="0000FF"/>
                <w:sz w:val="22"/>
                <w:szCs w:val="22"/>
              </w:rPr>
              <w:t xml:space="preserve">ALA reported discussions with Dr. </w:t>
            </w:r>
            <w:proofErr w:type="spellStart"/>
            <w:r>
              <w:rPr>
                <w:color w:val="0000FF"/>
                <w:sz w:val="22"/>
                <w:szCs w:val="22"/>
              </w:rPr>
              <w:t>Sottile</w:t>
            </w:r>
            <w:proofErr w:type="spellEnd"/>
            <w:r>
              <w:rPr>
                <w:color w:val="0000FF"/>
                <w:sz w:val="22"/>
                <w:szCs w:val="22"/>
              </w:rPr>
              <w:t xml:space="preserve"> regarding robustness of scoring rubrics for signature projects.  He supported COU faculty continuing to work on developing the “right” assessments rather than rushing through for the end of semester deadline.  Faculty will meet Dec 4 to work together on additional rubrics.</w:t>
            </w:r>
          </w:p>
        </w:tc>
      </w:tr>
      <w:tr w:rsidR="00B1093B" w14:paraId="0A34D68E" w14:textId="77777777" w:rsidTr="00FD4F47">
        <w:tc>
          <w:tcPr>
            <w:tcW w:w="1350" w:type="dxa"/>
          </w:tcPr>
          <w:p w14:paraId="7D694633" w14:textId="77777777" w:rsidR="00B1093B" w:rsidRPr="00A56BDD" w:rsidRDefault="00B1093B" w:rsidP="00FF36DB">
            <w:pPr>
              <w:rPr>
                <w:b/>
              </w:rPr>
            </w:pPr>
            <w:bookmarkStart w:id="0" w:name="_GoBack"/>
            <w:bookmarkEnd w:id="0"/>
          </w:p>
        </w:tc>
        <w:tc>
          <w:tcPr>
            <w:tcW w:w="1710" w:type="dxa"/>
          </w:tcPr>
          <w:p w14:paraId="4AB71CEB" w14:textId="6158EC31" w:rsidR="00B1093B" w:rsidRDefault="00DE1341" w:rsidP="00FF36DB">
            <w:pPr>
              <w:rPr>
                <w:sz w:val="22"/>
                <w:szCs w:val="22"/>
              </w:rPr>
            </w:pPr>
            <w:r w:rsidRPr="00E259A8">
              <w:rPr>
                <w:sz w:val="22"/>
                <w:szCs w:val="22"/>
              </w:rPr>
              <w:t>Practicum/Internship</w:t>
            </w:r>
          </w:p>
        </w:tc>
        <w:tc>
          <w:tcPr>
            <w:tcW w:w="2070" w:type="dxa"/>
          </w:tcPr>
          <w:p w14:paraId="6DDD5017" w14:textId="4269BA0F" w:rsidR="00B1093B" w:rsidRDefault="00921146" w:rsidP="00FF36DB">
            <w:pPr>
              <w:rPr>
                <w:sz w:val="22"/>
                <w:szCs w:val="22"/>
              </w:rPr>
            </w:pPr>
            <w:r>
              <w:rPr>
                <w:sz w:val="22"/>
                <w:szCs w:val="22"/>
              </w:rPr>
              <w:t>Site S</w:t>
            </w:r>
            <w:r w:rsidR="00B1093B" w:rsidRPr="00BF06F8">
              <w:rPr>
                <w:sz w:val="22"/>
                <w:szCs w:val="22"/>
              </w:rPr>
              <w:t>upervisor training updates MH and SC</w:t>
            </w:r>
          </w:p>
        </w:tc>
        <w:tc>
          <w:tcPr>
            <w:tcW w:w="3960" w:type="dxa"/>
          </w:tcPr>
          <w:p w14:paraId="3905300F" w14:textId="2A2D29C3" w:rsidR="00B1093B" w:rsidRDefault="006D0DCE" w:rsidP="00FF36DB">
            <w:pPr>
              <w:rPr>
                <w:color w:val="0000FF"/>
                <w:sz w:val="22"/>
                <w:szCs w:val="22"/>
              </w:rPr>
            </w:pPr>
            <w:r>
              <w:rPr>
                <w:color w:val="0000FF"/>
                <w:sz w:val="22"/>
                <w:szCs w:val="22"/>
              </w:rPr>
              <w:t>Four people trained last week by MD, RJS will conduct an update this week for CMHC Supervisor.  28 School Internship folks; 15</w:t>
            </w:r>
            <w:r w:rsidR="007E1310">
              <w:rPr>
                <w:color w:val="0000FF"/>
                <w:sz w:val="22"/>
                <w:szCs w:val="22"/>
              </w:rPr>
              <w:t xml:space="preserve"> CMHC Internship.  Practicum: ELE 12; SEC 6; CMHC 6.</w:t>
            </w:r>
          </w:p>
          <w:p w14:paraId="6D8FD40B" w14:textId="77777777" w:rsidR="007E1310" w:rsidRDefault="007E1310" w:rsidP="00FF36DB">
            <w:pPr>
              <w:rPr>
                <w:color w:val="0000FF"/>
                <w:sz w:val="22"/>
                <w:szCs w:val="22"/>
              </w:rPr>
            </w:pPr>
            <w:r>
              <w:rPr>
                <w:color w:val="0000FF"/>
                <w:sz w:val="22"/>
                <w:szCs w:val="22"/>
              </w:rPr>
              <w:t xml:space="preserve">School site visits completed for year.  </w:t>
            </w:r>
          </w:p>
          <w:p w14:paraId="41C69C90" w14:textId="77777777" w:rsidR="007E1310" w:rsidRDefault="007E1310" w:rsidP="00FF36DB">
            <w:pPr>
              <w:rPr>
                <w:color w:val="0000FF"/>
                <w:sz w:val="22"/>
                <w:szCs w:val="22"/>
              </w:rPr>
            </w:pPr>
            <w:r>
              <w:rPr>
                <w:color w:val="0000FF"/>
                <w:sz w:val="22"/>
                <w:szCs w:val="22"/>
              </w:rPr>
              <w:t>Planning for CMHC site visits in Spring.</w:t>
            </w:r>
          </w:p>
          <w:p w14:paraId="1614CB96" w14:textId="77777777" w:rsidR="007E1310" w:rsidRDefault="007E1310" w:rsidP="00FF36DB">
            <w:pPr>
              <w:rPr>
                <w:color w:val="0000FF"/>
                <w:sz w:val="22"/>
                <w:szCs w:val="22"/>
              </w:rPr>
            </w:pPr>
            <w:r>
              <w:rPr>
                <w:color w:val="0000FF"/>
                <w:sz w:val="22"/>
                <w:szCs w:val="22"/>
              </w:rPr>
              <w:t xml:space="preserve">Work for MSCA presentation next fall.  </w:t>
            </w:r>
          </w:p>
          <w:p w14:paraId="5E5671B3" w14:textId="3FDE4EB3" w:rsidR="007E1310" w:rsidRPr="00FD4F47" w:rsidRDefault="007E1310" w:rsidP="007E1310">
            <w:pPr>
              <w:rPr>
                <w:color w:val="0000FF"/>
                <w:sz w:val="22"/>
                <w:szCs w:val="22"/>
              </w:rPr>
            </w:pPr>
            <w:r>
              <w:rPr>
                <w:color w:val="0000FF"/>
                <w:sz w:val="22"/>
                <w:szCs w:val="22"/>
              </w:rPr>
              <w:t xml:space="preserve">Faculty voted to standardize criteria </w:t>
            </w:r>
            <w:r w:rsidR="001756CD">
              <w:rPr>
                <w:color w:val="0000FF"/>
                <w:sz w:val="22"/>
                <w:szCs w:val="22"/>
              </w:rPr>
              <w:t xml:space="preserve">in both SC and CHMC for </w:t>
            </w:r>
            <w:r>
              <w:rPr>
                <w:color w:val="0000FF"/>
                <w:sz w:val="22"/>
                <w:szCs w:val="22"/>
              </w:rPr>
              <w:t>supervisors to have 5 year</w:t>
            </w:r>
            <w:r w:rsidR="001756CD">
              <w:rPr>
                <w:color w:val="0000FF"/>
                <w:sz w:val="22"/>
                <w:szCs w:val="22"/>
              </w:rPr>
              <w:t>s experience</w:t>
            </w:r>
            <w:r>
              <w:rPr>
                <w:color w:val="0000FF"/>
                <w:sz w:val="22"/>
                <w:szCs w:val="22"/>
              </w:rPr>
              <w:t xml:space="preserve">, with </w:t>
            </w:r>
            <w:r w:rsidR="001756CD">
              <w:rPr>
                <w:color w:val="0000FF"/>
                <w:sz w:val="22"/>
                <w:szCs w:val="22"/>
              </w:rPr>
              <w:t xml:space="preserve">2 years </w:t>
            </w:r>
            <w:r>
              <w:rPr>
                <w:color w:val="0000FF"/>
                <w:sz w:val="22"/>
                <w:szCs w:val="22"/>
              </w:rPr>
              <w:t xml:space="preserve">expertise in the area being supervised, and consideration for each site as needed.  </w:t>
            </w:r>
          </w:p>
        </w:tc>
        <w:tc>
          <w:tcPr>
            <w:tcW w:w="900" w:type="dxa"/>
          </w:tcPr>
          <w:p w14:paraId="042BF528" w14:textId="77777777" w:rsidR="00922AC1" w:rsidRDefault="0048594D" w:rsidP="00FF36DB">
            <w:pPr>
              <w:rPr>
                <w:color w:val="0000FF"/>
                <w:sz w:val="22"/>
                <w:szCs w:val="22"/>
              </w:rPr>
            </w:pPr>
            <w:r>
              <w:rPr>
                <w:color w:val="0000FF"/>
                <w:sz w:val="22"/>
                <w:szCs w:val="22"/>
              </w:rPr>
              <w:t>RJS</w:t>
            </w:r>
          </w:p>
          <w:p w14:paraId="3554B6DF" w14:textId="3E2C33F1" w:rsidR="0048594D" w:rsidRPr="00FD4F47" w:rsidRDefault="0048594D" w:rsidP="00FF36DB">
            <w:pPr>
              <w:rPr>
                <w:color w:val="0000FF"/>
                <w:sz w:val="22"/>
                <w:szCs w:val="22"/>
              </w:rPr>
            </w:pPr>
            <w:r>
              <w:rPr>
                <w:color w:val="0000FF"/>
                <w:sz w:val="22"/>
                <w:szCs w:val="22"/>
              </w:rPr>
              <w:t>MD</w:t>
            </w:r>
          </w:p>
        </w:tc>
        <w:tc>
          <w:tcPr>
            <w:tcW w:w="990" w:type="dxa"/>
          </w:tcPr>
          <w:p w14:paraId="0DF8507F" w14:textId="76CE90A4" w:rsidR="007E1310" w:rsidRPr="00FD4F47" w:rsidRDefault="00922AC1" w:rsidP="00FF36DB">
            <w:pPr>
              <w:rPr>
                <w:color w:val="0000FF"/>
                <w:sz w:val="22"/>
                <w:szCs w:val="22"/>
              </w:rPr>
            </w:pPr>
            <w:r>
              <w:rPr>
                <w:color w:val="0000FF"/>
                <w:sz w:val="22"/>
                <w:szCs w:val="22"/>
              </w:rPr>
              <w:t>March 4</w:t>
            </w:r>
            <w:r w:rsidR="007E1310">
              <w:rPr>
                <w:color w:val="0000FF"/>
                <w:sz w:val="22"/>
                <w:szCs w:val="22"/>
              </w:rPr>
              <w:t xml:space="preserve"> sup train set</w:t>
            </w:r>
          </w:p>
        </w:tc>
      </w:tr>
      <w:tr w:rsidR="00921146" w14:paraId="32B6FDAD" w14:textId="77777777" w:rsidTr="00FD4F47">
        <w:tc>
          <w:tcPr>
            <w:tcW w:w="1350" w:type="dxa"/>
          </w:tcPr>
          <w:p w14:paraId="6362835F" w14:textId="2568BD20" w:rsidR="00921146" w:rsidRPr="00A56BDD" w:rsidRDefault="00921146" w:rsidP="00FF36DB">
            <w:pPr>
              <w:rPr>
                <w:b/>
              </w:rPr>
            </w:pPr>
          </w:p>
        </w:tc>
        <w:tc>
          <w:tcPr>
            <w:tcW w:w="1710" w:type="dxa"/>
          </w:tcPr>
          <w:p w14:paraId="5DE6F50F" w14:textId="77777777" w:rsidR="00921146" w:rsidRDefault="00921146" w:rsidP="00FF36DB">
            <w:pPr>
              <w:rPr>
                <w:sz w:val="22"/>
                <w:szCs w:val="22"/>
              </w:rPr>
            </w:pPr>
          </w:p>
          <w:p w14:paraId="00541D11" w14:textId="77777777" w:rsidR="00921146" w:rsidRDefault="00921146" w:rsidP="00FF36DB">
            <w:pPr>
              <w:rPr>
                <w:sz w:val="22"/>
                <w:szCs w:val="22"/>
              </w:rPr>
            </w:pPr>
          </w:p>
          <w:p w14:paraId="35EBB5C5" w14:textId="77777777" w:rsidR="00921146" w:rsidRDefault="00921146" w:rsidP="00FF36DB">
            <w:pPr>
              <w:rPr>
                <w:sz w:val="22"/>
                <w:szCs w:val="22"/>
              </w:rPr>
            </w:pPr>
          </w:p>
          <w:p w14:paraId="2EA920EF" w14:textId="77777777" w:rsidR="00921146" w:rsidRDefault="00921146" w:rsidP="00FF36DB">
            <w:pPr>
              <w:rPr>
                <w:sz w:val="22"/>
                <w:szCs w:val="22"/>
              </w:rPr>
            </w:pPr>
          </w:p>
          <w:p w14:paraId="296134F0" w14:textId="77777777" w:rsidR="00921146" w:rsidRDefault="00921146" w:rsidP="00FF36DB">
            <w:pPr>
              <w:rPr>
                <w:sz w:val="22"/>
                <w:szCs w:val="22"/>
              </w:rPr>
            </w:pPr>
          </w:p>
          <w:p w14:paraId="5556CE9E" w14:textId="312EAAE4" w:rsidR="00921146" w:rsidRDefault="00921146" w:rsidP="00FF36DB">
            <w:pPr>
              <w:rPr>
                <w:sz w:val="22"/>
                <w:szCs w:val="22"/>
              </w:rPr>
            </w:pPr>
          </w:p>
        </w:tc>
        <w:tc>
          <w:tcPr>
            <w:tcW w:w="2070" w:type="dxa"/>
          </w:tcPr>
          <w:p w14:paraId="10CC7A00" w14:textId="77777777" w:rsidR="006D0DCE" w:rsidRDefault="006D0DCE" w:rsidP="006D0DCE">
            <w:pPr>
              <w:rPr>
                <w:sz w:val="22"/>
                <w:szCs w:val="22"/>
              </w:rPr>
            </w:pPr>
            <w:r>
              <w:rPr>
                <w:sz w:val="22"/>
                <w:szCs w:val="22"/>
              </w:rPr>
              <w:t>Internship placements/supervision/liability/client care</w:t>
            </w:r>
          </w:p>
          <w:p w14:paraId="7E416DF1" w14:textId="77777777" w:rsidR="00921146" w:rsidRPr="00BF06F8" w:rsidRDefault="00921146" w:rsidP="00FF36DB">
            <w:pPr>
              <w:rPr>
                <w:sz w:val="22"/>
                <w:szCs w:val="22"/>
              </w:rPr>
            </w:pPr>
          </w:p>
        </w:tc>
        <w:tc>
          <w:tcPr>
            <w:tcW w:w="3960" w:type="dxa"/>
          </w:tcPr>
          <w:p w14:paraId="3807AC40" w14:textId="3F9A4AC3" w:rsidR="00921146" w:rsidRDefault="001756CD" w:rsidP="00FF36DB">
            <w:pPr>
              <w:rPr>
                <w:color w:val="0000FF"/>
                <w:sz w:val="22"/>
                <w:szCs w:val="22"/>
              </w:rPr>
            </w:pPr>
            <w:r>
              <w:rPr>
                <w:color w:val="0000FF"/>
                <w:sz w:val="22"/>
                <w:szCs w:val="22"/>
              </w:rPr>
              <w:t xml:space="preserve">Issue of </w:t>
            </w:r>
            <w:r w:rsidR="00810875">
              <w:rPr>
                <w:color w:val="0000FF"/>
                <w:sz w:val="22"/>
                <w:szCs w:val="22"/>
              </w:rPr>
              <w:t>whether to allow students to work at internship sites before and/or after semester.  F</w:t>
            </w:r>
            <w:r w:rsidR="004120DE">
              <w:rPr>
                <w:color w:val="0000FF"/>
                <w:sz w:val="22"/>
                <w:szCs w:val="22"/>
              </w:rPr>
              <w:t>aculty agreement: f</w:t>
            </w:r>
            <w:r w:rsidR="00810875">
              <w:rPr>
                <w:color w:val="0000FF"/>
                <w:sz w:val="22"/>
                <w:szCs w:val="22"/>
              </w:rPr>
              <w:t xml:space="preserve">irst semester students must wait until classes begin to provide any direct services onsite.  May attend orientation to the agency, but </w:t>
            </w:r>
            <w:r w:rsidR="004120DE">
              <w:rPr>
                <w:color w:val="0000FF"/>
                <w:sz w:val="22"/>
                <w:szCs w:val="22"/>
              </w:rPr>
              <w:t>are</w:t>
            </w:r>
            <w:r w:rsidR="00810875">
              <w:rPr>
                <w:color w:val="0000FF"/>
                <w:sz w:val="22"/>
                <w:szCs w:val="22"/>
              </w:rPr>
              <w:t xml:space="preserve"> not permitted to provide any direct services individually.  </w:t>
            </w:r>
          </w:p>
          <w:p w14:paraId="1FF89F18" w14:textId="5701DD61" w:rsidR="001756CD" w:rsidRDefault="001756CD" w:rsidP="00FF36DB">
            <w:pPr>
              <w:rPr>
                <w:color w:val="0000FF"/>
                <w:sz w:val="22"/>
                <w:szCs w:val="22"/>
              </w:rPr>
            </w:pPr>
            <w:r>
              <w:rPr>
                <w:color w:val="0000FF"/>
                <w:sz w:val="22"/>
                <w:szCs w:val="22"/>
              </w:rPr>
              <w:t>S</w:t>
            </w:r>
            <w:r w:rsidR="00810875">
              <w:rPr>
                <w:color w:val="0000FF"/>
                <w:sz w:val="22"/>
                <w:szCs w:val="22"/>
              </w:rPr>
              <w:t>econd semester s</w:t>
            </w:r>
            <w:r w:rsidR="004120DE">
              <w:rPr>
                <w:color w:val="0000FF"/>
                <w:sz w:val="22"/>
                <w:szCs w:val="22"/>
              </w:rPr>
              <w:t>tudents must have “I</w:t>
            </w:r>
            <w:r>
              <w:rPr>
                <w:color w:val="0000FF"/>
                <w:sz w:val="22"/>
                <w:szCs w:val="22"/>
              </w:rPr>
              <w:t>” grade to continue Internship placement</w:t>
            </w:r>
            <w:r w:rsidR="004120DE">
              <w:rPr>
                <w:color w:val="0000FF"/>
                <w:sz w:val="22"/>
                <w:szCs w:val="22"/>
              </w:rPr>
              <w:t xml:space="preserve"> between semesters</w:t>
            </w:r>
            <w:r>
              <w:rPr>
                <w:color w:val="0000FF"/>
                <w:sz w:val="22"/>
                <w:szCs w:val="22"/>
              </w:rPr>
              <w:t xml:space="preserve">. </w:t>
            </w:r>
          </w:p>
          <w:p w14:paraId="3B769EE5" w14:textId="77777777" w:rsidR="004120DE" w:rsidRDefault="004120DE" w:rsidP="00FF36DB">
            <w:pPr>
              <w:rPr>
                <w:color w:val="0000FF"/>
                <w:sz w:val="22"/>
                <w:szCs w:val="22"/>
              </w:rPr>
            </w:pPr>
            <w:r>
              <w:rPr>
                <w:color w:val="0000FF"/>
                <w:sz w:val="22"/>
                <w:szCs w:val="22"/>
              </w:rPr>
              <w:t>RPM recommended language being clarified about direct/non-direct hours in handbook.</w:t>
            </w:r>
          </w:p>
          <w:p w14:paraId="2F23C1FE" w14:textId="7D96BC55" w:rsidR="004120DE" w:rsidRPr="00FD4F47" w:rsidRDefault="004120DE" w:rsidP="00FF36DB">
            <w:pPr>
              <w:rPr>
                <w:color w:val="0000FF"/>
                <w:sz w:val="22"/>
                <w:szCs w:val="22"/>
              </w:rPr>
            </w:pPr>
            <w:r>
              <w:rPr>
                <w:color w:val="0000FF"/>
                <w:sz w:val="22"/>
                <w:szCs w:val="22"/>
              </w:rPr>
              <w:t xml:space="preserve">RJS will develop required Internship Orientation for future semesters, beginning Spring 2016.  </w:t>
            </w:r>
          </w:p>
        </w:tc>
        <w:tc>
          <w:tcPr>
            <w:tcW w:w="900" w:type="dxa"/>
          </w:tcPr>
          <w:p w14:paraId="09D60877" w14:textId="27C59E1A" w:rsidR="00921146" w:rsidRPr="00FD4F47" w:rsidRDefault="0048594D" w:rsidP="00FF36DB">
            <w:pPr>
              <w:rPr>
                <w:color w:val="0000FF"/>
                <w:sz w:val="22"/>
                <w:szCs w:val="22"/>
              </w:rPr>
            </w:pPr>
            <w:r>
              <w:rPr>
                <w:color w:val="0000FF"/>
                <w:sz w:val="22"/>
                <w:szCs w:val="22"/>
              </w:rPr>
              <w:t>RJS</w:t>
            </w:r>
          </w:p>
        </w:tc>
        <w:tc>
          <w:tcPr>
            <w:tcW w:w="990" w:type="dxa"/>
          </w:tcPr>
          <w:p w14:paraId="730F72E0" w14:textId="2427D93C" w:rsidR="00921146" w:rsidRDefault="00921146" w:rsidP="00FF36DB">
            <w:pPr>
              <w:rPr>
                <w:color w:val="0000FF"/>
                <w:sz w:val="22"/>
                <w:szCs w:val="22"/>
              </w:rPr>
            </w:pPr>
          </w:p>
        </w:tc>
      </w:tr>
      <w:tr w:rsidR="004120DE" w14:paraId="1DB83458" w14:textId="77777777" w:rsidTr="00FD4F47">
        <w:tc>
          <w:tcPr>
            <w:tcW w:w="1350" w:type="dxa"/>
          </w:tcPr>
          <w:p w14:paraId="79071605" w14:textId="77777777" w:rsidR="004120DE" w:rsidRPr="00A56BDD" w:rsidRDefault="004120DE" w:rsidP="00FF36DB">
            <w:pPr>
              <w:rPr>
                <w:b/>
              </w:rPr>
            </w:pPr>
          </w:p>
        </w:tc>
        <w:tc>
          <w:tcPr>
            <w:tcW w:w="1710" w:type="dxa"/>
          </w:tcPr>
          <w:p w14:paraId="1FE4C058" w14:textId="77777777" w:rsidR="004120DE" w:rsidRDefault="004120DE" w:rsidP="00921146">
            <w:pPr>
              <w:rPr>
                <w:sz w:val="22"/>
                <w:szCs w:val="22"/>
              </w:rPr>
            </w:pPr>
          </w:p>
        </w:tc>
        <w:tc>
          <w:tcPr>
            <w:tcW w:w="2070" w:type="dxa"/>
          </w:tcPr>
          <w:p w14:paraId="25B3B3A2" w14:textId="3EBCDB3A" w:rsidR="004120DE" w:rsidRPr="00A95992" w:rsidRDefault="004120DE" w:rsidP="00FF36DB">
            <w:pPr>
              <w:rPr>
                <w:sz w:val="22"/>
                <w:szCs w:val="22"/>
              </w:rPr>
            </w:pPr>
            <w:r>
              <w:rPr>
                <w:sz w:val="22"/>
                <w:szCs w:val="22"/>
              </w:rPr>
              <w:t xml:space="preserve">Summer Practicum for Secondary </w:t>
            </w:r>
          </w:p>
        </w:tc>
        <w:tc>
          <w:tcPr>
            <w:tcW w:w="3960" w:type="dxa"/>
          </w:tcPr>
          <w:p w14:paraId="79FF0226" w14:textId="6392F84D" w:rsidR="00B5059E" w:rsidRDefault="004120DE" w:rsidP="00D519D7">
            <w:pPr>
              <w:rPr>
                <w:color w:val="0000FF"/>
                <w:sz w:val="22"/>
                <w:szCs w:val="22"/>
              </w:rPr>
            </w:pPr>
            <w:r>
              <w:rPr>
                <w:color w:val="0000FF"/>
                <w:sz w:val="22"/>
                <w:szCs w:val="22"/>
              </w:rPr>
              <w:t>Difficulties for required hours</w:t>
            </w:r>
            <w:r w:rsidR="00B5059E">
              <w:rPr>
                <w:color w:val="0000FF"/>
                <w:sz w:val="22"/>
                <w:szCs w:val="22"/>
              </w:rPr>
              <w:t>, guidance lessons</w:t>
            </w:r>
            <w:r>
              <w:rPr>
                <w:color w:val="0000FF"/>
                <w:sz w:val="22"/>
                <w:szCs w:val="22"/>
              </w:rPr>
              <w:t xml:space="preserve"> and contact with adolescents.  Meetings with </w:t>
            </w:r>
            <w:proofErr w:type="spellStart"/>
            <w:r>
              <w:rPr>
                <w:color w:val="0000FF"/>
                <w:sz w:val="22"/>
                <w:szCs w:val="22"/>
              </w:rPr>
              <w:t>TRiO</w:t>
            </w:r>
            <w:proofErr w:type="spellEnd"/>
            <w:r>
              <w:rPr>
                <w:color w:val="0000FF"/>
                <w:sz w:val="22"/>
                <w:szCs w:val="22"/>
              </w:rPr>
              <w:t xml:space="preserve"> and Lab School, as well as others in community to meet needs.  </w:t>
            </w:r>
            <w:r w:rsidR="00B5059E">
              <w:rPr>
                <w:color w:val="0000FF"/>
                <w:sz w:val="22"/>
                <w:szCs w:val="22"/>
              </w:rPr>
              <w:t xml:space="preserve">Decision to offer SEC </w:t>
            </w:r>
            <w:r w:rsidR="006D02A6">
              <w:rPr>
                <w:color w:val="0000FF"/>
                <w:sz w:val="22"/>
                <w:szCs w:val="22"/>
              </w:rPr>
              <w:t xml:space="preserve">and ELE </w:t>
            </w:r>
            <w:r w:rsidR="00B5059E">
              <w:rPr>
                <w:color w:val="0000FF"/>
                <w:sz w:val="22"/>
                <w:szCs w:val="22"/>
              </w:rPr>
              <w:t>practicum in summer</w:t>
            </w:r>
            <w:r w:rsidR="006D02A6">
              <w:rPr>
                <w:color w:val="0000FF"/>
                <w:sz w:val="22"/>
                <w:szCs w:val="22"/>
              </w:rPr>
              <w:t xml:space="preserve"> 2016</w:t>
            </w:r>
            <w:r w:rsidR="00B5059E">
              <w:rPr>
                <w:color w:val="0000FF"/>
                <w:sz w:val="22"/>
                <w:szCs w:val="22"/>
              </w:rPr>
              <w:t>.</w:t>
            </w:r>
            <w:r w:rsidR="006D02A6">
              <w:rPr>
                <w:color w:val="0000FF"/>
                <w:sz w:val="22"/>
                <w:szCs w:val="22"/>
              </w:rPr>
              <w:t xml:space="preserve"> RJS will continue to build partnerships with community partners, and will work with faculty committee to determine selections.  </w:t>
            </w:r>
            <w:r w:rsidR="00D519D7">
              <w:rPr>
                <w:color w:val="0000FF"/>
                <w:sz w:val="22"/>
                <w:szCs w:val="22"/>
              </w:rPr>
              <w:t xml:space="preserve">Standardizing practicum times for all sections. </w:t>
            </w:r>
          </w:p>
        </w:tc>
        <w:tc>
          <w:tcPr>
            <w:tcW w:w="900" w:type="dxa"/>
          </w:tcPr>
          <w:p w14:paraId="470263C4" w14:textId="3D515F3F" w:rsidR="004120DE" w:rsidRPr="00FD4F47" w:rsidRDefault="00B5059E" w:rsidP="00FF36DB">
            <w:pPr>
              <w:rPr>
                <w:color w:val="0000FF"/>
                <w:sz w:val="22"/>
                <w:szCs w:val="22"/>
              </w:rPr>
            </w:pPr>
            <w:r>
              <w:rPr>
                <w:color w:val="0000FF"/>
                <w:sz w:val="22"/>
                <w:szCs w:val="22"/>
              </w:rPr>
              <w:t>RJS</w:t>
            </w:r>
          </w:p>
        </w:tc>
        <w:tc>
          <w:tcPr>
            <w:tcW w:w="990" w:type="dxa"/>
          </w:tcPr>
          <w:p w14:paraId="41BA28B3" w14:textId="75BFCD6C" w:rsidR="004120DE" w:rsidRDefault="00B5059E" w:rsidP="00FF36DB">
            <w:pPr>
              <w:rPr>
                <w:color w:val="0000FF"/>
                <w:sz w:val="22"/>
                <w:szCs w:val="22"/>
              </w:rPr>
            </w:pPr>
            <w:r>
              <w:rPr>
                <w:color w:val="0000FF"/>
                <w:sz w:val="22"/>
                <w:szCs w:val="22"/>
              </w:rPr>
              <w:t>Dec 4</w:t>
            </w:r>
          </w:p>
        </w:tc>
      </w:tr>
      <w:tr w:rsidR="00B5059E" w14:paraId="34D2DDE1" w14:textId="77777777" w:rsidTr="00B5059E">
        <w:tc>
          <w:tcPr>
            <w:tcW w:w="1350" w:type="dxa"/>
          </w:tcPr>
          <w:p w14:paraId="4E8CCAA6" w14:textId="77777777" w:rsidR="00B5059E" w:rsidRPr="00A56BDD" w:rsidRDefault="00B5059E" w:rsidP="00FF36DB">
            <w:pPr>
              <w:rPr>
                <w:b/>
              </w:rPr>
            </w:pPr>
          </w:p>
        </w:tc>
        <w:tc>
          <w:tcPr>
            <w:tcW w:w="1710" w:type="dxa"/>
          </w:tcPr>
          <w:p w14:paraId="0A471A0D" w14:textId="77777777" w:rsidR="00B5059E" w:rsidRDefault="00B5059E" w:rsidP="00921146">
            <w:pPr>
              <w:rPr>
                <w:sz w:val="22"/>
                <w:szCs w:val="22"/>
              </w:rPr>
            </w:pPr>
          </w:p>
        </w:tc>
        <w:tc>
          <w:tcPr>
            <w:tcW w:w="2070" w:type="dxa"/>
          </w:tcPr>
          <w:p w14:paraId="64BF0CBC" w14:textId="76C28860" w:rsidR="00B5059E" w:rsidRDefault="00B5059E" w:rsidP="00FF36DB">
            <w:pPr>
              <w:rPr>
                <w:sz w:val="22"/>
                <w:szCs w:val="22"/>
              </w:rPr>
            </w:pPr>
            <w:r>
              <w:rPr>
                <w:sz w:val="22"/>
                <w:szCs w:val="22"/>
              </w:rPr>
              <w:t xml:space="preserve">Practicum curriculum </w:t>
            </w:r>
          </w:p>
        </w:tc>
        <w:tc>
          <w:tcPr>
            <w:tcW w:w="3960" w:type="dxa"/>
          </w:tcPr>
          <w:p w14:paraId="105861FD" w14:textId="7165DC8C" w:rsidR="006D02A6" w:rsidRDefault="00B5059E" w:rsidP="00FF36DB">
            <w:pPr>
              <w:rPr>
                <w:color w:val="0000FF"/>
                <w:sz w:val="22"/>
                <w:szCs w:val="22"/>
              </w:rPr>
            </w:pPr>
            <w:r>
              <w:rPr>
                <w:color w:val="0000FF"/>
                <w:sz w:val="22"/>
                <w:szCs w:val="22"/>
              </w:rPr>
              <w:t xml:space="preserve">Discussion about joining practicum in terms of a “practicum experience” for all students, who will see clients for whom they have training to see.  </w:t>
            </w:r>
          </w:p>
        </w:tc>
        <w:tc>
          <w:tcPr>
            <w:tcW w:w="1890" w:type="dxa"/>
            <w:gridSpan w:val="2"/>
          </w:tcPr>
          <w:p w14:paraId="763D9D92" w14:textId="36E38664" w:rsidR="00B5059E" w:rsidRDefault="00B5059E" w:rsidP="00FF36DB">
            <w:pPr>
              <w:rPr>
                <w:color w:val="0000FF"/>
                <w:sz w:val="22"/>
                <w:szCs w:val="22"/>
              </w:rPr>
            </w:pPr>
            <w:r>
              <w:rPr>
                <w:color w:val="0000FF"/>
                <w:sz w:val="22"/>
                <w:szCs w:val="22"/>
              </w:rPr>
              <w:t>Table to later discussion re: curricular changes</w:t>
            </w:r>
          </w:p>
        </w:tc>
      </w:tr>
      <w:tr w:rsidR="00921146" w14:paraId="691305B0" w14:textId="77777777" w:rsidTr="00FD4F47">
        <w:tc>
          <w:tcPr>
            <w:tcW w:w="1350" w:type="dxa"/>
          </w:tcPr>
          <w:p w14:paraId="1B911D92" w14:textId="36C80F2A" w:rsidR="00921146" w:rsidRPr="00A56BDD" w:rsidRDefault="00921146" w:rsidP="00FF36DB">
            <w:pPr>
              <w:rPr>
                <w:b/>
              </w:rPr>
            </w:pPr>
          </w:p>
        </w:tc>
        <w:tc>
          <w:tcPr>
            <w:tcW w:w="1710" w:type="dxa"/>
          </w:tcPr>
          <w:p w14:paraId="29283B90" w14:textId="19CE2813" w:rsidR="00921146" w:rsidRPr="00A95992" w:rsidRDefault="00921146" w:rsidP="00921146">
            <w:pPr>
              <w:rPr>
                <w:sz w:val="22"/>
                <w:szCs w:val="22"/>
              </w:rPr>
            </w:pPr>
            <w:r>
              <w:rPr>
                <w:sz w:val="22"/>
                <w:szCs w:val="22"/>
              </w:rPr>
              <w:t>Spring Schedule</w:t>
            </w:r>
          </w:p>
        </w:tc>
        <w:tc>
          <w:tcPr>
            <w:tcW w:w="2070" w:type="dxa"/>
          </w:tcPr>
          <w:p w14:paraId="0781CEC5" w14:textId="3DA20DE1" w:rsidR="00921146" w:rsidRPr="00A95992" w:rsidRDefault="00921146" w:rsidP="00FF36DB">
            <w:pPr>
              <w:rPr>
                <w:sz w:val="22"/>
                <w:szCs w:val="22"/>
              </w:rPr>
            </w:pPr>
            <w:proofErr w:type="gramStart"/>
            <w:r w:rsidRPr="00A95992">
              <w:rPr>
                <w:sz w:val="22"/>
                <w:szCs w:val="22"/>
              </w:rPr>
              <w:t>faculty</w:t>
            </w:r>
            <w:proofErr w:type="gramEnd"/>
            <w:r w:rsidRPr="00A95992">
              <w:rPr>
                <w:sz w:val="22"/>
                <w:szCs w:val="22"/>
              </w:rPr>
              <w:t xml:space="preserve"> for COU 751, COU 786, COU 794</w:t>
            </w:r>
          </w:p>
        </w:tc>
        <w:tc>
          <w:tcPr>
            <w:tcW w:w="3960" w:type="dxa"/>
          </w:tcPr>
          <w:p w14:paraId="4E7DFC59" w14:textId="4845C79D" w:rsidR="00921146" w:rsidRDefault="001756CD" w:rsidP="00FF36DB">
            <w:pPr>
              <w:rPr>
                <w:color w:val="0000FF"/>
                <w:sz w:val="22"/>
                <w:szCs w:val="22"/>
              </w:rPr>
            </w:pPr>
            <w:r>
              <w:rPr>
                <w:color w:val="0000FF"/>
                <w:sz w:val="22"/>
                <w:szCs w:val="22"/>
              </w:rPr>
              <w:t>751 Loretta Jean-Charles</w:t>
            </w:r>
          </w:p>
          <w:p w14:paraId="7E96B6B0" w14:textId="77777777" w:rsidR="001756CD" w:rsidRDefault="001756CD" w:rsidP="00FF36DB">
            <w:pPr>
              <w:rPr>
                <w:color w:val="0000FF"/>
                <w:sz w:val="22"/>
                <w:szCs w:val="22"/>
              </w:rPr>
            </w:pPr>
            <w:r>
              <w:rPr>
                <w:color w:val="0000FF"/>
                <w:sz w:val="22"/>
                <w:szCs w:val="22"/>
              </w:rPr>
              <w:t xml:space="preserve">786 Ann </w:t>
            </w:r>
            <w:proofErr w:type="spellStart"/>
            <w:r>
              <w:rPr>
                <w:color w:val="0000FF"/>
                <w:sz w:val="22"/>
                <w:szCs w:val="22"/>
              </w:rPr>
              <w:t>Koetting</w:t>
            </w:r>
            <w:proofErr w:type="spellEnd"/>
          </w:p>
          <w:p w14:paraId="19E60BAC" w14:textId="4272C6EA" w:rsidR="001756CD" w:rsidRDefault="001756CD" w:rsidP="00FF36DB">
            <w:pPr>
              <w:rPr>
                <w:color w:val="0000FF"/>
                <w:sz w:val="22"/>
                <w:szCs w:val="22"/>
              </w:rPr>
            </w:pPr>
            <w:r>
              <w:rPr>
                <w:color w:val="0000FF"/>
                <w:sz w:val="22"/>
                <w:szCs w:val="22"/>
              </w:rPr>
              <w:t>794 Paul Tomlinson</w:t>
            </w:r>
          </w:p>
        </w:tc>
        <w:tc>
          <w:tcPr>
            <w:tcW w:w="900" w:type="dxa"/>
          </w:tcPr>
          <w:p w14:paraId="295A907D" w14:textId="51A77435" w:rsidR="00921146" w:rsidRPr="00FD4F47" w:rsidRDefault="00B5059E" w:rsidP="00FF36DB">
            <w:pPr>
              <w:rPr>
                <w:color w:val="0000FF"/>
                <w:sz w:val="22"/>
                <w:szCs w:val="22"/>
              </w:rPr>
            </w:pPr>
            <w:r>
              <w:rPr>
                <w:color w:val="0000FF"/>
                <w:sz w:val="22"/>
                <w:szCs w:val="22"/>
              </w:rPr>
              <w:t>TJA</w:t>
            </w:r>
          </w:p>
        </w:tc>
        <w:tc>
          <w:tcPr>
            <w:tcW w:w="990" w:type="dxa"/>
          </w:tcPr>
          <w:p w14:paraId="1265DE6F" w14:textId="575A468C" w:rsidR="00921146" w:rsidRDefault="00B5059E" w:rsidP="00FF36DB">
            <w:pPr>
              <w:rPr>
                <w:color w:val="0000FF"/>
                <w:sz w:val="22"/>
                <w:szCs w:val="22"/>
              </w:rPr>
            </w:pPr>
            <w:r>
              <w:rPr>
                <w:color w:val="0000FF"/>
                <w:sz w:val="22"/>
                <w:szCs w:val="22"/>
              </w:rPr>
              <w:t>N/A</w:t>
            </w:r>
          </w:p>
        </w:tc>
      </w:tr>
      <w:tr w:rsidR="00C3578B" w14:paraId="76014999" w14:textId="77777777" w:rsidTr="00FD4F47">
        <w:tc>
          <w:tcPr>
            <w:tcW w:w="1350" w:type="dxa"/>
          </w:tcPr>
          <w:p w14:paraId="05968B3D" w14:textId="76EB784B" w:rsidR="00C3578B" w:rsidRPr="00A56BDD" w:rsidRDefault="00C3578B" w:rsidP="00FF36DB">
            <w:pPr>
              <w:rPr>
                <w:b/>
              </w:rPr>
            </w:pPr>
          </w:p>
        </w:tc>
        <w:tc>
          <w:tcPr>
            <w:tcW w:w="1710" w:type="dxa"/>
          </w:tcPr>
          <w:p w14:paraId="7B685DC1" w14:textId="17D0A5EE" w:rsidR="00C3578B" w:rsidRDefault="00C3578B" w:rsidP="00921146">
            <w:pPr>
              <w:rPr>
                <w:sz w:val="22"/>
                <w:szCs w:val="22"/>
              </w:rPr>
            </w:pPr>
            <w:r w:rsidRPr="00A95992">
              <w:rPr>
                <w:sz w:val="22"/>
                <w:szCs w:val="22"/>
              </w:rPr>
              <w:t>S</w:t>
            </w:r>
            <w:r w:rsidR="00921146">
              <w:rPr>
                <w:sz w:val="22"/>
                <w:szCs w:val="22"/>
              </w:rPr>
              <w:t>ummer/Fall</w:t>
            </w:r>
            <w:r w:rsidRPr="00A95992">
              <w:rPr>
                <w:sz w:val="22"/>
                <w:szCs w:val="22"/>
              </w:rPr>
              <w:t xml:space="preserve"> Schedule</w:t>
            </w:r>
            <w:r w:rsidR="00921146">
              <w:rPr>
                <w:sz w:val="22"/>
                <w:szCs w:val="22"/>
              </w:rPr>
              <w:t>s</w:t>
            </w:r>
          </w:p>
        </w:tc>
        <w:tc>
          <w:tcPr>
            <w:tcW w:w="2070" w:type="dxa"/>
          </w:tcPr>
          <w:p w14:paraId="6DE1A798" w14:textId="1FB67DF3" w:rsidR="00C3578B" w:rsidRDefault="00921146" w:rsidP="00921146">
            <w:pPr>
              <w:rPr>
                <w:sz w:val="22"/>
                <w:szCs w:val="22"/>
              </w:rPr>
            </w:pPr>
            <w:r>
              <w:rPr>
                <w:sz w:val="22"/>
                <w:szCs w:val="22"/>
              </w:rPr>
              <w:t>Placements and schedule</w:t>
            </w:r>
          </w:p>
        </w:tc>
        <w:tc>
          <w:tcPr>
            <w:tcW w:w="3960" w:type="dxa"/>
          </w:tcPr>
          <w:p w14:paraId="04E751E8" w14:textId="1F4781DB" w:rsidR="00C3578B" w:rsidRPr="00FD4F47" w:rsidRDefault="00D763EE" w:rsidP="00FF36DB">
            <w:pPr>
              <w:rPr>
                <w:color w:val="0000FF"/>
                <w:sz w:val="22"/>
                <w:szCs w:val="22"/>
              </w:rPr>
            </w:pPr>
            <w:r>
              <w:rPr>
                <w:color w:val="0000FF"/>
                <w:sz w:val="22"/>
                <w:szCs w:val="22"/>
              </w:rPr>
              <w:t>Faculty discussion.</w:t>
            </w:r>
            <w:r w:rsidR="004120DE">
              <w:rPr>
                <w:color w:val="0000FF"/>
                <w:sz w:val="22"/>
                <w:szCs w:val="22"/>
              </w:rPr>
              <w:t xml:space="preserve"> All </w:t>
            </w:r>
            <w:proofErr w:type="gramStart"/>
            <w:r w:rsidR="004120DE">
              <w:rPr>
                <w:color w:val="0000FF"/>
                <w:sz w:val="22"/>
                <w:szCs w:val="22"/>
              </w:rPr>
              <w:t>faculty</w:t>
            </w:r>
            <w:proofErr w:type="gramEnd"/>
            <w:r w:rsidR="004120DE">
              <w:rPr>
                <w:color w:val="0000FF"/>
                <w:sz w:val="22"/>
                <w:szCs w:val="22"/>
              </w:rPr>
              <w:t xml:space="preserve"> will submit preferences to ALA by Thursday</w:t>
            </w:r>
            <w:r w:rsidR="00B5059E">
              <w:rPr>
                <w:color w:val="0000FF"/>
                <w:sz w:val="22"/>
                <w:szCs w:val="22"/>
              </w:rPr>
              <w:t>, Nov 19.  ALA will propose schedule at next meeting.</w:t>
            </w:r>
          </w:p>
        </w:tc>
        <w:tc>
          <w:tcPr>
            <w:tcW w:w="900" w:type="dxa"/>
          </w:tcPr>
          <w:p w14:paraId="393DE31C" w14:textId="154D73A5" w:rsidR="00C3578B" w:rsidRPr="00FD4F47" w:rsidRDefault="00B5059E" w:rsidP="00FF36DB">
            <w:pPr>
              <w:rPr>
                <w:color w:val="0000FF"/>
                <w:sz w:val="22"/>
                <w:szCs w:val="22"/>
              </w:rPr>
            </w:pPr>
            <w:r>
              <w:rPr>
                <w:color w:val="0000FF"/>
                <w:sz w:val="22"/>
                <w:szCs w:val="22"/>
              </w:rPr>
              <w:t>ALA</w:t>
            </w:r>
          </w:p>
        </w:tc>
        <w:tc>
          <w:tcPr>
            <w:tcW w:w="990" w:type="dxa"/>
          </w:tcPr>
          <w:p w14:paraId="163E7AFF" w14:textId="0517B930" w:rsidR="00C3578B" w:rsidRPr="00FD4F47" w:rsidRDefault="00B5059E" w:rsidP="00FF36DB">
            <w:pPr>
              <w:rPr>
                <w:color w:val="0000FF"/>
                <w:sz w:val="22"/>
                <w:szCs w:val="22"/>
              </w:rPr>
            </w:pPr>
            <w:r>
              <w:rPr>
                <w:color w:val="0000FF"/>
                <w:sz w:val="22"/>
                <w:szCs w:val="22"/>
              </w:rPr>
              <w:t>Dec 4</w:t>
            </w:r>
          </w:p>
        </w:tc>
      </w:tr>
      <w:tr w:rsidR="008E50CE" w14:paraId="7C22AA4E" w14:textId="77777777" w:rsidTr="00FD4F47">
        <w:tc>
          <w:tcPr>
            <w:tcW w:w="1350" w:type="dxa"/>
          </w:tcPr>
          <w:p w14:paraId="6DA37C35" w14:textId="77777777" w:rsidR="008E50CE" w:rsidRPr="00A56BDD" w:rsidRDefault="008E50CE" w:rsidP="00FF36DB">
            <w:pPr>
              <w:rPr>
                <w:b/>
              </w:rPr>
            </w:pPr>
          </w:p>
        </w:tc>
        <w:tc>
          <w:tcPr>
            <w:tcW w:w="1710" w:type="dxa"/>
          </w:tcPr>
          <w:p w14:paraId="33E0E1BC" w14:textId="77777777" w:rsidR="008E50CE" w:rsidRPr="00A95992" w:rsidRDefault="008E50CE" w:rsidP="00921146">
            <w:pPr>
              <w:rPr>
                <w:sz w:val="22"/>
                <w:szCs w:val="22"/>
              </w:rPr>
            </w:pPr>
          </w:p>
        </w:tc>
        <w:tc>
          <w:tcPr>
            <w:tcW w:w="2070" w:type="dxa"/>
          </w:tcPr>
          <w:p w14:paraId="5540B31A" w14:textId="77777777" w:rsidR="008E50CE" w:rsidRDefault="008E50CE" w:rsidP="00921146">
            <w:pPr>
              <w:rPr>
                <w:sz w:val="22"/>
                <w:szCs w:val="22"/>
              </w:rPr>
            </w:pPr>
          </w:p>
        </w:tc>
        <w:tc>
          <w:tcPr>
            <w:tcW w:w="3960" w:type="dxa"/>
          </w:tcPr>
          <w:p w14:paraId="2E23C310" w14:textId="66EDECD9" w:rsidR="008E50CE" w:rsidRDefault="008E50CE" w:rsidP="00FF36DB">
            <w:pPr>
              <w:rPr>
                <w:color w:val="0000FF"/>
                <w:sz w:val="22"/>
                <w:szCs w:val="22"/>
              </w:rPr>
            </w:pPr>
            <w:r>
              <w:rPr>
                <w:color w:val="0000FF"/>
                <w:sz w:val="22"/>
                <w:szCs w:val="22"/>
              </w:rPr>
              <w:t xml:space="preserve">JCW recommending Seminar offered in Summer.  Discussed faculty advocacy needs.  </w:t>
            </w:r>
          </w:p>
        </w:tc>
        <w:tc>
          <w:tcPr>
            <w:tcW w:w="900" w:type="dxa"/>
          </w:tcPr>
          <w:p w14:paraId="2CFF15C1" w14:textId="77777777" w:rsidR="008E50CE" w:rsidRDefault="008E50CE" w:rsidP="00FF36DB">
            <w:pPr>
              <w:rPr>
                <w:color w:val="0000FF"/>
                <w:sz w:val="22"/>
                <w:szCs w:val="22"/>
              </w:rPr>
            </w:pPr>
          </w:p>
        </w:tc>
        <w:tc>
          <w:tcPr>
            <w:tcW w:w="990" w:type="dxa"/>
          </w:tcPr>
          <w:p w14:paraId="50F257E4" w14:textId="77777777" w:rsidR="008E50CE" w:rsidRDefault="008E50CE" w:rsidP="00FF36DB">
            <w:pPr>
              <w:rPr>
                <w:color w:val="0000FF"/>
                <w:sz w:val="22"/>
                <w:szCs w:val="22"/>
              </w:rPr>
            </w:pPr>
          </w:p>
        </w:tc>
      </w:tr>
      <w:tr w:rsidR="00C3578B" w14:paraId="4EDA1AB2" w14:textId="77777777" w:rsidTr="00FD4F47">
        <w:tc>
          <w:tcPr>
            <w:tcW w:w="1350" w:type="dxa"/>
          </w:tcPr>
          <w:p w14:paraId="17A95613" w14:textId="77777777" w:rsidR="00C3578B" w:rsidRPr="00A56BDD" w:rsidRDefault="00C3578B" w:rsidP="00FF36DB">
            <w:pPr>
              <w:rPr>
                <w:b/>
              </w:rPr>
            </w:pPr>
          </w:p>
        </w:tc>
        <w:tc>
          <w:tcPr>
            <w:tcW w:w="1710" w:type="dxa"/>
          </w:tcPr>
          <w:p w14:paraId="5657DCE2" w14:textId="3473FEB9" w:rsidR="00C3578B" w:rsidRPr="00BF06F8" w:rsidRDefault="00FE537D" w:rsidP="00FF36DB">
            <w:pPr>
              <w:rPr>
                <w:sz w:val="22"/>
                <w:szCs w:val="22"/>
              </w:rPr>
            </w:pPr>
            <w:r w:rsidRPr="00A95992">
              <w:rPr>
                <w:sz w:val="22"/>
                <w:szCs w:val="22"/>
              </w:rPr>
              <w:t>Handbook revision</w:t>
            </w:r>
          </w:p>
        </w:tc>
        <w:tc>
          <w:tcPr>
            <w:tcW w:w="2070" w:type="dxa"/>
          </w:tcPr>
          <w:p w14:paraId="03C1BCF8" w14:textId="500150E2" w:rsidR="00C3578B" w:rsidRDefault="00FE537D" w:rsidP="00FF36DB">
            <w:pPr>
              <w:rPr>
                <w:sz w:val="22"/>
                <w:szCs w:val="22"/>
              </w:rPr>
            </w:pPr>
            <w:proofErr w:type="gramStart"/>
            <w:r w:rsidRPr="00A95992">
              <w:rPr>
                <w:sz w:val="22"/>
                <w:szCs w:val="22"/>
              </w:rPr>
              <w:t>update</w:t>
            </w:r>
            <w:proofErr w:type="gramEnd"/>
            <w:r w:rsidRPr="00A95992">
              <w:rPr>
                <w:sz w:val="22"/>
                <w:szCs w:val="22"/>
              </w:rPr>
              <w:t xml:space="preserve"> from committee (Paul, Leslie)</w:t>
            </w:r>
          </w:p>
        </w:tc>
        <w:tc>
          <w:tcPr>
            <w:tcW w:w="3960" w:type="dxa"/>
          </w:tcPr>
          <w:p w14:paraId="3A7B3B07" w14:textId="5BCA2A7F" w:rsidR="00C3578B" w:rsidRDefault="00DE1341" w:rsidP="00FF36DB">
            <w:pPr>
              <w:rPr>
                <w:color w:val="0000FF"/>
                <w:sz w:val="22"/>
                <w:szCs w:val="22"/>
              </w:rPr>
            </w:pPr>
            <w:r>
              <w:rPr>
                <w:color w:val="0000FF"/>
                <w:sz w:val="22"/>
                <w:szCs w:val="22"/>
              </w:rPr>
              <w:t>Tabled</w:t>
            </w:r>
          </w:p>
        </w:tc>
        <w:tc>
          <w:tcPr>
            <w:tcW w:w="900" w:type="dxa"/>
          </w:tcPr>
          <w:p w14:paraId="24945994" w14:textId="57E9E6E9" w:rsidR="00C3578B" w:rsidRDefault="00C3578B" w:rsidP="00FF36DB">
            <w:pPr>
              <w:rPr>
                <w:color w:val="0000FF"/>
                <w:sz w:val="22"/>
                <w:szCs w:val="22"/>
              </w:rPr>
            </w:pPr>
          </w:p>
        </w:tc>
        <w:tc>
          <w:tcPr>
            <w:tcW w:w="990" w:type="dxa"/>
          </w:tcPr>
          <w:p w14:paraId="6A3D5B07" w14:textId="6F22B4C6" w:rsidR="00C3578B" w:rsidRDefault="00D763EE" w:rsidP="00FF36DB">
            <w:pPr>
              <w:rPr>
                <w:color w:val="0000FF"/>
                <w:sz w:val="22"/>
                <w:szCs w:val="22"/>
              </w:rPr>
            </w:pPr>
            <w:r>
              <w:rPr>
                <w:color w:val="0000FF"/>
                <w:sz w:val="22"/>
                <w:szCs w:val="22"/>
              </w:rPr>
              <w:t>N/A</w:t>
            </w:r>
          </w:p>
        </w:tc>
      </w:tr>
      <w:tr w:rsidR="00C3578B" w14:paraId="74E92AC1" w14:textId="77777777" w:rsidTr="00FD4F47">
        <w:tc>
          <w:tcPr>
            <w:tcW w:w="1350" w:type="dxa"/>
          </w:tcPr>
          <w:p w14:paraId="2A715EEE" w14:textId="77777777" w:rsidR="00C3578B" w:rsidRPr="00A56BDD" w:rsidRDefault="00C3578B" w:rsidP="00FF36DB">
            <w:pPr>
              <w:rPr>
                <w:b/>
              </w:rPr>
            </w:pPr>
          </w:p>
        </w:tc>
        <w:tc>
          <w:tcPr>
            <w:tcW w:w="1710" w:type="dxa"/>
          </w:tcPr>
          <w:p w14:paraId="5A539D1C" w14:textId="4FAEFA2A" w:rsidR="00C3578B" w:rsidRDefault="00FE537D" w:rsidP="00FF36DB">
            <w:pPr>
              <w:rPr>
                <w:sz w:val="22"/>
                <w:szCs w:val="22"/>
              </w:rPr>
            </w:pPr>
            <w:r w:rsidRPr="00A95992">
              <w:rPr>
                <w:sz w:val="22"/>
                <w:szCs w:val="22"/>
              </w:rPr>
              <w:t>Website revision</w:t>
            </w:r>
          </w:p>
        </w:tc>
        <w:tc>
          <w:tcPr>
            <w:tcW w:w="2070" w:type="dxa"/>
          </w:tcPr>
          <w:p w14:paraId="54BF3468" w14:textId="6CD269D8" w:rsidR="00C3578B" w:rsidRDefault="00FE537D" w:rsidP="00FE537D">
            <w:pPr>
              <w:rPr>
                <w:sz w:val="22"/>
                <w:szCs w:val="22"/>
              </w:rPr>
            </w:pPr>
            <w:proofErr w:type="gramStart"/>
            <w:r w:rsidRPr="00A95992">
              <w:rPr>
                <w:sz w:val="22"/>
                <w:szCs w:val="22"/>
              </w:rPr>
              <w:t>update</w:t>
            </w:r>
            <w:proofErr w:type="gramEnd"/>
            <w:r w:rsidRPr="00A95992">
              <w:rPr>
                <w:sz w:val="22"/>
                <w:szCs w:val="22"/>
              </w:rPr>
              <w:t xml:space="preserve"> from committee (</w:t>
            </w:r>
            <w:proofErr w:type="spellStart"/>
            <w:r w:rsidRPr="00A95992">
              <w:rPr>
                <w:sz w:val="22"/>
                <w:szCs w:val="22"/>
              </w:rPr>
              <w:t>Taryne</w:t>
            </w:r>
            <w:proofErr w:type="spellEnd"/>
            <w:r w:rsidRPr="00A95992">
              <w:rPr>
                <w:sz w:val="22"/>
                <w:szCs w:val="22"/>
              </w:rPr>
              <w:t>, Joe)</w:t>
            </w:r>
          </w:p>
        </w:tc>
        <w:tc>
          <w:tcPr>
            <w:tcW w:w="3960" w:type="dxa"/>
          </w:tcPr>
          <w:p w14:paraId="464A4F93" w14:textId="50A436C5" w:rsidR="00C3578B" w:rsidRPr="00FD4F47" w:rsidRDefault="008E50CE" w:rsidP="00921146">
            <w:pPr>
              <w:rPr>
                <w:color w:val="0000FF"/>
                <w:sz w:val="22"/>
                <w:szCs w:val="22"/>
              </w:rPr>
            </w:pPr>
            <w:r>
              <w:rPr>
                <w:color w:val="0000FF"/>
                <w:sz w:val="22"/>
                <w:szCs w:val="22"/>
              </w:rPr>
              <w:t>Awaiting feedback.</w:t>
            </w:r>
          </w:p>
        </w:tc>
        <w:tc>
          <w:tcPr>
            <w:tcW w:w="900" w:type="dxa"/>
          </w:tcPr>
          <w:p w14:paraId="2BDB936B" w14:textId="0BA036F6" w:rsidR="00C3578B" w:rsidRPr="00FD4F47" w:rsidRDefault="00C3578B" w:rsidP="00FF36DB">
            <w:pPr>
              <w:rPr>
                <w:color w:val="0000FF"/>
                <w:sz w:val="22"/>
                <w:szCs w:val="22"/>
              </w:rPr>
            </w:pPr>
          </w:p>
        </w:tc>
        <w:tc>
          <w:tcPr>
            <w:tcW w:w="990" w:type="dxa"/>
          </w:tcPr>
          <w:p w14:paraId="21B3419F" w14:textId="217DF8FB" w:rsidR="00C3578B" w:rsidRPr="00FD4F47" w:rsidRDefault="00D763EE" w:rsidP="00FF36DB">
            <w:pPr>
              <w:rPr>
                <w:color w:val="0000FF"/>
                <w:sz w:val="22"/>
                <w:szCs w:val="22"/>
              </w:rPr>
            </w:pPr>
            <w:r>
              <w:rPr>
                <w:color w:val="0000FF"/>
                <w:sz w:val="22"/>
                <w:szCs w:val="22"/>
              </w:rPr>
              <w:t>N/A</w:t>
            </w:r>
          </w:p>
        </w:tc>
      </w:tr>
      <w:tr w:rsidR="00C3578B" w14:paraId="117EC05F" w14:textId="77777777" w:rsidTr="00FD4F47">
        <w:tc>
          <w:tcPr>
            <w:tcW w:w="1350" w:type="dxa"/>
          </w:tcPr>
          <w:p w14:paraId="301A1E95" w14:textId="77777777" w:rsidR="00C3578B" w:rsidRPr="00A56BDD" w:rsidRDefault="00C3578B" w:rsidP="00FF36DB">
            <w:pPr>
              <w:rPr>
                <w:b/>
              </w:rPr>
            </w:pPr>
          </w:p>
        </w:tc>
        <w:tc>
          <w:tcPr>
            <w:tcW w:w="1710" w:type="dxa"/>
          </w:tcPr>
          <w:p w14:paraId="75140654" w14:textId="41A4230E" w:rsidR="00C3578B" w:rsidRDefault="00FE537D" w:rsidP="00FE537D">
            <w:pPr>
              <w:rPr>
                <w:sz w:val="22"/>
                <w:szCs w:val="22"/>
              </w:rPr>
            </w:pPr>
            <w:r w:rsidRPr="00A95992">
              <w:rPr>
                <w:sz w:val="22"/>
                <w:szCs w:val="22"/>
              </w:rPr>
              <w:t>Group advising</w:t>
            </w:r>
          </w:p>
        </w:tc>
        <w:tc>
          <w:tcPr>
            <w:tcW w:w="2070" w:type="dxa"/>
          </w:tcPr>
          <w:p w14:paraId="1C43BA4E" w14:textId="6C50BF76" w:rsidR="00C3578B" w:rsidRDefault="00FE537D" w:rsidP="00FF36DB">
            <w:pPr>
              <w:rPr>
                <w:sz w:val="22"/>
                <w:szCs w:val="22"/>
              </w:rPr>
            </w:pPr>
            <w:proofErr w:type="gramStart"/>
            <w:r w:rsidRPr="00A95992">
              <w:rPr>
                <w:sz w:val="22"/>
                <w:szCs w:val="22"/>
              </w:rPr>
              <w:t>planning</w:t>
            </w:r>
            <w:proofErr w:type="gramEnd"/>
            <w:r w:rsidRPr="00A95992">
              <w:rPr>
                <w:sz w:val="22"/>
                <w:szCs w:val="22"/>
              </w:rPr>
              <w:t xml:space="preserve"> for Spring</w:t>
            </w:r>
          </w:p>
        </w:tc>
        <w:tc>
          <w:tcPr>
            <w:tcW w:w="3960" w:type="dxa"/>
          </w:tcPr>
          <w:p w14:paraId="6D4F0A7D" w14:textId="5F9128C5" w:rsidR="00C3578B" w:rsidRPr="00D763EE" w:rsidRDefault="00D763EE" w:rsidP="00F8407D">
            <w:pPr>
              <w:rPr>
                <w:color w:val="0000FF"/>
                <w:sz w:val="22"/>
                <w:szCs w:val="22"/>
              </w:rPr>
            </w:pPr>
            <w:r>
              <w:rPr>
                <w:color w:val="0000FF"/>
                <w:sz w:val="22"/>
                <w:szCs w:val="22"/>
              </w:rPr>
              <w:t>C</w:t>
            </w:r>
            <w:r w:rsidR="00921146">
              <w:rPr>
                <w:color w:val="0000FF"/>
                <w:sz w:val="22"/>
                <w:szCs w:val="22"/>
              </w:rPr>
              <w:t>ommittee needed.</w:t>
            </w:r>
          </w:p>
        </w:tc>
        <w:tc>
          <w:tcPr>
            <w:tcW w:w="900" w:type="dxa"/>
          </w:tcPr>
          <w:p w14:paraId="0C525A8B" w14:textId="72FCAD04" w:rsidR="00C3578B" w:rsidRPr="00FD4F47" w:rsidRDefault="00C3578B" w:rsidP="00FF36DB">
            <w:pPr>
              <w:rPr>
                <w:color w:val="0000FF"/>
                <w:sz w:val="22"/>
                <w:szCs w:val="22"/>
              </w:rPr>
            </w:pPr>
          </w:p>
        </w:tc>
        <w:tc>
          <w:tcPr>
            <w:tcW w:w="990" w:type="dxa"/>
          </w:tcPr>
          <w:p w14:paraId="4E684729" w14:textId="0C9924F2" w:rsidR="00C3578B" w:rsidRPr="00FD4F47" w:rsidRDefault="00D763EE" w:rsidP="00FF36DB">
            <w:pPr>
              <w:rPr>
                <w:color w:val="0000FF"/>
                <w:sz w:val="22"/>
                <w:szCs w:val="22"/>
              </w:rPr>
            </w:pPr>
            <w:r>
              <w:rPr>
                <w:color w:val="0000FF"/>
                <w:sz w:val="22"/>
                <w:szCs w:val="22"/>
              </w:rPr>
              <w:t>Nov 18</w:t>
            </w:r>
          </w:p>
        </w:tc>
      </w:tr>
      <w:tr w:rsidR="00C3578B" w14:paraId="3CF04E71" w14:textId="77777777" w:rsidTr="00FD4F47">
        <w:tc>
          <w:tcPr>
            <w:tcW w:w="1350" w:type="dxa"/>
          </w:tcPr>
          <w:p w14:paraId="46A6B322" w14:textId="7C08F039" w:rsidR="00C3578B" w:rsidRPr="00A56BDD" w:rsidRDefault="00C3578B" w:rsidP="00FF36DB">
            <w:pPr>
              <w:rPr>
                <w:b/>
              </w:rPr>
            </w:pPr>
          </w:p>
        </w:tc>
        <w:tc>
          <w:tcPr>
            <w:tcW w:w="1710" w:type="dxa"/>
          </w:tcPr>
          <w:p w14:paraId="04330927" w14:textId="0A41C80C" w:rsidR="00C3578B" w:rsidRDefault="00FE537D" w:rsidP="00921146">
            <w:pPr>
              <w:rPr>
                <w:sz w:val="22"/>
                <w:szCs w:val="22"/>
              </w:rPr>
            </w:pPr>
            <w:r w:rsidRPr="00A95992">
              <w:rPr>
                <w:sz w:val="22"/>
                <w:szCs w:val="22"/>
              </w:rPr>
              <w:t xml:space="preserve">GA </w:t>
            </w:r>
            <w:r w:rsidR="00921146">
              <w:rPr>
                <w:sz w:val="22"/>
                <w:szCs w:val="22"/>
              </w:rPr>
              <w:t>hire</w:t>
            </w:r>
          </w:p>
        </w:tc>
        <w:tc>
          <w:tcPr>
            <w:tcW w:w="2070" w:type="dxa"/>
          </w:tcPr>
          <w:p w14:paraId="34F2E2ED" w14:textId="18A42FC8" w:rsidR="00C3578B" w:rsidRDefault="00C3578B" w:rsidP="00FE537D">
            <w:pPr>
              <w:rPr>
                <w:sz w:val="22"/>
                <w:szCs w:val="22"/>
              </w:rPr>
            </w:pPr>
          </w:p>
        </w:tc>
        <w:tc>
          <w:tcPr>
            <w:tcW w:w="3960" w:type="dxa"/>
          </w:tcPr>
          <w:p w14:paraId="64F87C0E" w14:textId="6DC9C0B4" w:rsidR="00C3578B" w:rsidRPr="00FD4F47" w:rsidRDefault="00921146" w:rsidP="00F8407D">
            <w:pPr>
              <w:rPr>
                <w:color w:val="0000FF"/>
                <w:sz w:val="22"/>
                <w:szCs w:val="22"/>
              </w:rPr>
            </w:pPr>
            <w:r>
              <w:rPr>
                <w:color w:val="0000FF"/>
                <w:sz w:val="22"/>
                <w:szCs w:val="22"/>
              </w:rPr>
              <w:t xml:space="preserve">Information only.  Faculty reminded to use new process to notify ALL when there is a request.  </w:t>
            </w:r>
          </w:p>
        </w:tc>
        <w:tc>
          <w:tcPr>
            <w:tcW w:w="900" w:type="dxa"/>
          </w:tcPr>
          <w:p w14:paraId="2BBC1CBF" w14:textId="6117F856" w:rsidR="00C3578B" w:rsidRPr="00FD4F47" w:rsidRDefault="00C3578B" w:rsidP="00FF36DB">
            <w:pPr>
              <w:rPr>
                <w:color w:val="0000FF"/>
                <w:sz w:val="22"/>
                <w:szCs w:val="22"/>
              </w:rPr>
            </w:pPr>
          </w:p>
        </w:tc>
        <w:tc>
          <w:tcPr>
            <w:tcW w:w="990" w:type="dxa"/>
          </w:tcPr>
          <w:p w14:paraId="6AA7A84C" w14:textId="2118328F" w:rsidR="00C3578B" w:rsidRPr="00FD4F47" w:rsidRDefault="00D763EE" w:rsidP="00FF36DB">
            <w:pPr>
              <w:rPr>
                <w:color w:val="0000FF"/>
                <w:sz w:val="22"/>
                <w:szCs w:val="22"/>
              </w:rPr>
            </w:pPr>
            <w:r>
              <w:rPr>
                <w:color w:val="0000FF"/>
                <w:sz w:val="22"/>
                <w:szCs w:val="22"/>
              </w:rPr>
              <w:t>N/A</w:t>
            </w:r>
          </w:p>
        </w:tc>
      </w:tr>
      <w:tr w:rsidR="00C3578B" w14:paraId="52ED6B9C" w14:textId="77777777" w:rsidTr="00FD4F47">
        <w:tc>
          <w:tcPr>
            <w:tcW w:w="1350" w:type="dxa"/>
          </w:tcPr>
          <w:p w14:paraId="69FE0EEE" w14:textId="18FB0419" w:rsidR="00C3578B" w:rsidRPr="00A56BDD" w:rsidRDefault="00C3578B" w:rsidP="00FF36DB">
            <w:pPr>
              <w:rPr>
                <w:b/>
              </w:rPr>
            </w:pPr>
          </w:p>
        </w:tc>
        <w:tc>
          <w:tcPr>
            <w:tcW w:w="1710" w:type="dxa"/>
          </w:tcPr>
          <w:p w14:paraId="528F9E0C" w14:textId="241D33C7" w:rsidR="00C3578B" w:rsidRDefault="00FE537D" w:rsidP="00FE537D">
            <w:pPr>
              <w:rPr>
                <w:sz w:val="22"/>
                <w:szCs w:val="22"/>
              </w:rPr>
            </w:pPr>
            <w:r w:rsidRPr="00A95992">
              <w:rPr>
                <w:sz w:val="22"/>
                <w:szCs w:val="22"/>
              </w:rPr>
              <w:t>Curriculum</w:t>
            </w:r>
          </w:p>
        </w:tc>
        <w:tc>
          <w:tcPr>
            <w:tcW w:w="2070" w:type="dxa"/>
          </w:tcPr>
          <w:p w14:paraId="6AAF072D" w14:textId="234BBF7D" w:rsidR="00C3578B" w:rsidRDefault="00FE537D" w:rsidP="00FF36DB">
            <w:pPr>
              <w:rPr>
                <w:sz w:val="22"/>
                <w:szCs w:val="22"/>
              </w:rPr>
            </w:pPr>
            <w:r w:rsidRPr="00A95992">
              <w:rPr>
                <w:sz w:val="22"/>
                <w:szCs w:val="22"/>
              </w:rPr>
              <w:t>Core Curriculum Update from committee: (Joe, Rebecca, Paul)</w:t>
            </w:r>
          </w:p>
        </w:tc>
        <w:tc>
          <w:tcPr>
            <w:tcW w:w="3960" w:type="dxa"/>
          </w:tcPr>
          <w:p w14:paraId="57B33ADD" w14:textId="64D79FFF" w:rsidR="00C3578B" w:rsidRPr="00FD4F47" w:rsidRDefault="00D763EE" w:rsidP="004779FA">
            <w:pPr>
              <w:rPr>
                <w:color w:val="0000FF"/>
                <w:sz w:val="22"/>
                <w:szCs w:val="22"/>
              </w:rPr>
            </w:pPr>
            <w:r>
              <w:rPr>
                <w:color w:val="0000FF"/>
                <w:sz w:val="22"/>
                <w:szCs w:val="22"/>
              </w:rPr>
              <w:t>No new updates; discussion held as part of CACREP alignment to signature projects</w:t>
            </w:r>
          </w:p>
        </w:tc>
        <w:tc>
          <w:tcPr>
            <w:tcW w:w="900" w:type="dxa"/>
          </w:tcPr>
          <w:p w14:paraId="11E6113F" w14:textId="77777777" w:rsidR="00C3578B" w:rsidRPr="00FD4F47" w:rsidRDefault="00C3578B" w:rsidP="00FF36DB">
            <w:pPr>
              <w:rPr>
                <w:color w:val="0000FF"/>
                <w:sz w:val="22"/>
                <w:szCs w:val="22"/>
              </w:rPr>
            </w:pPr>
          </w:p>
        </w:tc>
        <w:tc>
          <w:tcPr>
            <w:tcW w:w="990" w:type="dxa"/>
          </w:tcPr>
          <w:p w14:paraId="42305303" w14:textId="29F1D38B" w:rsidR="00C3578B" w:rsidRPr="00FD4F47" w:rsidRDefault="00D763EE" w:rsidP="00FF36DB">
            <w:pPr>
              <w:rPr>
                <w:color w:val="0000FF"/>
                <w:sz w:val="22"/>
                <w:szCs w:val="22"/>
              </w:rPr>
            </w:pPr>
            <w:r>
              <w:rPr>
                <w:color w:val="0000FF"/>
                <w:sz w:val="22"/>
                <w:szCs w:val="22"/>
              </w:rPr>
              <w:t>N/A</w:t>
            </w:r>
          </w:p>
        </w:tc>
      </w:tr>
      <w:tr w:rsidR="00C3578B" w14:paraId="6AE9D58E" w14:textId="77777777" w:rsidTr="00FD4F47">
        <w:tc>
          <w:tcPr>
            <w:tcW w:w="1350" w:type="dxa"/>
          </w:tcPr>
          <w:p w14:paraId="0F745F5C" w14:textId="77777777" w:rsidR="00C3578B" w:rsidRPr="00A56BDD" w:rsidRDefault="00C3578B" w:rsidP="00FF36DB">
            <w:pPr>
              <w:rPr>
                <w:b/>
              </w:rPr>
            </w:pPr>
          </w:p>
        </w:tc>
        <w:tc>
          <w:tcPr>
            <w:tcW w:w="1710" w:type="dxa"/>
          </w:tcPr>
          <w:p w14:paraId="7E7B176C" w14:textId="795FC522" w:rsidR="00C3578B" w:rsidRDefault="00FE537D" w:rsidP="00FE537D">
            <w:pPr>
              <w:rPr>
                <w:sz w:val="22"/>
                <w:szCs w:val="22"/>
              </w:rPr>
            </w:pPr>
            <w:r w:rsidRPr="00A95992">
              <w:rPr>
                <w:sz w:val="22"/>
                <w:szCs w:val="22"/>
              </w:rPr>
              <w:t xml:space="preserve">West Plains </w:t>
            </w:r>
          </w:p>
        </w:tc>
        <w:tc>
          <w:tcPr>
            <w:tcW w:w="2070" w:type="dxa"/>
          </w:tcPr>
          <w:p w14:paraId="533E839E" w14:textId="5D099194" w:rsidR="00C3578B" w:rsidRDefault="00394E9D" w:rsidP="00FF36DB">
            <w:pPr>
              <w:rPr>
                <w:sz w:val="22"/>
                <w:szCs w:val="22"/>
              </w:rPr>
            </w:pPr>
            <w:r>
              <w:rPr>
                <w:sz w:val="22"/>
                <w:szCs w:val="22"/>
              </w:rPr>
              <w:t>U</w:t>
            </w:r>
            <w:r w:rsidR="00FE537D" w:rsidRPr="00A95992">
              <w:rPr>
                <w:sz w:val="22"/>
                <w:szCs w:val="22"/>
              </w:rPr>
              <w:t>pdate</w:t>
            </w:r>
          </w:p>
        </w:tc>
        <w:tc>
          <w:tcPr>
            <w:tcW w:w="3960" w:type="dxa"/>
          </w:tcPr>
          <w:p w14:paraId="5A805314" w14:textId="40D16AAF" w:rsidR="00C3578B" w:rsidRDefault="00394E9D" w:rsidP="00FF36DB">
            <w:pPr>
              <w:rPr>
                <w:color w:val="0000FF"/>
                <w:sz w:val="22"/>
                <w:szCs w:val="22"/>
              </w:rPr>
            </w:pPr>
            <w:r>
              <w:rPr>
                <w:color w:val="0000FF"/>
                <w:sz w:val="22"/>
                <w:szCs w:val="22"/>
              </w:rPr>
              <w:t xml:space="preserve">COU faculty in agreement that WP proposal is sound, with the addition of beginning search process for new CACREP faculty member, and agree that advertisement can occur for beginning WP cohort in Fall 2016 or Spring 2017 if funding is forthcoming.  All program applicants will be interviewed on Springfield campus at same time and place.  </w:t>
            </w:r>
            <w:r w:rsidR="00D519D7">
              <w:rPr>
                <w:color w:val="0000FF"/>
                <w:sz w:val="22"/>
                <w:szCs w:val="22"/>
              </w:rPr>
              <w:t xml:space="preserve">Date of deadline </w:t>
            </w:r>
            <w:r>
              <w:rPr>
                <w:color w:val="0000FF"/>
                <w:sz w:val="22"/>
                <w:szCs w:val="22"/>
              </w:rPr>
              <w:t xml:space="preserve">for applications </w:t>
            </w:r>
            <w:r w:rsidR="00D519D7">
              <w:rPr>
                <w:color w:val="0000FF"/>
                <w:sz w:val="22"/>
                <w:szCs w:val="22"/>
              </w:rPr>
              <w:t xml:space="preserve">February 15, 2016.  Interviews February 26, 2016.  </w:t>
            </w:r>
            <w:r w:rsidR="0048594D">
              <w:rPr>
                <w:color w:val="0000FF"/>
                <w:sz w:val="22"/>
                <w:szCs w:val="22"/>
              </w:rPr>
              <w:t>Plans A</w:t>
            </w:r>
            <w:proofErr w:type="gramStart"/>
            <w:r w:rsidR="0048594D">
              <w:rPr>
                <w:color w:val="0000FF"/>
                <w:sz w:val="22"/>
                <w:szCs w:val="22"/>
              </w:rPr>
              <w:t>,B,C</w:t>
            </w:r>
            <w:proofErr w:type="gramEnd"/>
            <w:r w:rsidR="0048594D">
              <w:rPr>
                <w:color w:val="0000FF"/>
                <w:sz w:val="22"/>
                <w:szCs w:val="22"/>
              </w:rPr>
              <w:t xml:space="preserve"> to be presented to Dean Hough at his request.</w:t>
            </w:r>
          </w:p>
          <w:p w14:paraId="204C2821" w14:textId="4E277355" w:rsidR="00D519D7" w:rsidRPr="00FD4F47" w:rsidRDefault="00D519D7" w:rsidP="00FF36DB">
            <w:pPr>
              <w:rPr>
                <w:color w:val="0000FF"/>
                <w:sz w:val="22"/>
                <w:szCs w:val="22"/>
              </w:rPr>
            </w:pPr>
          </w:p>
        </w:tc>
        <w:tc>
          <w:tcPr>
            <w:tcW w:w="900" w:type="dxa"/>
          </w:tcPr>
          <w:p w14:paraId="24AC4AC3" w14:textId="643F0D57" w:rsidR="00C3578B" w:rsidRPr="00FD4F47" w:rsidRDefault="00C3578B" w:rsidP="00FF36DB">
            <w:pPr>
              <w:rPr>
                <w:color w:val="0000FF"/>
                <w:sz w:val="22"/>
                <w:szCs w:val="22"/>
              </w:rPr>
            </w:pPr>
          </w:p>
        </w:tc>
        <w:tc>
          <w:tcPr>
            <w:tcW w:w="990" w:type="dxa"/>
          </w:tcPr>
          <w:p w14:paraId="00BCED57" w14:textId="105BB9C1" w:rsidR="00C3578B" w:rsidRPr="00FD4F47" w:rsidRDefault="00D763EE" w:rsidP="00FF36DB">
            <w:pPr>
              <w:rPr>
                <w:color w:val="0000FF"/>
                <w:sz w:val="22"/>
                <w:szCs w:val="22"/>
              </w:rPr>
            </w:pPr>
            <w:r>
              <w:rPr>
                <w:color w:val="0000FF"/>
                <w:sz w:val="22"/>
                <w:szCs w:val="22"/>
              </w:rPr>
              <w:t>N/A</w:t>
            </w:r>
          </w:p>
        </w:tc>
      </w:tr>
      <w:tr w:rsidR="00EE4345" w14:paraId="618A1688" w14:textId="77777777" w:rsidTr="00FD4F47">
        <w:tc>
          <w:tcPr>
            <w:tcW w:w="1350" w:type="dxa"/>
          </w:tcPr>
          <w:p w14:paraId="0DACCB1E" w14:textId="764CC717" w:rsidR="00EE4345" w:rsidRPr="00A56BDD" w:rsidRDefault="00EE4345" w:rsidP="00FF36DB">
            <w:pPr>
              <w:rPr>
                <w:b/>
              </w:rPr>
            </w:pPr>
            <w:r>
              <w:rPr>
                <w:b/>
              </w:rPr>
              <w:t>CACREP</w:t>
            </w:r>
          </w:p>
        </w:tc>
        <w:tc>
          <w:tcPr>
            <w:tcW w:w="1710" w:type="dxa"/>
          </w:tcPr>
          <w:p w14:paraId="38F8F0DA" w14:textId="7980BA13" w:rsidR="00EE4345" w:rsidRDefault="00EE4345" w:rsidP="00FF36DB">
            <w:pPr>
              <w:rPr>
                <w:sz w:val="22"/>
                <w:szCs w:val="22"/>
              </w:rPr>
            </w:pPr>
          </w:p>
        </w:tc>
        <w:tc>
          <w:tcPr>
            <w:tcW w:w="2070" w:type="dxa"/>
          </w:tcPr>
          <w:p w14:paraId="413CA274" w14:textId="0DB52608" w:rsidR="00EE4345" w:rsidRDefault="00EE4345" w:rsidP="00FF36DB">
            <w:pPr>
              <w:rPr>
                <w:sz w:val="22"/>
                <w:szCs w:val="22"/>
              </w:rPr>
            </w:pPr>
          </w:p>
        </w:tc>
        <w:tc>
          <w:tcPr>
            <w:tcW w:w="3960" w:type="dxa"/>
          </w:tcPr>
          <w:p w14:paraId="4E310C03" w14:textId="184C9CC8" w:rsidR="00EE4345" w:rsidRPr="00FD4F47" w:rsidRDefault="00D519D7" w:rsidP="00FF36DB">
            <w:pPr>
              <w:rPr>
                <w:color w:val="0000FF"/>
                <w:sz w:val="22"/>
                <w:szCs w:val="22"/>
              </w:rPr>
            </w:pPr>
            <w:r>
              <w:rPr>
                <w:color w:val="0000FF"/>
                <w:sz w:val="22"/>
                <w:szCs w:val="22"/>
              </w:rPr>
              <w:t>Working on signature project rubrics.</w:t>
            </w:r>
          </w:p>
        </w:tc>
        <w:tc>
          <w:tcPr>
            <w:tcW w:w="900" w:type="dxa"/>
          </w:tcPr>
          <w:p w14:paraId="4AA6C10E" w14:textId="77777777" w:rsidR="00EE4345" w:rsidRPr="00FD4F47" w:rsidRDefault="00EE4345" w:rsidP="00FF36DB">
            <w:pPr>
              <w:rPr>
                <w:color w:val="0000FF"/>
                <w:sz w:val="22"/>
                <w:szCs w:val="22"/>
              </w:rPr>
            </w:pPr>
          </w:p>
        </w:tc>
        <w:tc>
          <w:tcPr>
            <w:tcW w:w="990" w:type="dxa"/>
          </w:tcPr>
          <w:p w14:paraId="5AE5D425" w14:textId="77777777" w:rsidR="00EE4345" w:rsidRDefault="00D763EE" w:rsidP="00FF36DB">
            <w:pPr>
              <w:rPr>
                <w:color w:val="0000FF"/>
                <w:sz w:val="22"/>
                <w:szCs w:val="22"/>
              </w:rPr>
            </w:pPr>
            <w:r>
              <w:rPr>
                <w:color w:val="0000FF"/>
                <w:sz w:val="22"/>
                <w:szCs w:val="22"/>
              </w:rPr>
              <w:t>N/A</w:t>
            </w:r>
          </w:p>
          <w:p w14:paraId="7A491A7D" w14:textId="3E086E3A" w:rsidR="0048594D" w:rsidRPr="00FD4F47" w:rsidRDefault="0048594D" w:rsidP="00FF36DB">
            <w:pPr>
              <w:rPr>
                <w:color w:val="0000FF"/>
                <w:sz w:val="22"/>
                <w:szCs w:val="22"/>
              </w:rPr>
            </w:pPr>
            <w:r>
              <w:rPr>
                <w:color w:val="0000FF"/>
                <w:sz w:val="22"/>
                <w:szCs w:val="22"/>
              </w:rPr>
              <w:t>Dec 4</w:t>
            </w:r>
          </w:p>
        </w:tc>
      </w:tr>
      <w:tr w:rsidR="00EE4345" w14:paraId="2FA2F388" w14:textId="77777777" w:rsidTr="00FD4F47">
        <w:tc>
          <w:tcPr>
            <w:tcW w:w="1350" w:type="dxa"/>
          </w:tcPr>
          <w:p w14:paraId="3653DF2C" w14:textId="29B72B85" w:rsidR="00EE4345" w:rsidRPr="00A56BDD" w:rsidRDefault="00EE4345" w:rsidP="00FF36DB">
            <w:pPr>
              <w:rPr>
                <w:b/>
              </w:rPr>
            </w:pPr>
            <w:r>
              <w:rPr>
                <w:b/>
              </w:rPr>
              <w:t xml:space="preserve">COU </w:t>
            </w:r>
            <w:proofErr w:type="spellStart"/>
            <w:r>
              <w:rPr>
                <w:b/>
              </w:rPr>
              <w:t>Ed.S</w:t>
            </w:r>
            <w:proofErr w:type="spellEnd"/>
          </w:p>
        </w:tc>
        <w:tc>
          <w:tcPr>
            <w:tcW w:w="1710" w:type="dxa"/>
          </w:tcPr>
          <w:p w14:paraId="4AA5695C" w14:textId="730D5E29" w:rsidR="00EE4345" w:rsidRDefault="00EE4345" w:rsidP="00FF36DB">
            <w:pPr>
              <w:rPr>
                <w:sz w:val="22"/>
                <w:szCs w:val="22"/>
              </w:rPr>
            </w:pPr>
            <w:r>
              <w:rPr>
                <w:sz w:val="22"/>
                <w:szCs w:val="22"/>
              </w:rPr>
              <w:t xml:space="preserve">Program </w:t>
            </w:r>
          </w:p>
        </w:tc>
        <w:tc>
          <w:tcPr>
            <w:tcW w:w="2070" w:type="dxa"/>
          </w:tcPr>
          <w:p w14:paraId="46C7C81C" w14:textId="62E24AB8" w:rsidR="00EE4345" w:rsidRDefault="00EE4345" w:rsidP="00FF36DB">
            <w:pPr>
              <w:rPr>
                <w:sz w:val="22"/>
                <w:szCs w:val="22"/>
              </w:rPr>
            </w:pPr>
            <w:r>
              <w:rPr>
                <w:sz w:val="22"/>
                <w:szCs w:val="22"/>
              </w:rPr>
              <w:t>Updates (Joe)</w:t>
            </w:r>
          </w:p>
        </w:tc>
        <w:tc>
          <w:tcPr>
            <w:tcW w:w="3960" w:type="dxa"/>
          </w:tcPr>
          <w:p w14:paraId="7954C444" w14:textId="3CF69603" w:rsidR="00EE4345" w:rsidRPr="00FD4F47" w:rsidRDefault="0048594D" w:rsidP="00FF36DB">
            <w:pPr>
              <w:rPr>
                <w:color w:val="0000FF"/>
                <w:sz w:val="22"/>
                <w:szCs w:val="22"/>
              </w:rPr>
            </w:pPr>
            <w:r>
              <w:rPr>
                <w:color w:val="0000FF"/>
                <w:sz w:val="22"/>
                <w:szCs w:val="22"/>
              </w:rPr>
              <w:t>Tabled</w:t>
            </w:r>
          </w:p>
        </w:tc>
        <w:tc>
          <w:tcPr>
            <w:tcW w:w="900" w:type="dxa"/>
          </w:tcPr>
          <w:p w14:paraId="43FA6CB3" w14:textId="77777777" w:rsidR="00EE4345" w:rsidRPr="00FD4F47" w:rsidRDefault="00EE4345" w:rsidP="00FF36DB">
            <w:pPr>
              <w:rPr>
                <w:color w:val="0000FF"/>
                <w:sz w:val="22"/>
                <w:szCs w:val="22"/>
              </w:rPr>
            </w:pPr>
          </w:p>
        </w:tc>
        <w:tc>
          <w:tcPr>
            <w:tcW w:w="990" w:type="dxa"/>
          </w:tcPr>
          <w:p w14:paraId="7928DC93" w14:textId="77777777" w:rsidR="00EE4345" w:rsidRPr="00FD4F47" w:rsidRDefault="00EE4345" w:rsidP="00FF36DB">
            <w:pPr>
              <w:rPr>
                <w:color w:val="0000FF"/>
                <w:sz w:val="22"/>
                <w:szCs w:val="22"/>
              </w:rPr>
            </w:pPr>
          </w:p>
        </w:tc>
      </w:tr>
      <w:tr w:rsidR="00FE537D" w14:paraId="222CCF54" w14:textId="77777777" w:rsidTr="00DE03B4">
        <w:tc>
          <w:tcPr>
            <w:tcW w:w="1350" w:type="dxa"/>
          </w:tcPr>
          <w:p w14:paraId="4E2F5CBF" w14:textId="61E7F9AA" w:rsidR="00FE537D" w:rsidRPr="00A56BDD" w:rsidRDefault="00FE537D" w:rsidP="00DE03B4">
            <w:pPr>
              <w:rPr>
                <w:b/>
              </w:rPr>
            </w:pPr>
            <w:r>
              <w:rPr>
                <w:b/>
              </w:rPr>
              <w:t>Other business</w:t>
            </w:r>
          </w:p>
        </w:tc>
        <w:tc>
          <w:tcPr>
            <w:tcW w:w="1710" w:type="dxa"/>
          </w:tcPr>
          <w:p w14:paraId="0A05E587" w14:textId="77777777" w:rsidR="00FE537D" w:rsidRDefault="00FE537D" w:rsidP="00DE03B4">
            <w:pPr>
              <w:rPr>
                <w:sz w:val="22"/>
                <w:szCs w:val="22"/>
              </w:rPr>
            </w:pPr>
          </w:p>
        </w:tc>
        <w:tc>
          <w:tcPr>
            <w:tcW w:w="2070" w:type="dxa"/>
          </w:tcPr>
          <w:p w14:paraId="1F43333A" w14:textId="77777777" w:rsidR="00FE537D" w:rsidRDefault="00FE537D" w:rsidP="00DE03B4">
            <w:pPr>
              <w:rPr>
                <w:sz w:val="22"/>
                <w:szCs w:val="22"/>
              </w:rPr>
            </w:pPr>
          </w:p>
        </w:tc>
        <w:tc>
          <w:tcPr>
            <w:tcW w:w="3960" w:type="dxa"/>
          </w:tcPr>
          <w:p w14:paraId="701100F9" w14:textId="77777777" w:rsidR="00FE537D" w:rsidRPr="00FD4F47" w:rsidRDefault="00FE537D" w:rsidP="00DE03B4">
            <w:pPr>
              <w:rPr>
                <w:color w:val="0000FF"/>
                <w:sz w:val="22"/>
                <w:szCs w:val="22"/>
              </w:rPr>
            </w:pPr>
          </w:p>
        </w:tc>
        <w:tc>
          <w:tcPr>
            <w:tcW w:w="900" w:type="dxa"/>
          </w:tcPr>
          <w:p w14:paraId="575F468B" w14:textId="77777777" w:rsidR="00FE537D" w:rsidRPr="00FD4F47" w:rsidRDefault="00FE537D" w:rsidP="00DE03B4">
            <w:pPr>
              <w:rPr>
                <w:color w:val="0000FF"/>
                <w:sz w:val="22"/>
                <w:szCs w:val="22"/>
              </w:rPr>
            </w:pPr>
          </w:p>
        </w:tc>
        <w:tc>
          <w:tcPr>
            <w:tcW w:w="990" w:type="dxa"/>
          </w:tcPr>
          <w:p w14:paraId="7D222686" w14:textId="77777777" w:rsidR="00FE537D" w:rsidRPr="00FD4F47" w:rsidRDefault="00FE537D" w:rsidP="00DE03B4">
            <w:pPr>
              <w:rPr>
                <w:color w:val="0000FF"/>
                <w:sz w:val="22"/>
                <w:szCs w:val="22"/>
              </w:rPr>
            </w:pPr>
          </w:p>
        </w:tc>
      </w:tr>
    </w:tbl>
    <w:p w14:paraId="55AD1668" w14:textId="769FBFFF" w:rsidR="003175F2" w:rsidRDefault="004779FA" w:rsidP="00210555">
      <w:pPr>
        <w:rPr>
          <w:color w:val="0000FF"/>
        </w:rPr>
      </w:pPr>
      <w:r>
        <w:rPr>
          <w:color w:val="0000FF"/>
        </w:rPr>
        <w:t>Respectfully submitted,</w:t>
      </w:r>
    </w:p>
    <w:p w14:paraId="30BA501A" w14:textId="69958F92" w:rsidR="004779FA" w:rsidRPr="004779FA" w:rsidRDefault="004779FA" w:rsidP="00210555">
      <w:pPr>
        <w:rPr>
          <w:color w:val="0000FF"/>
        </w:rPr>
      </w:pPr>
      <w:r>
        <w:rPr>
          <w:color w:val="0000FF"/>
        </w:rPr>
        <w:t>Leslie Anderson, Program Coordinator</w:t>
      </w:r>
    </w:p>
    <w:sectPr w:rsidR="004779FA" w:rsidRPr="004779FA" w:rsidSect="0048594D">
      <w:headerReference w:type="even" r:id="rId8"/>
      <w:headerReference w:type="default" r:id="rId9"/>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C3527" w14:textId="77777777" w:rsidR="006100BB" w:rsidRDefault="006100BB" w:rsidP="0048594D">
      <w:r>
        <w:separator/>
      </w:r>
    </w:p>
  </w:endnote>
  <w:endnote w:type="continuationSeparator" w:id="0">
    <w:p w14:paraId="43CD901B" w14:textId="77777777" w:rsidR="006100BB" w:rsidRDefault="006100BB"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1D139" w14:textId="77777777" w:rsidR="006100BB" w:rsidRDefault="006100BB" w:rsidP="0048594D">
      <w:r>
        <w:separator/>
      </w:r>
    </w:p>
  </w:footnote>
  <w:footnote w:type="continuationSeparator" w:id="0">
    <w:p w14:paraId="4A0C649B" w14:textId="77777777" w:rsidR="006100BB" w:rsidRDefault="006100BB" w:rsidP="004859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3441E"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5C880" w14:textId="77777777" w:rsidR="006100BB" w:rsidRDefault="006100BB" w:rsidP="0048594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B91F8B"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E1341">
      <w:rPr>
        <w:rStyle w:val="PageNumber"/>
        <w:noProof/>
      </w:rPr>
      <w:t>2</w:t>
    </w:r>
    <w:r>
      <w:rPr>
        <w:rStyle w:val="PageNumber"/>
      </w:rPr>
      <w:fldChar w:fldCharType="end"/>
    </w:r>
  </w:p>
  <w:p w14:paraId="0CC4055E" w14:textId="2B879ECB"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8"/>
  </w:num>
  <w:num w:numId="4">
    <w:abstractNumId w:val="4"/>
  </w:num>
  <w:num w:numId="5">
    <w:abstractNumId w:val="2"/>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D1B"/>
    <w:rsid w:val="00076274"/>
    <w:rsid w:val="00091D1B"/>
    <w:rsid w:val="000C6194"/>
    <w:rsid w:val="00174B5F"/>
    <w:rsid w:val="001756CD"/>
    <w:rsid w:val="001D0AAC"/>
    <w:rsid w:val="00210555"/>
    <w:rsid w:val="00257578"/>
    <w:rsid w:val="002D2549"/>
    <w:rsid w:val="003175F2"/>
    <w:rsid w:val="00320AD1"/>
    <w:rsid w:val="00334D41"/>
    <w:rsid w:val="00394E9D"/>
    <w:rsid w:val="004023D2"/>
    <w:rsid w:val="004120DE"/>
    <w:rsid w:val="004779FA"/>
    <w:rsid w:val="0048594D"/>
    <w:rsid w:val="004A6EE5"/>
    <w:rsid w:val="006100BB"/>
    <w:rsid w:val="00623979"/>
    <w:rsid w:val="00650712"/>
    <w:rsid w:val="00682DB6"/>
    <w:rsid w:val="006C3150"/>
    <w:rsid w:val="006D02A6"/>
    <w:rsid w:val="006D0DCE"/>
    <w:rsid w:val="006D45D2"/>
    <w:rsid w:val="007538D1"/>
    <w:rsid w:val="007D195E"/>
    <w:rsid w:val="007E1310"/>
    <w:rsid w:val="00803C64"/>
    <w:rsid w:val="008043F2"/>
    <w:rsid w:val="00810875"/>
    <w:rsid w:val="00850E36"/>
    <w:rsid w:val="008E34B2"/>
    <w:rsid w:val="008E50CE"/>
    <w:rsid w:val="00906213"/>
    <w:rsid w:val="00921146"/>
    <w:rsid w:val="00922AC1"/>
    <w:rsid w:val="00A56BDD"/>
    <w:rsid w:val="00A641E5"/>
    <w:rsid w:val="00A81F07"/>
    <w:rsid w:val="00A825DE"/>
    <w:rsid w:val="00A96281"/>
    <w:rsid w:val="00B1093B"/>
    <w:rsid w:val="00B10977"/>
    <w:rsid w:val="00B426C1"/>
    <w:rsid w:val="00B5059E"/>
    <w:rsid w:val="00B82682"/>
    <w:rsid w:val="00BC63A8"/>
    <w:rsid w:val="00C27C7F"/>
    <w:rsid w:val="00C3578B"/>
    <w:rsid w:val="00C60250"/>
    <w:rsid w:val="00D22AC0"/>
    <w:rsid w:val="00D519D7"/>
    <w:rsid w:val="00D763EE"/>
    <w:rsid w:val="00D94B95"/>
    <w:rsid w:val="00DE03B4"/>
    <w:rsid w:val="00DE1341"/>
    <w:rsid w:val="00E158C3"/>
    <w:rsid w:val="00E2344F"/>
    <w:rsid w:val="00E52841"/>
    <w:rsid w:val="00E847A4"/>
    <w:rsid w:val="00EE4345"/>
    <w:rsid w:val="00F8407D"/>
    <w:rsid w:val="00FB2760"/>
    <w:rsid w:val="00FD4F47"/>
    <w:rsid w:val="00FE537D"/>
    <w:rsid w:val="00FF3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7EDF4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937</TotalTime>
  <Pages>3</Pages>
  <Words>1063</Words>
  <Characters>6062</Characters>
  <Application>Microsoft Macintosh Word</Application>
  <DocSecurity>0</DocSecurity>
  <Lines>50</Lines>
  <Paragraphs>14</Paragraphs>
  <ScaleCrop>false</ScaleCrop>
  <Company>Missouri State University</Company>
  <LinksUpToDate>false</LinksUpToDate>
  <CharactersWithSpaces>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dc:creator>
  <cp:keywords/>
  <dc:description/>
  <cp:lastModifiedBy>Leslie Anderson</cp:lastModifiedBy>
  <cp:revision>6</cp:revision>
  <cp:lastPrinted>2015-10-28T01:28:00Z</cp:lastPrinted>
  <dcterms:created xsi:type="dcterms:W3CDTF">2015-11-18T05:06:00Z</dcterms:created>
  <dcterms:modified xsi:type="dcterms:W3CDTF">2015-11-19T20:18:00Z</dcterms:modified>
</cp:coreProperties>
</file>