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B51" w:rsidRPr="004D1CE4" w:rsidRDefault="00B07A15" w:rsidP="004D1CE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D1CE4">
        <w:rPr>
          <w:rFonts w:ascii="Times New Roman" w:hAnsi="Times New Roman" w:cs="Times New Roman"/>
          <w:b/>
          <w:sz w:val="32"/>
          <w:szCs w:val="32"/>
        </w:rPr>
        <w:t>COUNSELING RETREAT</w:t>
      </w:r>
    </w:p>
    <w:p w:rsidR="00B07A15" w:rsidRPr="004D1CE4" w:rsidRDefault="00B07A15" w:rsidP="004D1CE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D1CE4">
        <w:rPr>
          <w:rFonts w:ascii="Times New Roman" w:hAnsi="Times New Roman" w:cs="Times New Roman"/>
          <w:b/>
          <w:sz w:val="32"/>
          <w:szCs w:val="32"/>
        </w:rPr>
        <w:t>October 31, 2014</w:t>
      </w:r>
    </w:p>
    <w:p w:rsidR="00B07A15" w:rsidRDefault="00B07A15" w:rsidP="00B07A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7A15" w:rsidRDefault="00B07A15" w:rsidP="00B07A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Attendees:</w:t>
      </w:r>
    </w:p>
    <w:p w:rsidR="00B07A15" w:rsidRDefault="00B07A15" w:rsidP="00B07A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Tamara Arthaud</w:t>
      </w:r>
    </w:p>
    <w:p w:rsidR="00B07A15" w:rsidRDefault="00B07A15" w:rsidP="00B07A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Jef Cornelius-White</w:t>
      </w:r>
    </w:p>
    <w:p w:rsidR="00B07A15" w:rsidRDefault="00B07A15" w:rsidP="00B07A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Joseph Hulgus</w:t>
      </w:r>
    </w:p>
    <w:p w:rsidR="00B07A15" w:rsidRDefault="00B07A15" w:rsidP="00B07A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A. Leslie Anderson</w:t>
      </w:r>
    </w:p>
    <w:p w:rsidR="00B07A15" w:rsidRDefault="00B07A15" w:rsidP="00B07A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Ms. Amelia Chenoweth</w:t>
      </w:r>
    </w:p>
    <w:p w:rsidR="00B07A15" w:rsidRDefault="00B07A15" w:rsidP="00B07A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Ms. Rebecca Smotherman</w:t>
      </w:r>
    </w:p>
    <w:p w:rsidR="00B07A15" w:rsidRDefault="00B07A15" w:rsidP="00B07A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 Lyle Foster</w:t>
      </w:r>
    </w:p>
    <w:p w:rsidR="006369F6" w:rsidRDefault="006369F6" w:rsidP="00B07A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r w:rsidR="00545953">
        <w:rPr>
          <w:rFonts w:ascii="Times New Roman" w:hAnsi="Times New Roman" w:cs="Times New Roman"/>
          <w:sz w:val="24"/>
          <w:szCs w:val="24"/>
        </w:rPr>
        <w:t xml:space="preserve">Marci </w:t>
      </w:r>
      <w:r>
        <w:rPr>
          <w:rFonts w:ascii="Times New Roman" w:hAnsi="Times New Roman" w:cs="Times New Roman"/>
          <w:sz w:val="24"/>
          <w:szCs w:val="24"/>
        </w:rPr>
        <w:t>Dowdy</w:t>
      </w:r>
    </w:p>
    <w:p w:rsidR="00545953" w:rsidRDefault="00545953" w:rsidP="00B07A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Ms. Lisa </w:t>
      </w:r>
      <w:proofErr w:type="spellStart"/>
      <w:r>
        <w:rPr>
          <w:rFonts w:ascii="Times New Roman" w:hAnsi="Times New Roman" w:cs="Times New Roman"/>
          <w:sz w:val="24"/>
          <w:szCs w:val="24"/>
        </w:rPr>
        <w:t>Monkres</w:t>
      </w:r>
      <w:proofErr w:type="spellEnd"/>
    </w:p>
    <w:p w:rsidR="00B07A15" w:rsidRDefault="00B07A15" w:rsidP="00B07A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7A15" w:rsidRDefault="00B07A15" w:rsidP="00B07A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Minutes from September were approved by the group.</w:t>
      </w:r>
    </w:p>
    <w:p w:rsidR="00B07A15" w:rsidRDefault="00B07A15" w:rsidP="00B07A1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Advising Issues</w:t>
      </w:r>
      <w:r w:rsidRPr="00B07A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7F7B" w:rsidRDefault="00E47F7B" w:rsidP="00E47F7B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Registration starts now – releases needed.  COU 710/711 courses need overrides due to course building error</w:t>
      </w:r>
      <w:proofErr w:type="gramStart"/>
      <w:r>
        <w:rPr>
          <w:rFonts w:ascii="Times New Roman" w:hAnsi="Times New Roman" w:cs="Times New Roman"/>
          <w:sz w:val="24"/>
          <w:szCs w:val="24"/>
        </w:rPr>
        <w:t>;  Internship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need special release prior to students enrolling – pre-requisite.</w:t>
      </w:r>
    </w:p>
    <w:p w:rsidR="00E47F7B" w:rsidRDefault="00E47F7B" w:rsidP="00E47F7B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Advisee Welcomes and Releases</w:t>
      </w:r>
    </w:p>
    <w:p w:rsidR="00E47F7B" w:rsidRDefault="00E47F7B" w:rsidP="00E47F7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Rotation Issues for new courses </w:t>
      </w:r>
    </w:p>
    <w:p w:rsidR="00E47F7B" w:rsidRDefault="00E47F7B" w:rsidP="00E47F7B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Psychopharm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Spring; Substance Abuse </w:t>
      </w:r>
      <w:r w:rsidR="00072F5F">
        <w:rPr>
          <w:rFonts w:ascii="Times New Roman" w:hAnsi="Times New Roman" w:cs="Times New Roman"/>
          <w:sz w:val="24"/>
          <w:szCs w:val="24"/>
        </w:rPr>
        <w:t>Summer</w:t>
      </w:r>
      <w:r>
        <w:rPr>
          <w:rFonts w:ascii="Times New Roman" w:hAnsi="Times New Roman" w:cs="Times New Roman"/>
          <w:sz w:val="24"/>
          <w:szCs w:val="24"/>
        </w:rPr>
        <w:t>; Crisis Fall</w:t>
      </w:r>
    </w:p>
    <w:p w:rsidR="00F456C5" w:rsidRDefault="00E47F7B" w:rsidP="00F456C5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-Comment for COU 708 made in incorrect box; Errors fixed;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Psychopharm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Spring 2015 – every year or every other year will be decided on registration; Substance Abuse course – let Dr. Arthaud know which semester each year</w:t>
      </w:r>
      <w:r w:rsidR="00EF01E2">
        <w:rPr>
          <w:rFonts w:ascii="Times New Roman" w:hAnsi="Times New Roman" w:cs="Times New Roman"/>
          <w:sz w:val="24"/>
          <w:szCs w:val="24"/>
        </w:rPr>
        <w:t>-trying summer this year but maybe need twice a year spring/summer once its required</w:t>
      </w:r>
      <w:r>
        <w:rPr>
          <w:rFonts w:ascii="Times New Roman" w:hAnsi="Times New Roman" w:cs="Times New Roman"/>
          <w:sz w:val="24"/>
          <w:szCs w:val="24"/>
        </w:rPr>
        <w:t xml:space="preserve">. A note </w:t>
      </w:r>
      <w:r w:rsidR="00EF01E2">
        <w:rPr>
          <w:rFonts w:ascii="Times New Roman" w:hAnsi="Times New Roman" w:cs="Times New Roman"/>
          <w:sz w:val="24"/>
          <w:szCs w:val="24"/>
        </w:rPr>
        <w:t>may</w:t>
      </w:r>
      <w:r>
        <w:rPr>
          <w:rFonts w:ascii="Times New Roman" w:hAnsi="Times New Roman" w:cs="Times New Roman"/>
          <w:sz w:val="24"/>
          <w:szCs w:val="24"/>
        </w:rPr>
        <w:t xml:space="preserve"> be placed in the course registration information </w:t>
      </w:r>
      <w:r w:rsidR="00F456C5">
        <w:rPr>
          <w:rFonts w:ascii="Times New Roman" w:hAnsi="Times New Roman" w:cs="Times New Roman"/>
          <w:sz w:val="24"/>
          <w:szCs w:val="24"/>
        </w:rPr>
        <w:t>to indicate course will vary each year.</w:t>
      </w:r>
    </w:p>
    <w:p w:rsidR="00755646" w:rsidRDefault="00755646" w:rsidP="0075564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Standards not met in rejoinder but potentially solved administratively:</w:t>
      </w:r>
    </w:p>
    <w:p w:rsidR="00755646" w:rsidRDefault="00755646" w:rsidP="00755646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I.I.N. FTE Faculty:  FTE Student ratios – If get accredited, financial issues and many sect</w:t>
      </w:r>
      <w:r w:rsidR="00545953">
        <w:rPr>
          <w:rFonts w:ascii="Times New Roman" w:hAnsi="Times New Roman" w:cs="Times New Roman"/>
          <w:sz w:val="24"/>
          <w:szCs w:val="24"/>
        </w:rPr>
        <w:t>ions; must annually meet 10:1. Based on last year, would have needed to add approximately 6 sections for spring, 2 sections summer, and</w:t>
      </w:r>
      <w:r>
        <w:rPr>
          <w:rFonts w:ascii="Times New Roman" w:hAnsi="Times New Roman" w:cs="Times New Roman"/>
          <w:sz w:val="24"/>
          <w:szCs w:val="24"/>
        </w:rPr>
        <w:t xml:space="preserve"> 4 sections fall; </w:t>
      </w:r>
      <w:r w:rsidR="00545953">
        <w:rPr>
          <w:rFonts w:ascii="Times New Roman" w:hAnsi="Times New Roman" w:cs="Times New Roman"/>
          <w:sz w:val="24"/>
          <w:szCs w:val="24"/>
        </w:rPr>
        <w:t xml:space="preserve">We </w:t>
      </w:r>
      <w:r>
        <w:rPr>
          <w:rFonts w:ascii="Times New Roman" w:hAnsi="Times New Roman" w:cs="Times New Roman"/>
          <w:sz w:val="24"/>
          <w:szCs w:val="24"/>
        </w:rPr>
        <w:t>lowered course caps; split classes</w:t>
      </w:r>
      <w:r w:rsidR="00545953">
        <w:rPr>
          <w:rFonts w:ascii="Times New Roman" w:hAnsi="Times New Roman" w:cs="Times New Roman"/>
          <w:sz w:val="24"/>
          <w:szCs w:val="24"/>
        </w:rPr>
        <w:t xml:space="preserve"> this year and for upcoming spring but may need to do more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55646" w:rsidRDefault="00755646" w:rsidP="00755646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IW4&amp;5 Counselor Identity:  Information from Marci, Joe and Jef</w:t>
      </w:r>
      <w:r w:rsidR="00545953">
        <w:rPr>
          <w:rFonts w:ascii="Times New Roman" w:hAnsi="Times New Roman" w:cs="Times New Roman"/>
          <w:sz w:val="24"/>
          <w:szCs w:val="24"/>
        </w:rPr>
        <w:t xml:space="preserve"> was emailed previously and uploaded to blackboard</w:t>
      </w:r>
      <w:r w:rsidR="00233EBB">
        <w:rPr>
          <w:rFonts w:ascii="Times New Roman" w:hAnsi="Times New Roman" w:cs="Times New Roman"/>
          <w:sz w:val="24"/>
          <w:szCs w:val="24"/>
        </w:rPr>
        <w:t xml:space="preserve"> and more has been done since then</w:t>
      </w:r>
    </w:p>
    <w:p w:rsidR="00755646" w:rsidRDefault="00755646" w:rsidP="00755646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IAA2/IAA3 Surveys of graduates, alumni, site supervisors:  Made plan, but no initiation yet – every semester a possibility with load – need multiple </w:t>
      </w:r>
      <w:proofErr w:type="gramStart"/>
      <w:r>
        <w:rPr>
          <w:rFonts w:ascii="Times New Roman" w:hAnsi="Times New Roman" w:cs="Times New Roman"/>
          <w:sz w:val="24"/>
          <w:szCs w:val="24"/>
        </w:rPr>
        <w:t>administration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Joe to initiate in </w:t>
      </w:r>
      <w:r w:rsidR="000969FA">
        <w:rPr>
          <w:rFonts w:ascii="Times New Roman" w:hAnsi="Times New Roman" w:cs="Times New Roman"/>
          <w:sz w:val="24"/>
          <w:szCs w:val="24"/>
        </w:rPr>
        <w:t xml:space="preserve">Fall 2014, then </w:t>
      </w:r>
      <w:r>
        <w:rPr>
          <w:rFonts w:ascii="Times New Roman" w:hAnsi="Times New Roman" w:cs="Times New Roman"/>
          <w:sz w:val="24"/>
          <w:szCs w:val="24"/>
        </w:rPr>
        <w:t xml:space="preserve">Spring 2015, then </w:t>
      </w:r>
      <w:r w:rsidR="000969FA">
        <w:rPr>
          <w:rFonts w:ascii="Times New Roman" w:hAnsi="Times New Roman" w:cs="Times New Roman"/>
          <w:sz w:val="24"/>
          <w:szCs w:val="24"/>
        </w:rPr>
        <w:t>annually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Graduates and alumni will receive survey.  Can email or hand </w:t>
      </w:r>
      <w:proofErr w:type="gramStart"/>
      <w:r>
        <w:rPr>
          <w:rFonts w:ascii="Times New Roman" w:hAnsi="Times New Roman" w:cs="Times New Roman"/>
          <w:sz w:val="24"/>
          <w:szCs w:val="24"/>
        </w:rPr>
        <w:t>deliver.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Amanda from Kings office has a list. </w:t>
      </w:r>
    </w:p>
    <w:p w:rsidR="00755646" w:rsidRDefault="00755646" w:rsidP="00755646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IAA6 Dissemination of Annual Report – when annual report is complete, send link to all lists.  </w:t>
      </w:r>
    </w:p>
    <w:p w:rsidR="00755646" w:rsidRDefault="00755646" w:rsidP="00755646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Section II Typo and other addressed items – Variety of things included in COU 703, but no</w:t>
      </w:r>
      <w:r w:rsidR="007259F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included in COU 702</w:t>
      </w:r>
      <w:r w:rsidR="0068203E">
        <w:rPr>
          <w:rFonts w:ascii="Times New Roman" w:hAnsi="Times New Roman" w:cs="Times New Roman"/>
          <w:sz w:val="24"/>
          <w:szCs w:val="24"/>
        </w:rPr>
        <w:t>. Partly a result of a typo not adequately informed to CACREP despite documents being prepared</w:t>
      </w:r>
      <w:r w:rsidR="007259FB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="007259FB">
        <w:rPr>
          <w:rFonts w:ascii="Times New Roman" w:hAnsi="Times New Roman" w:cs="Times New Roman"/>
          <w:sz w:val="24"/>
          <w:szCs w:val="24"/>
        </w:rPr>
        <w:t>Section II are</w:t>
      </w:r>
      <w:proofErr w:type="gramEnd"/>
      <w:r w:rsidR="007259FB">
        <w:rPr>
          <w:rFonts w:ascii="Times New Roman" w:hAnsi="Times New Roman" w:cs="Times New Roman"/>
          <w:sz w:val="24"/>
          <w:szCs w:val="24"/>
        </w:rPr>
        <w:t xml:space="preserve"> input standards.  Must have assessment associated.  In 2016 standards, output with broad heading.  Some outcome measured in comp exam, portfolio with artifacts, but not in section II.  </w:t>
      </w:r>
    </w:p>
    <w:p w:rsidR="007259FB" w:rsidRDefault="007259FB" w:rsidP="00755646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Interim fix until 2016 final standards. Discussion on transition into standards.  Strong relationship with adjunct professors for standards. Course of professional standards</w:t>
      </w:r>
      <w:r w:rsidR="00FC3286">
        <w:rPr>
          <w:rFonts w:ascii="Times New Roman" w:hAnsi="Times New Roman" w:cs="Times New Roman"/>
          <w:sz w:val="24"/>
          <w:szCs w:val="24"/>
        </w:rPr>
        <w:t xml:space="preserve">.  Measure and assure they meet standards </w:t>
      </w:r>
      <w:r w:rsidR="000259F6">
        <w:rPr>
          <w:rFonts w:ascii="Times New Roman" w:hAnsi="Times New Roman" w:cs="Times New Roman"/>
          <w:sz w:val="24"/>
          <w:szCs w:val="24"/>
        </w:rPr>
        <w:t>–</w:t>
      </w:r>
      <w:r w:rsidR="00FC3286">
        <w:rPr>
          <w:rFonts w:ascii="Times New Roman" w:hAnsi="Times New Roman" w:cs="Times New Roman"/>
          <w:sz w:val="24"/>
          <w:szCs w:val="24"/>
        </w:rPr>
        <w:t xml:space="preserve"> </w:t>
      </w:r>
      <w:r w:rsidR="000259F6">
        <w:rPr>
          <w:rFonts w:ascii="Times New Roman" w:hAnsi="Times New Roman" w:cs="Times New Roman"/>
          <w:sz w:val="24"/>
          <w:szCs w:val="24"/>
        </w:rPr>
        <w:t xml:space="preserve">Portfolio vs course on standard 2G standards.  </w:t>
      </w:r>
    </w:p>
    <w:p w:rsidR="000259F6" w:rsidRDefault="000259F6" w:rsidP="000259F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Annual Program Repor</w:t>
      </w:r>
      <w:r w:rsidR="00CF1A48">
        <w:rPr>
          <w:rFonts w:ascii="Times New Roman" w:hAnsi="Times New Roman" w:cs="Times New Roman"/>
          <w:sz w:val="24"/>
          <w:szCs w:val="24"/>
        </w:rPr>
        <w:t xml:space="preserve">t – handout- 2014 annual report-will be revised and sent out to verify revised according to the input discussed at retreat. </w:t>
      </w:r>
    </w:p>
    <w:p w:rsidR="00255A17" w:rsidRDefault="00255A17" w:rsidP="00255A1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IAA4 Portfolio Contents and Evaluation</w:t>
      </w:r>
    </w:p>
    <w:p w:rsidR="00255A17" w:rsidRDefault="00255A17" w:rsidP="00255A17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Propsed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New I.AA.4 Evaluation Process</w:t>
      </w:r>
    </w:p>
    <w:p w:rsidR="00255A17" w:rsidRDefault="00255A17" w:rsidP="00255A17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Second Proposal for New I.QQ.4 Evaluation Process</w:t>
      </w:r>
    </w:p>
    <w:p w:rsidR="00CF1A48" w:rsidRDefault="00CF1A48" w:rsidP="00255A17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Limited discussion occurred. </w:t>
      </w:r>
    </w:p>
    <w:p w:rsidR="00255A17" w:rsidRDefault="00255A17" w:rsidP="00255A1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Remaining Section II items:</w:t>
      </w:r>
    </w:p>
    <w:p w:rsidR="003331E4" w:rsidRDefault="003331E4" w:rsidP="00255A17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COU 709 Proposal</w:t>
      </w:r>
    </w:p>
    <w:p w:rsidR="00255A17" w:rsidRDefault="003331E4" w:rsidP="003331E4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Theories &amp; Techniques course that would apply to mental health </w:t>
      </w:r>
      <w:proofErr w:type="spellStart"/>
      <w:r>
        <w:rPr>
          <w:rFonts w:ascii="Times New Roman" w:hAnsi="Times New Roman" w:cs="Times New Roman"/>
          <w:sz w:val="24"/>
          <w:szCs w:val="24"/>
        </w:rPr>
        <w:t>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school settings.  Mental Health students take Play Therapy as an elective.  No course in program that deals with adolescents</w:t>
      </w:r>
    </w:p>
    <w:p w:rsidR="003331E4" w:rsidRDefault="003331E4" w:rsidP="003331E4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Lower course cap</w:t>
      </w:r>
    </w:p>
    <w:p w:rsidR="003331E4" w:rsidRDefault="003331E4" w:rsidP="003331E4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 751 Theories and Techniques should be mental health requirement</w:t>
      </w:r>
    </w:p>
    <w:p w:rsidR="003331E4" w:rsidRDefault="003331E4" w:rsidP="003331E4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Create secondary theories</w:t>
      </w:r>
    </w:p>
    <w:p w:rsidR="003331E4" w:rsidRDefault="00D93C19" w:rsidP="003331E4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Other ideas discussed but no decision on this proposal reached. </w:t>
      </w:r>
    </w:p>
    <w:p w:rsidR="003331E4" w:rsidRDefault="003331E4" w:rsidP="003331E4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other mechanisms:</w:t>
      </w:r>
    </w:p>
    <w:p w:rsidR="003331E4" w:rsidRDefault="003331E4" w:rsidP="003331E4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Adolescents:  Child practicum does n</w:t>
      </w:r>
      <w:r w:rsidR="004D1CE4">
        <w:rPr>
          <w:rFonts w:ascii="Times New Roman" w:hAnsi="Times New Roman" w:cs="Times New Roman"/>
          <w:sz w:val="24"/>
          <w:szCs w:val="24"/>
        </w:rPr>
        <w:t>ot cover adolescents.</w:t>
      </w:r>
    </w:p>
    <w:p w:rsidR="004D1CE4" w:rsidRDefault="004D1CE4" w:rsidP="004D1CE4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 707 Personality &amp; development – theory covered, revamp needed</w:t>
      </w:r>
    </w:p>
    <w:p w:rsidR="004D1CE4" w:rsidRDefault="004D1CE4" w:rsidP="004D1CE4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Secondary Practicum – steer to adolescents and adults, 10-15 of 40 hours</w:t>
      </w:r>
    </w:p>
    <w:p w:rsidR="004D1CE4" w:rsidRDefault="004D1CE4" w:rsidP="004D1CE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School counseling revisions</w:t>
      </w:r>
    </w:p>
    <w:p w:rsidR="004D1CE4" w:rsidRDefault="004D1CE4" w:rsidP="004D1CE4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Proposal for Revision to COU 780 Secondary Practicum</w:t>
      </w:r>
    </w:p>
    <w:p w:rsidR="00E11967" w:rsidRDefault="00E11967" w:rsidP="00E11967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t>Clarify that both ELE and SEC practicum document 10 auxiliary hours with 4 including guidance lessons</w:t>
      </w:r>
    </w:p>
    <w:p w:rsidR="004D1CE4" w:rsidRDefault="004D1CE4" w:rsidP="004D1CE4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Proposal for COU 709 Secondary School Theories and Techniques</w:t>
      </w:r>
    </w:p>
    <w:p w:rsidR="004D1CE4" w:rsidRDefault="004D1CE4" w:rsidP="004D1CE4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Problem with Certification/Advising for K-12</w:t>
      </w:r>
    </w:p>
    <w:p w:rsidR="004D1CE4" w:rsidRDefault="004D1CE4" w:rsidP="004D1CE4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Addition for School counseling Internship Weekly Progress report</w:t>
      </w:r>
    </w:p>
    <w:p w:rsidR="004D1CE4" w:rsidRDefault="004D1CE4" w:rsidP="004D1CE4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 for CTPA or additional evaluation for CACREP skills</w:t>
      </w:r>
    </w:p>
    <w:p w:rsidR="004D1CE4" w:rsidRDefault="004D1CE4" w:rsidP="004D1CE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Recommended Addition to Internship Weekly &amp; Final </w:t>
      </w:r>
      <w:proofErr w:type="spellStart"/>
      <w:r>
        <w:rPr>
          <w:rFonts w:ascii="Times New Roman" w:hAnsi="Times New Roman" w:cs="Times New Roman"/>
          <w:sz w:val="24"/>
          <w:szCs w:val="24"/>
        </w:rPr>
        <w:t>Evals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Activities Forms</w:t>
      </w:r>
    </w:p>
    <w:p w:rsidR="004D1CE4" w:rsidRDefault="004D1CE4" w:rsidP="004D1CE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Proposal for Group as Prerequisite for Internship – Not concurrent</w:t>
      </w:r>
    </w:p>
    <w:p w:rsidR="00E11967" w:rsidRDefault="00E11967" w:rsidP="00E11967">
      <w:pPr>
        <w:pStyle w:val="PlainText"/>
        <w:numPr>
          <w:ilvl w:val="0"/>
          <w:numId w:val="1"/>
        </w:numPr>
      </w:pPr>
      <w:r>
        <w:t>Clarification of coursework for adding K-8 to 7-12 counseling, o</w:t>
      </w:r>
      <w:r w:rsidR="000814A4">
        <w:t>r adding 7-12 to K-6 counseling and potential governance changes on 756/757</w:t>
      </w:r>
    </w:p>
    <w:p w:rsidR="00E11967" w:rsidRPr="00E11967" w:rsidRDefault="00E11967" w:rsidP="00E11967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4D1CE4" w:rsidRDefault="004D1CE4" w:rsidP="004D1CE4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4D1CE4" w:rsidRDefault="00E11967" w:rsidP="004D1CE4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Other </w:t>
      </w:r>
      <w:r w:rsidR="004D1CE4">
        <w:rPr>
          <w:rFonts w:ascii="Times New Roman" w:hAnsi="Times New Roman" w:cs="Times New Roman"/>
          <w:sz w:val="24"/>
          <w:szCs w:val="24"/>
        </w:rPr>
        <w:t>Recurring Items</w:t>
      </w:r>
      <w:r>
        <w:rPr>
          <w:rFonts w:ascii="Times New Roman" w:hAnsi="Times New Roman" w:cs="Times New Roman"/>
          <w:sz w:val="24"/>
          <w:szCs w:val="24"/>
        </w:rPr>
        <w:t xml:space="preserve"> Discussed</w:t>
      </w:r>
      <w:r w:rsidR="004D1CE4">
        <w:rPr>
          <w:rFonts w:ascii="Times New Roman" w:hAnsi="Times New Roman" w:cs="Times New Roman"/>
          <w:sz w:val="24"/>
          <w:szCs w:val="24"/>
        </w:rPr>
        <w:t>:</w:t>
      </w:r>
    </w:p>
    <w:p w:rsidR="004D1CE4" w:rsidRDefault="004D1CE4" w:rsidP="004D1CE4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Curricular Issues</w:t>
      </w:r>
    </w:p>
    <w:p w:rsidR="004D1CE4" w:rsidRDefault="004D1CE4" w:rsidP="004D1CE4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Updates on Searches</w:t>
      </w:r>
    </w:p>
    <w:p w:rsidR="004D1CE4" w:rsidRDefault="004D1CE4" w:rsidP="004D1CE4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Issues</w:t>
      </w:r>
    </w:p>
    <w:p w:rsidR="004D1CE4" w:rsidRDefault="004D1CE4" w:rsidP="004D1CE4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Department Head issues </w:t>
      </w:r>
    </w:p>
    <w:p w:rsidR="00E97E4A" w:rsidRPr="00566893" w:rsidRDefault="00E97E4A" w:rsidP="00566893">
      <w:pPr>
        <w:pStyle w:val="PlainText"/>
      </w:pPr>
      <w:bookmarkStart w:id="0" w:name="_GoBack"/>
      <w:bookmarkEnd w:id="0"/>
    </w:p>
    <w:sectPr w:rsidR="00E97E4A" w:rsidRPr="005668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B105F5"/>
    <w:multiLevelType w:val="hybridMultilevel"/>
    <w:tmpl w:val="B91CD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A15"/>
    <w:rsid w:val="000259F6"/>
    <w:rsid w:val="00072F5F"/>
    <w:rsid w:val="000814A4"/>
    <w:rsid w:val="000969FA"/>
    <w:rsid w:val="00233EBB"/>
    <w:rsid w:val="00255A17"/>
    <w:rsid w:val="003331E4"/>
    <w:rsid w:val="004D1CE4"/>
    <w:rsid w:val="00512FCF"/>
    <w:rsid w:val="00540916"/>
    <w:rsid w:val="00545953"/>
    <w:rsid w:val="00566893"/>
    <w:rsid w:val="006369F6"/>
    <w:rsid w:val="0068203E"/>
    <w:rsid w:val="007259FB"/>
    <w:rsid w:val="00755646"/>
    <w:rsid w:val="007D7CA8"/>
    <w:rsid w:val="0080114A"/>
    <w:rsid w:val="00A279F4"/>
    <w:rsid w:val="00A740B3"/>
    <w:rsid w:val="00B07A15"/>
    <w:rsid w:val="00CF1A48"/>
    <w:rsid w:val="00D93C19"/>
    <w:rsid w:val="00E11967"/>
    <w:rsid w:val="00E35614"/>
    <w:rsid w:val="00E47F7B"/>
    <w:rsid w:val="00E97E4A"/>
    <w:rsid w:val="00EE0B51"/>
    <w:rsid w:val="00EF01E2"/>
    <w:rsid w:val="00F0296D"/>
    <w:rsid w:val="00F456C5"/>
    <w:rsid w:val="00FC3286"/>
    <w:rsid w:val="00FF0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A15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E97E4A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97E4A"/>
    <w:rPr>
      <w:rFonts w:ascii="Calibri" w:hAnsi="Calibri" w:cs="Consolas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A15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E97E4A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97E4A"/>
    <w:rPr>
      <w:rFonts w:ascii="Calibri" w:hAnsi="Calibri" w:cs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1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662</Words>
  <Characters>3777</Characters>
  <Application>Microsoft Macintosh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4431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Monkres, Lisa J</dc:creator>
  <cp:lastModifiedBy>Jeffrey Cornelius-White</cp:lastModifiedBy>
  <cp:revision>2</cp:revision>
  <dcterms:created xsi:type="dcterms:W3CDTF">2014-11-20T19:54:00Z</dcterms:created>
  <dcterms:modified xsi:type="dcterms:W3CDTF">2014-11-20T19:54:00Z</dcterms:modified>
</cp:coreProperties>
</file>