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4C02" w14:textId="77777777" w:rsidR="004A3381" w:rsidRPr="00D7572A" w:rsidRDefault="00E911E2" w:rsidP="0027064D">
      <w:pPr>
        <w:pStyle w:val="Title"/>
        <w:jc w:val="center"/>
        <w:rPr>
          <w:rFonts w:asciiTheme="minorHAnsi" w:hAnsiTheme="minorHAnsi" w:cstheme="minorHAnsi"/>
          <w:b/>
          <w:bCs/>
          <w:sz w:val="32"/>
          <w:szCs w:val="32"/>
        </w:rPr>
      </w:pPr>
      <w:r w:rsidRPr="00D7572A">
        <w:rPr>
          <w:rFonts w:asciiTheme="minorHAnsi" w:hAnsiTheme="minorHAnsi" w:cstheme="minorHAnsi"/>
          <w:b/>
          <w:bCs/>
          <w:noProof/>
          <w:sz w:val="32"/>
          <w:szCs w:val="32"/>
        </w:rPr>
        <w:drawing>
          <wp:inline distT="0" distB="0" distL="0" distR="0" wp14:anchorId="07E774C5" wp14:editId="30779EA1">
            <wp:extent cx="3305910" cy="1069516"/>
            <wp:effectExtent l="0" t="0" r="0" b="0"/>
            <wp:docPr id="1" name="Picture 1" descr="Missouri State Carrington H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carrington.png"/>
                    <pic:cNvPicPr/>
                  </pic:nvPicPr>
                  <pic:blipFill rotWithShape="1">
                    <a:blip r:embed="rId11"/>
                    <a:srcRect t="22422" b="20248"/>
                    <a:stretch/>
                  </pic:blipFill>
                  <pic:spPr bwMode="auto">
                    <a:xfrm>
                      <a:off x="0" y="0"/>
                      <a:ext cx="3340520" cy="1080713"/>
                    </a:xfrm>
                    <a:prstGeom prst="rect">
                      <a:avLst/>
                    </a:prstGeom>
                    <a:ln>
                      <a:noFill/>
                    </a:ln>
                    <a:extLst>
                      <a:ext uri="{53640926-AAD7-44D8-BBD7-CCE9431645EC}">
                        <a14:shadowObscured xmlns:a14="http://schemas.microsoft.com/office/drawing/2010/main"/>
                      </a:ext>
                    </a:extLst>
                  </pic:spPr>
                </pic:pic>
              </a:graphicData>
            </a:graphic>
          </wp:inline>
        </w:drawing>
      </w:r>
    </w:p>
    <w:p w14:paraId="1137837A" w14:textId="77777777" w:rsidR="00CF498C" w:rsidRPr="00B54337" w:rsidRDefault="00053C37" w:rsidP="00CF498C">
      <w:pPr>
        <w:jc w:val="center"/>
        <w:rPr>
          <w:b/>
          <w:sz w:val="28"/>
          <w:szCs w:val="28"/>
        </w:rPr>
      </w:pPr>
      <w:r w:rsidRPr="00B54337">
        <w:rPr>
          <w:b/>
          <w:sz w:val="28"/>
          <w:szCs w:val="28"/>
        </w:rPr>
        <w:t>COUPLES AND FAMILY COUNSELING (COU 733)</w:t>
      </w:r>
    </w:p>
    <w:p w14:paraId="5965BE97" w14:textId="4DC47938" w:rsidR="000178AF" w:rsidRPr="00B54337" w:rsidRDefault="00CF498C" w:rsidP="00CF498C">
      <w:pPr>
        <w:rPr>
          <w:b/>
          <w:u w:val="single"/>
        </w:rPr>
      </w:pPr>
      <w:r>
        <w:rPr>
          <w:rFonts w:ascii="Cambria" w:hAnsi="Cambria"/>
          <w:b/>
          <w:sz w:val="28"/>
          <w:szCs w:val="28"/>
        </w:rPr>
        <w:br/>
      </w:r>
      <w:r w:rsidRPr="00B54337">
        <w:rPr>
          <w:b/>
          <w:u w:val="single"/>
        </w:rPr>
        <w:t>I</w:t>
      </w:r>
      <w:r w:rsidR="000178AF" w:rsidRPr="00B54337">
        <w:rPr>
          <w:b/>
          <w:u w:val="single"/>
        </w:rPr>
        <w:t>NSTRUCTOR INFORMATION:</w:t>
      </w:r>
    </w:p>
    <w:p w14:paraId="4B15D5F1" w14:textId="3A410EA8" w:rsidR="000178AF" w:rsidRPr="00B54337" w:rsidRDefault="000178AF" w:rsidP="000178AF">
      <w:pPr>
        <w:spacing w:line="276" w:lineRule="auto"/>
      </w:pPr>
      <w:r w:rsidRPr="00B54337">
        <w:t xml:space="preserve">Instructor Name: </w:t>
      </w:r>
      <w:r w:rsidR="005322AA" w:rsidRPr="00B54337">
        <w:t>Karrie Swan, PhD, LMHC (WA), LPC (ID</w:t>
      </w:r>
      <w:r w:rsidR="006262FB" w:rsidRPr="00B54337">
        <w:t>, MO</w:t>
      </w:r>
      <w:r w:rsidR="005322AA" w:rsidRPr="00B54337">
        <w:t>), CCPT-T/S, CPRT-T/S</w:t>
      </w:r>
    </w:p>
    <w:p w14:paraId="573B440E" w14:textId="2E2F5735" w:rsidR="000178AF" w:rsidRPr="00B54337" w:rsidRDefault="000178AF" w:rsidP="000178AF">
      <w:pPr>
        <w:spacing w:line="276" w:lineRule="auto"/>
      </w:pPr>
      <w:r w:rsidRPr="00B54337">
        <w:t xml:space="preserve">Email: </w:t>
      </w:r>
      <w:r w:rsidR="005322AA" w:rsidRPr="00B54337">
        <w:t>karrieswan</w:t>
      </w:r>
      <w:r w:rsidRPr="00B54337">
        <w:t>@missouristate.edu</w:t>
      </w:r>
    </w:p>
    <w:p w14:paraId="1B2FB9E5" w14:textId="37744002" w:rsidR="00E978DD" w:rsidRPr="00B54337" w:rsidRDefault="00E978DD" w:rsidP="000178AF">
      <w:pPr>
        <w:spacing w:line="276" w:lineRule="auto"/>
      </w:pPr>
      <w:r w:rsidRPr="00B54337">
        <w:t>Class: Monday</w:t>
      </w:r>
      <w:r w:rsidR="00054757" w:rsidRPr="00B54337">
        <w:t>s 4-6:50, Summer 2022</w:t>
      </w:r>
    </w:p>
    <w:p w14:paraId="30CB09C4" w14:textId="77777777" w:rsidR="00A64248" w:rsidRPr="00B54337" w:rsidRDefault="00E978DD" w:rsidP="00A64248">
      <w:r w:rsidRPr="00B54337">
        <w:t xml:space="preserve">Zoom Information: </w:t>
      </w:r>
      <w:r w:rsidR="00A64248" w:rsidRPr="00B54337">
        <w:t xml:space="preserve"> </w:t>
      </w:r>
      <w:hyperlink r:id="rId12" w:tgtFrame="_blank" w:history="1">
        <w:r w:rsidR="00A64248" w:rsidRPr="00B54337">
          <w:rPr>
            <w:color w:val="3E8DEF"/>
            <w:u w:val="single"/>
            <w:shd w:val="clear" w:color="auto" w:fill="FFFFFF"/>
          </w:rPr>
          <w:t>https://missouristate.zoom.us/j/95028352146</w:t>
        </w:r>
      </w:hyperlink>
    </w:p>
    <w:p w14:paraId="5C4F3677" w14:textId="12A86A8B" w:rsidR="00CF498C" w:rsidRPr="00B54337" w:rsidRDefault="00CF498C" w:rsidP="00CF498C"/>
    <w:p w14:paraId="68F0051E" w14:textId="79FC3A22" w:rsidR="00675790" w:rsidRPr="00B54337" w:rsidRDefault="000178AF" w:rsidP="00CF498C">
      <w:r w:rsidRPr="00B54337">
        <w:rPr>
          <w:rStyle w:val="Heading2Char"/>
          <w:rFonts w:eastAsiaTheme="majorEastAsia" w:cs="Times New Roman"/>
          <w:color w:val="000000" w:themeColor="text1"/>
          <w:u w:val="single"/>
        </w:rPr>
        <w:t>STUDENT SUCCESS</w:t>
      </w:r>
      <w:r w:rsidR="00C7747A" w:rsidRPr="00B54337">
        <w:rPr>
          <w:rStyle w:val="Heading2Char"/>
          <w:rFonts w:eastAsiaTheme="majorEastAsia" w:cs="Times New Roman"/>
          <w:color w:val="000000" w:themeColor="text1"/>
          <w:u w:val="single"/>
        </w:rPr>
        <w:t xml:space="preserve"> AND </w:t>
      </w:r>
      <w:r w:rsidR="00953A93" w:rsidRPr="00B54337">
        <w:rPr>
          <w:b/>
          <w:bCs/>
          <w:u w:val="single"/>
        </w:rPr>
        <w:t>INCLUSIVITY</w:t>
      </w:r>
      <w:r w:rsidRPr="00B54337">
        <w:rPr>
          <w:b/>
          <w:bCs/>
          <w:u w:val="single"/>
        </w:rPr>
        <w:t>:</w:t>
      </w:r>
      <w:r w:rsidRPr="00B54337">
        <w:t xml:space="preserve"> </w:t>
      </w:r>
      <w:r w:rsidR="004104E8" w:rsidRPr="00B54337">
        <w:br/>
      </w:r>
      <w:r w:rsidRPr="00B54337">
        <w:t xml:space="preserve">At Missouri State University we are committed to </w:t>
      </w:r>
      <w:r w:rsidR="00953A93" w:rsidRPr="00B54337">
        <w:t>your</w:t>
      </w:r>
      <w:r w:rsidRPr="00B54337">
        <w:t xml:space="preserve"> success</w:t>
      </w:r>
      <w:r w:rsidR="009A0ACC" w:rsidRPr="00B54337">
        <w:t xml:space="preserve"> and </w:t>
      </w:r>
      <w:r w:rsidR="00EE3397" w:rsidRPr="00B54337">
        <w:t xml:space="preserve">the </w:t>
      </w:r>
      <w:r w:rsidR="009A0ACC" w:rsidRPr="00B54337">
        <w:t>creati</w:t>
      </w:r>
      <w:r w:rsidR="00EE3397" w:rsidRPr="00B54337">
        <w:t>on of</w:t>
      </w:r>
      <w:r w:rsidR="009A0ACC" w:rsidRPr="00B54337">
        <w:t xml:space="preserve"> an environ</w:t>
      </w:r>
      <w:r w:rsidR="00EE3397" w:rsidRPr="00B54337">
        <w:t>ment where all students are welcome</w:t>
      </w:r>
      <w:r w:rsidRPr="00B54337">
        <w:t>.</w:t>
      </w:r>
      <w:r w:rsidR="00675790" w:rsidRPr="00B54337">
        <w:t xml:space="preserve"> As a </w:t>
      </w:r>
      <w:r w:rsidR="006C264B" w:rsidRPr="00B54337">
        <w:t xml:space="preserve">community of learners, we acknowledge the value in </w:t>
      </w:r>
      <w:r w:rsidR="00B40774" w:rsidRPr="00B54337">
        <w:t xml:space="preserve">the engagement and </w:t>
      </w:r>
      <w:r w:rsidR="001000C0" w:rsidRPr="00B54337">
        <w:t>exchang</w:t>
      </w:r>
      <w:r w:rsidR="00B40774" w:rsidRPr="00B54337">
        <w:t>e of</w:t>
      </w:r>
      <w:r w:rsidR="001000C0" w:rsidRPr="00B54337">
        <w:t xml:space="preserve"> ideas with individuals</w:t>
      </w:r>
      <w:r w:rsidR="00B40774" w:rsidRPr="00B54337">
        <w:t>,</w:t>
      </w:r>
      <w:r w:rsidR="001000C0" w:rsidRPr="00B54337">
        <w:t xml:space="preserve"> </w:t>
      </w:r>
      <w:r w:rsidR="00B40774" w:rsidRPr="00B54337">
        <w:t>whose backgrounds may be different than our own.</w:t>
      </w:r>
    </w:p>
    <w:p w14:paraId="47EDDD0A" w14:textId="139B99C2" w:rsidR="002E06A8" w:rsidRPr="00B54337" w:rsidRDefault="004104E8" w:rsidP="00100DA5">
      <w:pPr>
        <w:spacing w:after="4"/>
        <w:ind w:left="10" w:hanging="10"/>
      </w:pPr>
      <w:r w:rsidRPr="00B54337">
        <w:br/>
      </w:r>
      <w:r w:rsidR="000178AF" w:rsidRPr="00B54337">
        <w:t xml:space="preserve">A key element to your success as a student is to </w:t>
      </w:r>
      <w:r w:rsidR="00BC0B46" w:rsidRPr="00B54337">
        <w:t xml:space="preserve">actively </w:t>
      </w:r>
      <w:r w:rsidR="000178AF" w:rsidRPr="00B54337">
        <w:t xml:space="preserve">engage in </w:t>
      </w:r>
      <w:r w:rsidR="00A85547" w:rsidRPr="00B54337">
        <w:t xml:space="preserve">the </w:t>
      </w:r>
      <w:r w:rsidR="000178AF" w:rsidRPr="00B54337">
        <w:t>course activities</w:t>
      </w:r>
      <w:r w:rsidR="00C824F1" w:rsidRPr="00B54337">
        <w:t xml:space="preserve">, with your peers, </w:t>
      </w:r>
      <w:r w:rsidR="000178AF" w:rsidRPr="00B54337">
        <w:t xml:space="preserve">and </w:t>
      </w:r>
      <w:r w:rsidR="00C06137" w:rsidRPr="00B54337">
        <w:t>me</w:t>
      </w:r>
      <w:r w:rsidR="00100DA5" w:rsidRPr="00B54337">
        <w:t xml:space="preserve"> -</w:t>
      </w:r>
      <w:r w:rsidR="00C06137" w:rsidRPr="00B54337">
        <w:t xml:space="preserve"> your instructor</w:t>
      </w:r>
      <w:r w:rsidR="000178AF" w:rsidRPr="00B54337">
        <w:t xml:space="preserve">. If you anticipate or experience academic barriers during the course, contact </w:t>
      </w:r>
      <w:r w:rsidR="00027F53" w:rsidRPr="00B54337">
        <w:t>me</w:t>
      </w:r>
      <w:r w:rsidR="000178AF" w:rsidRPr="00B54337">
        <w:t xml:space="preserve"> right away so </w:t>
      </w:r>
      <w:r w:rsidR="00027F53" w:rsidRPr="00B54337">
        <w:t>we</w:t>
      </w:r>
      <w:r w:rsidR="000178AF" w:rsidRPr="00B54337">
        <w:t xml:space="preserve"> can discuss options</w:t>
      </w:r>
      <w:r w:rsidR="00027F53" w:rsidRPr="00B54337">
        <w:t xml:space="preserve"> </w:t>
      </w:r>
      <w:r w:rsidR="00F301BC" w:rsidRPr="00B54337">
        <w:t>for addressing th</w:t>
      </w:r>
      <w:r w:rsidR="00E50BD1" w:rsidRPr="00B54337">
        <w:t>ose barriers</w:t>
      </w:r>
      <w:r w:rsidR="000178AF" w:rsidRPr="00B54337">
        <w:t>.</w:t>
      </w:r>
      <w:r w:rsidR="00100DA5" w:rsidRPr="00B54337">
        <w:t xml:space="preserve"> </w:t>
      </w:r>
      <w:r w:rsidR="002E06A8" w:rsidRPr="00B54337">
        <w:rPr>
          <w:rFonts w:eastAsiaTheme="minorEastAsia"/>
        </w:rPr>
        <w:t xml:space="preserve">Missouri State University (as an institution) and I (as a human being and instructor of this course) </w:t>
      </w:r>
      <w:r w:rsidR="00964A43" w:rsidRPr="00B54337">
        <w:t>are</w:t>
      </w:r>
      <w:r w:rsidR="002E06A8" w:rsidRPr="00B54337">
        <w:rPr>
          <w:rFonts w:eastAsiaTheme="minorEastAsia"/>
        </w:rPr>
        <w:t xml:space="preserv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sidR="00E978DD" w:rsidRPr="00B54337">
        <w:rPr>
          <w:rFonts w:eastAsiaTheme="minorEastAsia"/>
        </w:rPr>
        <w:br/>
      </w:r>
    </w:p>
    <w:p w14:paraId="0B45B3B5" w14:textId="77777777" w:rsidR="002E06A8" w:rsidRPr="00B54337" w:rsidRDefault="00000000" w:rsidP="002E06A8">
      <w:pPr>
        <w:numPr>
          <w:ilvl w:val="0"/>
          <w:numId w:val="20"/>
        </w:numPr>
        <w:spacing w:after="4" w:line="250" w:lineRule="auto"/>
      </w:pPr>
      <w:hyperlink r:id="rId13" w:history="1">
        <w:r w:rsidR="002E06A8" w:rsidRPr="00B54337">
          <w:rPr>
            <w:rStyle w:val="Hyperlink"/>
            <w:rFonts w:eastAsiaTheme="minorEastAsia"/>
          </w:rPr>
          <w:t>Disability Resource Center </w:t>
        </w:r>
      </w:hyperlink>
      <w:r w:rsidR="002E06A8" w:rsidRPr="00B54337">
        <w:rPr>
          <w:rFonts w:eastAsiaTheme="minorEastAsia"/>
        </w:rPr>
        <w:t xml:space="preserve"> </w:t>
      </w:r>
    </w:p>
    <w:p w14:paraId="0C0BEFE3" w14:textId="77777777" w:rsidR="002E06A8" w:rsidRPr="00B54337" w:rsidRDefault="00000000" w:rsidP="002E06A8">
      <w:pPr>
        <w:numPr>
          <w:ilvl w:val="0"/>
          <w:numId w:val="20"/>
        </w:numPr>
        <w:spacing w:after="4" w:line="250" w:lineRule="auto"/>
      </w:pPr>
      <w:hyperlink r:id="rId14" w:history="1">
        <w:r w:rsidR="002E06A8" w:rsidRPr="00B54337">
          <w:rPr>
            <w:rStyle w:val="Hyperlink"/>
            <w:rFonts w:eastAsiaTheme="minorEastAsia"/>
          </w:rPr>
          <w:t>Counseling Center</w:t>
        </w:r>
      </w:hyperlink>
    </w:p>
    <w:p w14:paraId="40FE95BB" w14:textId="77777777" w:rsidR="002E06A8" w:rsidRPr="00B54337" w:rsidRDefault="00000000" w:rsidP="002E06A8">
      <w:pPr>
        <w:numPr>
          <w:ilvl w:val="0"/>
          <w:numId w:val="20"/>
        </w:numPr>
        <w:spacing w:after="4" w:line="250" w:lineRule="auto"/>
      </w:pPr>
      <w:hyperlink r:id="rId15" w:history="1">
        <w:r w:rsidR="002E06A8" w:rsidRPr="00B54337">
          <w:rPr>
            <w:rStyle w:val="Hyperlink"/>
            <w:rFonts w:eastAsiaTheme="minorEastAsia"/>
          </w:rPr>
          <w:t>Multicultural Center</w:t>
        </w:r>
      </w:hyperlink>
    </w:p>
    <w:p w14:paraId="01C2FE9B" w14:textId="77777777" w:rsidR="002E06A8" w:rsidRPr="00B54337" w:rsidRDefault="00000000" w:rsidP="002E06A8">
      <w:pPr>
        <w:numPr>
          <w:ilvl w:val="0"/>
          <w:numId w:val="20"/>
        </w:numPr>
        <w:spacing w:after="4" w:line="250" w:lineRule="auto"/>
      </w:pPr>
      <w:hyperlink r:id="rId16" w:history="1">
        <w:r w:rsidR="002E06A8" w:rsidRPr="00B54337">
          <w:rPr>
            <w:rStyle w:val="Hyperlink"/>
            <w:rFonts w:eastAsiaTheme="minorEastAsia"/>
          </w:rPr>
          <w:t>Academic Advising &amp; Transfer Center</w:t>
        </w:r>
      </w:hyperlink>
    </w:p>
    <w:p w14:paraId="6C29EC3C" w14:textId="6336B2DB" w:rsidR="002E06A8" w:rsidRDefault="002E06A8" w:rsidP="002E06A8">
      <w:pPr>
        <w:rPr>
          <w:rFonts w:ascii="Cambria" w:hAnsi="Cambria" w:cstheme="minorHAnsi"/>
        </w:rPr>
      </w:pPr>
    </w:p>
    <w:p w14:paraId="0324C8D8" w14:textId="77777777" w:rsidR="00B54337" w:rsidRPr="00C52A7E" w:rsidRDefault="00B54337" w:rsidP="00B54337">
      <w:pPr>
        <w:rPr>
          <w:b/>
          <w:bCs/>
          <w:u w:val="single"/>
        </w:rPr>
      </w:pPr>
      <w:r w:rsidRPr="00C52A7E">
        <w:rPr>
          <w:rFonts w:eastAsia="Cambria"/>
          <w:b/>
          <w:bCs/>
          <w:u w:val="single"/>
        </w:rPr>
        <w:t>COUNSELING PROGRAM OBJECTIVES</w:t>
      </w:r>
    </w:p>
    <w:p w14:paraId="3539C82F" w14:textId="77777777" w:rsidR="00B54337" w:rsidRPr="00720296" w:rsidRDefault="00B54337" w:rsidP="00B54337">
      <w:r w:rsidRPr="00720296">
        <w:rPr>
          <w:rFonts w:eastAsia="Cambria"/>
          <w:b/>
          <w:bCs/>
          <w:i/>
          <w:iCs/>
        </w:rPr>
        <w:t>Knowledge.</w:t>
      </w:r>
      <w:r w:rsidRPr="00720296">
        <w:rPr>
          <w:rFonts w:eastAsia="Cambria"/>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br/>
      </w:r>
      <w:r w:rsidRPr="00720296">
        <w:rPr>
          <w:rFonts w:eastAsia="Cambria"/>
          <w:b/>
          <w:bCs/>
          <w:i/>
          <w:iCs/>
        </w:rPr>
        <w:t>Clinical Skills.</w:t>
      </w:r>
      <w:r w:rsidRPr="00720296">
        <w:rPr>
          <w:rFonts w:eastAsia="Cambria"/>
        </w:rPr>
        <w:t xml:space="preserve"> Students will demonstrate meaningful, therapeutic alliances that utilize culturally sensitive appraisal and assessment techniques for working with individuals and groups in a culturally pluralistic world.</w:t>
      </w:r>
      <w:r w:rsidRPr="00720296">
        <w:br/>
      </w:r>
      <w:r w:rsidRPr="00720296">
        <w:rPr>
          <w:rFonts w:eastAsia="Cambria"/>
          <w:b/>
          <w:bCs/>
          <w:i/>
          <w:iCs/>
        </w:rPr>
        <w:t>Research and Appraisal.</w:t>
      </w:r>
      <w:r w:rsidRPr="00720296">
        <w:rPr>
          <w:rFonts w:eastAsia="Cambria"/>
        </w:rPr>
        <w:t xml:space="preserve"> Students will demonstrate analytical knowledge and skills for appraising and contributing to professional counseling literature and program evaluation in selected specialty areas ((i.e., mental health or school counseling).</w:t>
      </w:r>
    </w:p>
    <w:p w14:paraId="04C17205" w14:textId="77777777" w:rsidR="00B54337" w:rsidRPr="00720296" w:rsidRDefault="00B54337" w:rsidP="00B54337">
      <w:r w:rsidRPr="00720296">
        <w:rPr>
          <w:rFonts w:eastAsia="Cambria"/>
          <w:b/>
          <w:bCs/>
          <w:i/>
          <w:iCs/>
        </w:rPr>
        <w:lastRenderedPageBreak/>
        <w:t>Professional Dispositions.</w:t>
      </w:r>
      <w:r w:rsidRPr="00720296">
        <w:rPr>
          <w:rFonts w:eastAsia="Cambria"/>
        </w:rPr>
        <w:t xml:space="preserve"> Students will conduct themselves in accordance with the highest ethical standards and values of professional counseling and develop an understanding of oneself and the use of self in the counseling process.</w:t>
      </w:r>
    </w:p>
    <w:p w14:paraId="0C3FE41D" w14:textId="77777777" w:rsidR="00B54337" w:rsidRPr="00720296" w:rsidRDefault="00B54337" w:rsidP="00B54337">
      <w:pPr>
        <w:rPr>
          <w:rFonts w:eastAsia="Cambria"/>
        </w:rPr>
      </w:pPr>
      <w:r w:rsidRPr="009135AF">
        <w:rPr>
          <w:rFonts w:eastAsia="Cambria"/>
          <w:b/>
          <w:bCs/>
          <w:i/>
          <w:iCs/>
        </w:rPr>
        <w:t>Specialty Areas.</w:t>
      </w:r>
      <w:r w:rsidRPr="00720296">
        <w:rPr>
          <w:rFonts w:eastAsia="Cambria"/>
        </w:rPr>
        <w:t xml:space="preserve"> Students will demonstrate appropriate breadths and depth of knowledge and skills in their respective specialty areas (i.e., mental health or school counseling).</w:t>
      </w:r>
    </w:p>
    <w:p w14:paraId="0A1EEC27" w14:textId="77777777" w:rsidR="00B54337" w:rsidRPr="00B54337" w:rsidRDefault="00B54337" w:rsidP="00B54337">
      <w:pPr>
        <w:pStyle w:val="paragraph"/>
        <w:spacing w:before="0" w:beforeAutospacing="0" w:after="0" w:afterAutospacing="0"/>
        <w:textAlignment w:val="baseline"/>
        <w:rPr>
          <w:rStyle w:val="normaltextrun"/>
          <w:rFonts w:eastAsia="Arial"/>
          <w:b/>
          <w:bCs/>
          <w:u w:val="single"/>
        </w:rPr>
      </w:pPr>
    </w:p>
    <w:p w14:paraId="5F564FCF" w14:textId="77777777" w:rsidR="00B54337" w:rsidRPr="00B54337" w:rsidRDefault="00B54337" w:rsidP="00B54337">
      <w:pPr>
        <w:pStyle w:val="paragraph"/>
        <w:spacing w:before="0" w:beforeAutospacing="0" w:after="0" w:afterAutospacing="0"/>
        <w:textAlignment w:val="baseline"/>
        <w:rPr>
          <w:rStyle w:val="normaltextrun"/>
          <w:rFonts w:eastAsia="Arial"/>
          <w:b/>
          <w:bCs/>
          <w:u w:val="single"/>
        </w:rPr>
      </w:pPr>
      <w:r w:rsidRPr="00B54337">
        <w:rPr>
          <w:rStyle w:val="normaltextrun"/>
          <w:rFonts w:eastAsia="Arial"/>
          <w:b/>
          <w:bCs/>
          <w:u w:val="single"/>
        </w:rPr>
        <w:t>DEFINITION OF COUNSELING</w:t>
      </w:r>
    </w:p>
    <w:p w14:paraId="0D40A885" w14:textId="77777777" w:rsidR="00B54337" w:rsidRDefault="00B54337" w:rsidP="00B54337">
      <w:pPr>
        <w:pStyle w:val="paragraph"/>
        <w:spacing w:before="0" w:beforeAutospacing="0" w:after="0" w:afterAutospacing="0"/>
        <w:textAlignment w:val="baseline"/>
        <w:rPr>
          <w:rFonts w:ascii="Segoe UI" w:hAnsi="Segoe UI" w:cs="Segoe UI"/>
          <w:sz w:val="18"/>
          <w:szCs w:val="18"/>
        </w:rPr>
      </w:pPr>
      <w:r>
        <w:rPr>
          <w:rStyle w:val="normaltextrun"/>
          <w:rFonts w:eastAsia="Arial"/>
        </w:rPr>
        <w:t xml:space="preserve">Recently ACA and </w:t>
      </w:r>
      <w:proofErr w:type="gramStart"/>
      <w:r>
        <w:rPr>
          <w:rStyle w:val="normaltextrun"/>
          <w:rFonts w:eastAsia="Arial"/>
        </w:rPr>
        <w:t>28</w:t>
      </w:r>
      <w:proofErr w:type="gramEnd"/>
      <w:r>
        <w:rPr>
          <w:rStyle w:val="normaltextrun"/>
          <w:rFonts w:eastAsia="Arial"/>
        </w:rPr>
        <w:t xml:space="preserve"> other Counseling Organizations adopted the following definition: “Counseling is a professional relationship that empowers diverse individuals, families, and groups to accomplish mental health, wellness, education, and career goals.”</w:t>
      </w:r>
      <w:r>
        <w:rPr>
          <w:rStyle w:val="eop"/>
        </w:rPr>
        <w:t> </w:t>
      </w:r>
    </w:p>
    <w:p w14:paraId="048DB483" w14:textId="77777777" w:rsidR="00B54337" w:rsidRPr="000F3BBE" w:rsidRDefault="00B54337" w:rsidP="00B54337">
      <w:pPr>
        <w:pStyle w:val="paragraph"/>
        <w:spacing w:before="0" w:beforeAutospacing="0" w:after="0" w:afterAutospacing="0"/>
        <w:textAlignment w:val="baseline"/>
        <w:rPr>
          <w:rFonts w:ascii="Segoe UI" w:hAnsi="Segoe UI" w:cs="Segoe UI"/>
        </w:rPr>
      </w:pPr>
      <w:r>
        <w:rPr>
          <w:rStyle w:val="eop"/>
          <w:color w:val="000000"/>
        </w:rPr>
        <w:t> </w:t>
      </w:r>
    </w:p>
    <w:p w14:paraId="4B52AFED" w14:textId="77777777" w:rsidR="00B54337" w:rsidRPr="00B54337" w:rsidRDefault="00B54337" w:rsidP="00B54337">
      <w:pPr>
        <w:rPr>
          <w:rStyle w:val="normaltextrun"/>
          <w:rFonts w:eastAsia="Arial"/>
          <w:b/>
          <w:bCs/>
          <w:u w:val="single"/>
        </w:rPr>
      </w:pPr>
      <w:r w:rsidRPr="00B54337">
        <w:rPr>
          <w:rStyle w:val="normaltextrun"/>
          <w:rFonts w:eastAsia="Arial"/>
          <w:b/>
          <w:bCs/>
          <w:u w:val="single"/>
        </w:rPr>
        <w:t>REFLECTIVE COUNSELING PRACTICE</w:t>
      </w:r>
    </w:p>
    <w:p w14:paraId="3E33E2A0" w14:textId="77777777" w:rsidR="00B54337" w:rsidRDefault="00B54337" w:rsidP="00B54337">
      <w:r w:rsidRPr="000F3BBE">
        <w:rPr>
          <w:rStyle w:val="normaltextrun"/>
          <w:rFonts w:eastAsia="Arial"/>
        </w:rP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w:t>
      </w:r>
      <w:r w:rsidRPr="000F3BBE">
        <w:t>personal attributes and skills are crucial to the development of excellence in our schools and community agencies serving a diverse, multicultural society.  </w:t>
      </w:r>
    </w:p>
    <w:p w14:paraId="6937221E" w14:textId="77777777" w:rsidR="00B54337" w:rsidRPr="00387F6F" w:rsidRDefault="00B54337" w:rsidP="002E06A8">
      <w:pPr>
        <w:rPr>
          <w:rFonts w:ascii="Cambria" w:hAnsi="Cambria" w:cstheme="minorHAnsi"/>
        </w:rPr>
      </w:pPr>
    </w:p>
    <w:p w14:paraId="59B8BFF4" w14:textId="77777777" w:rsidR="00053C37" w:rsidRPr="00B54337" w:rsidRDefault="008B2F27" w:rsidP="00B54337">
      <w:pPr>
        <w:rPr>
          <w:b/>
          <w:bCs/>
          <w:u w:val="single"/>
        </w:rPr>
      </w:pPr>
      <w:r w:rsidRPr="00B54337">
        <w:rPr>
          <w:rFonts w:eastAsiaTheme="majorEastAsia"/>
          <w:b/>
          <w:bCs/>
          <w:u w:val="single"/>
        </w:rPr>
        <w:t>COURSE DESCRIPTION:</w:t>
      </w:r>
      <w:r w:rsidRPr="00B54337">
        <w:rPr>
          <w:b/>
          <w:bCs/>
          <w:u w:val="single"/>
        </w:rPr>
        <w:t xml:space="preserve"> </w:t>
      </w:r>
    </w:p>
    <w:p w14:paraId="326E90C3" w14:textId="07BC3137" w:rsidR="008B2F27" w:rsidRPr="00B54337" w:rsidRDefault="00053C37" w:rsidP="00B54337">
      <w:r w:rsidRPr="00B54337">
        <w:t xml:space="preserve">An introduction to the major theories of couple and family counseling and their associated interventions. An integrated combination of lecture, discussion, </w:t>
      </w:r>
      <w:proofErr w:type="gramStart"/>
      <w:r w:rsidRPr="00B54337">
        <w:t>demonstration</w:t>
      </w:r>
      <w:proofErr w:type="gramEnd"/>
      <w:r w:rsidRPr="00B54337">
        <w:t xml:space="preserve"> and role-play lab sessions will be used.</w:t>
      </w:r>
    </w:p>
    <w:p w14:paraId="394EB974" w14:textId="42AD4C8A" w:rsidR="00054757" w:rsidRPr="00B54337" w:rsidRDefault="00054757" w:rsidP="00B54337">
      <w:pPr>
        <w:rPr>
          <w:b/>
          <w:bCs/>
        </w:rPr>
      </w:pPr>
    </w:p>
    <w:p w14:paraId="58CC3844" w14:textId="77777777" w:rsidR="00B54337" w:rsidRPr="00B54337" w:rsidRDefault="00053C37" w:rsidP="00B54337">
      <w:pPr>
        <w:rPr>
          <w:b/>
          <w:bCs/>
          <w:u w:val="single"/>
        </w:rPr>
      </w:pPr>
      <w:r w:rsidRPr="00B54337">
        <w:rPr>
          <w:b/>
          <w:bCs/>
          <w:u w:val="single"/>
        </w:rPr>
        <w:t xml:space="preserve">TEACHING METHODS: </w:t>
      </w:r>
    </w:p>
    <w:p w14:paraId="645392B4" w14:textId="58268514" w:rsidR="00CF498C" w:rsidRPr="00B54337" w:rsidRDefault="00053C37" w:rsidP="00B54337">
      <w:pPr>
        <w:rPr>
          <w:rFonts w:eastAsiaTheme="minorHAnsi"/>
        </w:rPr>
      </w:pPr>
      <w:r w:rsidRPr="00B54337">
        <w:rPr>
          <w:rFonts w:eastAsiaTheme="minorHAnsi"/>
        </w:rPr>
        <w:t>This course is structured using a “flipped design” wherein content delivery is moved outside of the classroom, allowing for class time to be utilized actively. Methods involved in this form of student-centered approach include small group discussion, problem-based learning, reflective writing, and contemplative work as well as skills practice and supervision</w:t>
      </w:r>
    </w:p>
    <w:p w14:paraId="48976E7C" w14:textId="77777777" w:rsidR="00CF498C" w:rsidRDefault="00CF498C" w:rsidP="00CF498C">
      <w:pPr>
        <w:rPr>
          <w:rFonts w:ascii="Cambria" w:eastAsiaTheme="minorHAnsi" w:hAnsi="Cambria"/>
        </w:rPr>
      </w:pPr>
    </w:p>
    <w:p w14:paraId="06103093" w14:textId="1B2BE6DF" w:rsidR="00053C37" w:rsidRPr="00CF498C" w:rsidRDefault="00053C37" w:rsidP="00CF498C">
      <w:pPr>
        <w:rPr>
          <w:rFonts w:ascii="Cambria" w:eastAsiaTheme="minorHAnsi" w:hAnsi="Cambria"/>
          <w:b/>
          <w:bCs/>
        </w:rPr>
      </w:pPr>
      <w:r w:rsidRPr="00CF498C">
        <w:rPr>
          <w:rFonts w:ascii="Cambria" w:hAnsi="Cambria" w:cstheme="minorHAnsi"/>
          <w:b/>
          <w:bCs/>
          <w:u w:val="single"/>
        </w:rPr>
        <w:t>COURSE MATERIALS:</w:t>
      </w:r>
      <w:r w:rsidR="00B54337">
        <w:rPr>
          <w:rFonts w:ascii="Cambria" w:hAnsi="Cambria" w:cstheme="minorHAnsi"/>
          <w:b/>
          <w:bCs/>
          <w:u w:val="single"/>
        </w:rPr>
        <w:br/>
      </w:r>
      <w:r w:rsidR="00B54337" w:rsidRPr="00B54337">
        <w:rPr>
          <w:rFonts w:ascii="Cambria" w:hAnsi="Cambria" w:cstheme="minorHAnsi"/>
          <w:b/>
          <w:bCs/>
          <w:i/>
          <w:iCs/>
        </w:rPr>
        <w:t>Required:</w:t>
      </w:r>
    </w:p>
    <w:p w14:paraId="2DB92A3A" w14:textId="41B4C334" w:rsidR="003F0177" w:rsidRPr="007A7D2D" w:rsidRDefault="00054757" w:rsidP="00053C37">
      <w:pPr>
        <w:pStyle w:val="NormalWeb"/>
        <w:rPr>
          <w:i/>
          <w:iCs/>
        </w:rPr>
      </w:pPr>
      <w:r w:rsidRPr="007A7D2D">
        <w:t>Nichols M. P., &amp; Davis, S.D. (2020). The essentials of family therapy (</w:t>
      </w:r>
      <w:proofErr w:type="gramStart"/>
      <w:r w:rsidRPr="007A7D2D">
        <w:t>7</w:t>
      </w:r>
      <w:r w:rsidRPr="007A7D2D">
        <w:rPr>
          <w:vertAlign w:val="superscript"/>
        </w:rPr>
        <w:t>th</w:t>
      </w:r>
      <w:proofErr w:type="gramEnd"/>
      <w:r w:rsidRPr="007A7D2D">
        <w:t xml:space="preserve"> ed). </w:t>
      </w:r>
    </w:p>
    <w:p w14:paraId="57DE84B4" w14:textId="2C653526" w:rsidR="003F0177" w:rsidRPr="007A7D2D" w:rsidRDefault="00054757" w:rsidP="003F0177">
      <w:r w:rsidRPr="007A7D2D">
        <w:br/>
      </w:r>
      <w:r w:rsidR="003F0177" w:rsidRPr="007A7D2D">
        <w:t xml:space="preserve">Gottman, J. &amp; Gottman, J. (2018). Gottman </w:t>
      </w:r>
      <w:r w:rsidR="00DF0793" w:rsidRPr="007A7D2D">
        <w:t>Method Couples Therapy-Level 1</w:t>
      </w:r>
      <w:proofErr w:type="gramStart"/>
      <w:r w:rsidR="00DF0793" w:rsidRPr="007A7D2D">
        <w:t xml:space="preserve">. </w:t>
      </w:r>
      <w:r w:rsidR="003F0177" w:rsidRPr="007A7D2D">
        <w:t xml:space="preserve"> </w:t>
      </w:r>
      <w:proofErr w:type="gramEnd"/>
      <w:r w:rsidR="00DF0793" w:rsidRPr="007A7D2D">
        <w:fldChar w:fldCharType="begin"/>
      </w:r>
      <w:r w:rsidR="00DF0793" w:rsidRPr="007A7D2D">
        <w:instrText xml:space="preserve"> HYPERLINK "https://www.gottman.com/students/" </w:instrText>
      </w:r>
      <w:r w:rsidR="00DF0793" w:rsidRPr="007A7D2D">
        <w:fldChar w:fldCharType="separate"/>
      </w:r>
      <w:r w:rsidR="00DF0793" w:rsidRPr="007A7D2D">
        <w:rPr>
          <w:rStyle w:val="Hyperlink"/>
        </w:rPr>
        <w:t>https://www.gottman.com/students/</w:t>
      </w:r>
      <w:r w:rsidR="00DF0793" w:rsidRPr="007A7D2D">
        <w:fldChar w:fldCharType="end"/>
      </w:r>
      <w:r w:rsidR="00DF0793" w:rsidRPr="007A7D2D">
        <w:t xml:space="preserve"> </w:t>
      </w:r>
    </w:p>
    <w:p w14:paraId="01928C7C" w14:textId="7E44C5E2" w:rsidR="00B54337" w:rsidRPr="007A7D2D" w:rsidRDefault="00B54337" w:rsidP="00B54337"/>
    <w:p w14:paraId="6E242951" w14:textId="58E955A9" w:rsidR="00B54337" w:rsidRPr="00230578" w:rsidRDefault="00B54337" w:rsidP="00B54337">
      <w:r w:rsidRPr="000F3BBE">
        <w:rPr>
          <w:b/>
          <w:bCs/>
          <w:i/>
          <w:iCs/>
        </w:rPr>
        <w:t>Current Research Articles in Course: </w:t>
      </w:r>
      <w:r w:rsidR="007A7D2D">
        <w:rPr>
          <w:b/>
          <w:bCs/>
          <w:i/>
          <w:iCs/>
        </w:rPr>
        <w:br/>
      </w:r>
      <w:r w:rsidR="007A7D2D" w:rsidRPr="00230578">
        <w:t xml:space="preserve">Daley, L.P., Miller, R.B., Bean, R.A., &amp; Oka, B. (2018). Family system play therapy: An integrative approach. </w:t>
      </w:r>
      <w:r w:rsidR="007A7D2D" w:rsidRPr="00230578">
        <w:rPr>
          <w:i/>
          <w:iCs/>
        </w:rPr>
        <w:t>The American Journal of Family Therapy</w:t>
      </w:r>
      <w:r w:rsidR="007A7D2D" w:rsidRPr="00230578">
        <w:t>, 5(40), 421-436.</w:t>
      </w:r>
    </w:p>
    <w:p w14:paraId="0A881475" w14:textId="21857ABD" w:rsidR="00230578" w:rsidRPr="00230578" w:rsidRDefault="00230578" w:rsidP="00B54337"/>
    <w:p w14:paraId="18C25AE9" w14:textId="183D2342" w:rsidR="00230578" w:rsidRPr="00230578" w:rsidRDefault="00230578" w:rsidP="00B54337">
      <w:r w:rsidRPr="00230578">
        <w:t xml:space="preserve">Knudson-Martin, C., &amp; Bermudez, J.M. (2017). From knowing to doing: Guidelines from </w:t>
      </w:r>
      <w:proofErr w:type="spellStart"/>
      <w:r w:rsidRPr="00230578">
        <w:t>socioculturally</w:t>
      </w:r>
      <w:proofErr w:type="spellEnd"/>
      <w:r w:rsidRPr="00230578">
        <w:t xml:space="preserve"> attuned family therapy. </w:t>
      </w:r>
      <w:r w:rsidRPr="00230578">
        <w:rPr>
          <w:i/>
          <w:iCs/>
        </w:rPr>
        <w:t>Journal of Marital and Family Therapy</w:t>
      </w:r>
      <w:r w:rsidRPr="00230578">
        <w:t xml:space="preserve">, 45(1), 47-60. </w:t>
      </w:r>
    </w:p>
    <w:p w14:paraId="0602C6C8" w14:textId="33909B2F" w:rsidR="007A7D2D" w:rsidRPr="00230578" w:rsidRDefault="007A7D2D" w:rsidP="00B54337"/>
    <w:p w14:paraId="4D9E1A36" w14:textId="6DE3B6EC" w:rsidR="007A7D2D" w:rsidRPr="00230578" w:rsidRDefault="007A7D2D" w:rsidP="00B54337">
      <w:r w:rsidRPr="00230578">
        <w:t xml:space="preserve">Stewart, S. (2019). Family counselling as decolonization: Exploring as Indigenous social-constructivist approach in clinical practice. </w:t>
      </w:r>
      <w:r w:rsidRPr="00230578">
        <w:rPr>
          <w:i/>
          <w:iCs/>
        </w:rPr>
        <w:t>An Interdisciplinary Journal</w:t>
      </w:r>
      <w:r w:rsidRPr="00230578">
        <w:t>, 1(14), 1-14.</w:t>
      </w:r>
    </w:p>
    <w:p w14:paraId="61DB5201" w14:textId="77777777" w:rsidR="00B54337" w:rsidRPr="00FA4DBF" w:rsidRDefault="00053C37" w:rsidP="00621DA9">
      <w:pPr>
        <w:pStyle w:val="paragraph"/>
        <w:shd w:val="clear" w:color="auto" w:fill="FFFFFF"/>
        <w:spacing w:before="0" w:beforeAutospacing="0" w:after="0" w:afterAutospacing="0"/>
        <w:jc w:val="center"/>
        <w:textAlignment w:val="baseline"/>
        <w:rPr>
          <w:rFonts w:ascii="Segoe UI" w:hAnsi="Segoe UI" w:cs="Segoe UI"/>
          <w:b/>
          <w:bCs/>
          <w:sz w:val="18"/>
          <w:szCs w:val="18"/>
        </w:rPr>
      </w:pPr>
      <w:r w:rsidRPr="00387F6F">
        <w:rPr>
          <w:rFonts w:ascii="Cambria" w:hAnsi="Cambria" w:cstheme="minorHAnsi"/>
          <w:color w:val="000000" w:themeColor="text1"/>
        </w:rPr>
        <w:lastRenderedPageBreak/>
        <w:br/>
      </w:r>
      <w:r w:rsidR="00B54337" w:rsidRPr="00621DA9">
        <w:rPr>
          <w:rStyle w:val="normaltextrun"/>
          <w:rFonts w:eastAsia="Arial"/>
          <w:b/>
          <w:bCs/>
          <w:u w:val="single"/>
        </w:rPr>
        <w:t>MSU COUNSELING SYLLABUS MATRIX</w:t>
      </w:r>
    </w:p>
    <w:p w14:paraId="35E5DBE3" w14:textId="26AEA11A" w:rsidR="00B54337" w:rsidRDefault="00B54337" w:rsidP="00B54337">
      <w:pPr>
        <w:pStyle w:val="paragraph"/>
        <w:spacing w:before="0" w:beforeAutospacing="0" w:after="0" w:afterAutospacing="0"/>
        <w:textAlignment w:val="baseline"/>
        <w:rPr>
          <w:rStyle w:val="normaltextrun"/>
          <w:rFonts w:eastAsia="Arial"/>
        </w:rPr>
      </w:pPr>
      <w:r>
        <w:rPr>
          <w:rStyle w:val="normaltextrun"/>
          <w:rFonts w:eastAsia="Arial"/>
        </w:rPr>
        <w:t xml:space="preserve">This course is designed to meet certain content standards for accreditation adopted by the Council for Accreditation of Counseling and Related Educational Programs (CACREP) 2016 standards. </w:t>
      </w:r>
    </w:p>
    <w:p w14:paraId="2D2CD49F" w14:textId="77777777" w:rsidR="00621DA9" w:rsidRPr="00572550" w:rsidRDefault="00621DA9" w:rsidP="00621DA9">
      <w:pPr>
        <w:rPr>
          <w:rFonts w:ascii="Cambria" w:hAnsi="Cambria"/>
          <w:b/>
          <w:bCs/>
        </w:rPr>
      </w:pPr>
    </w:p>
    <w:tbl>
      <w:tblPr>
        <w:tblStyle w:val="TableGrid0"/>
        <w:tblW w:w="0" w:type="auto"/>
        <w:tblLook w:val="04A0" w:firstRow="1" w:lastRow="0" w:firstColumn="1" w:lastColumn="0" w:noHBand="0" w:noVBand="1"/>
      </w:tblPr>
      <w:tblGrid>
        <w:gridCol w:w="3210"/>
        <w:gridCol w:w="3211"/>
        <w:gridCol w:w="3211"/>
      </w:tblGrid>
      <w:tr w:rsidR="00621DA9" w14:paraId="0119B83D" w14:textId="77777777" w:rsidTr="00161DBB">
        <w:tc>
          <w:tcPr>
            <w:tcW w:w="3210" w:type="dxa"/>
            <w:shd w:val="clear" w:color="auto" w:fill="C9C9C9" w:themeFill="accent3" w:themeFillTint="99"/>
          </w:tcPr>
          <w:p w14:paraId="2BE5A77D" w14:textId="77777777" w:rsidR="00621DA9" w:rsidRPr="00960C7B" w:rsidRDefault="00621DA9" w:rsidP="00161DBB">
            <w:pPr>
              <w:rPr>
                <w:rFonts w:ascii="Cambria" w:hAnsi="Cambria"/>
                <w:b/>
                <w:bCs/>
              </w:rPr>
            </w:pPr>
            <w:r w:rsidRPr="00960C7B">
              <w:rPr>
                <w:rFonts w:ascii="Cambria" w:hAnsi="Cambria"/>
                <w:b/>
                <w:bCs/>
              </w:rPr>
              <w:t>Human Growth &amp; Development</w:t>
            </w:r>
          </w:p>
        </w:tc>
        <w:tc>
          <w:tcPr>
            <w:tcW w:w="3211" w:type="dxa"/>
            <w:shd w:val="clear" w:color="auto" w:fill="C9C9C9" w:themeFill="accent3" w:themeFillTint="99"/>
          </w:tcPr>
          <w:p w14:paraId="24572414" w14:textId="77777777" w:rsidR="00621DA9" w:rsidRPr="00960C7B" w:rsidRDefault="00621DA9" w:rsidP="00161DBB">
            <w:pPr>
              <w:rPr>
                <w:rFonts w:ascii="Cambria" w:hAnsi="Cambria"/>
                <w:b/>
                <w:bCs/>
              </w:rPr>
            </w:pPr>
            <w:r>
              <w:rPr>
                <w:rFonts w:ascii="Cambria" w:hAnsi="Cambria"/>
                <w:b/>
                <w:bCs/>
              </w:rPr>
              <w:t>CACREP Standard</w:t>
            </w:r>
          </w:p>
        </w:tc>
        <w:tc>
          <w:tcPr>
            <w:tcW w:w="3211" w:type="dxa"/>
            <w:shd w:val="clear" w:color="auto" w:fill="C9C9C9" w:themeFill="accent3" w:themeFillTint="99"/>
          </w:tcPr>
          <w:p w14:paraId="3E0FD98C" w14:textId="77777777" w:rsidR="00621DA9" w:rsidRPr="00960C7B" w:rsidRDefault="00621DA9" w:rsidP="00161DBB">
            <w:pPr>
              <w:rPr>
                <w:rFonts w:ascii="Cambria" w:hAnsi="Cambria"/>
                <w:b/>
                <w:bCs/>
              </w:rPr>
            </w:pPr>
            <w:r>
              <w:rPr>
                <w:rFonts w:ascii="Cambria" w:hAnsi="Cambria"/>
                <w:b/>
                <w:bCs/>
              </w:rPr>
              <w:t>Curriculum/Evaluation Outcomes</w:t>
            </w:r>
          </w:p>
        </w:tc>
      </w:tr>
      <w:tr w:rsidR="00621DA9" w14:paraId="3909E0A2" w14:textId="77777777" w:rsidTr="00161DBB">
        <w:tc>
          <w:tcPr>
            <w:tcW w:w="3210" w:type="dxa"/>
          </w:tcPr>
          <w:p w14:paraId="52BDB09C" w14:textId="77777777" w:rsidR="00621DA9" w:rsidRDefault="00621DA9" w:rsidP="00161DBB">
            <w:pPr>
              <w:rPr>
                <w:rFonts w:ascii="Cambria" w:hAnsi="Cambria"/>
              </w:rPr>
            </w:pPr>
            <w:r>
              <w:rPr>
                <w:rFonts w:ascii="Cambria" w:hAnsi="Cambria"/>
              </w:rPr>
              <w:t>T</w:t>
            </w:r>
            <w:r w:rsidRPr="00387F6F">
              <w:rPr>
                <w:rFonts w:ascii="Cambria" w:hAnsi="Cambria"/>
              </w:rPr>
              <w:t>heories of individual and family development across the lifespan</w:t>
            </w:r>
          </w:p>
        </w:tc>
        <w:tc>
          <w:tcPr>
            <w:tcW w:w="3211" w:type="dxa"/>
          </w:tcPr>
          <w:p w14:paraId="522D3035" w14:textId="77777777" w:rsidR="00621DA9" w:rsidRDefault="00621DA9" w:rsidP="00161DBB">
            <w:pPr>
              <w:rPr>
                <w:rFonts w:ascii="Cambria" w:hAnsi="Cambria"/>
              </w:rPr>
            </w:pPr>
            <w:r>
              <w:rPr>
                <w:rFonts w:ascii="Cambria" w:hAnsi="Cambria"/>
              </w:rPr>
              <w:t>2.F.3.a</w:t>
            </w:r>
          </w:p>
        </w:tc>
        <w:tc>
          <w:tcPr>
            <w:tcW w:w="3211" w:type="dxa"/>
          </w:tcPr>
          <w:p w14:paraId="2A9F36E6" w14:textId="77777777" w:rsidR="00621DA9" w:rsidRDefault="00621DA9" w:rsidP="00161DBB">
            <w:pPr>
              <w:rPr>
                <w:rFonts w:ascii="Cambria" w:hAnsi="Cambria"/>
              </w:rPr>
            </w:pPr>
            <w:r w:rsidRPr="003E0317">
              <w:rPr>
                <w:rFonts w:ascii="Cambria" w:hAnsi="Cambria" w:cs="Calibri"/>
                <w:bCs/>
              </w:rPr>
              <w:t>Family of Origin Conceptualization</w:t>
            </w:r>
            <w:r>
              <w:rPr>
                <w:rFonts w:ascii="Cambria" w:hAnsi="Cambria" w:cs="Calibri"/>
                <w:bCs/>
              </w:rPr>
              <w:t>, Course Readings on Family Theories</w:t>
            </w:r>
          </w:p>
        </w:tc>
      </w:tr>
      <w:tr w:rsidR="00621DA9" w14:paraId="2E1CA777" w14:textId="77777777" w:rsidTr="00161DBB">
        <w:tc>
          <w:tcPr>
            <w:tcW w:w="3210" w:type="dxa"/>
          </w:tcPr>
          <w:p w14:paraId="4AFB80D7" w14:textId="77777777" w:rsidR="00621DA9" w:rsidRDefault="00621DA9" w:rsidP="00161DBB">
            <w:pPr>
              <w:rPr>
                <w:rFonts w:ascii="Cambria" w:hAnsi="Cambria"/>
              </w:rPr>
            </w:pPr>
            <w:r>
              <w:rPr>
                <w:rFonts w:ascii="Cambria" w:hAnsi="Cambria"/>
              </w:rPr>
              <w:t>S</w:t>
            </w:r>
            <w:r w:rsidRPr="00387F6F">
              <w:rPr>
                <w:rFonts w:ascii="Cambria" w:hAnsi="Cambria"/>
              </w:rPr>
              <w:t>ystemic and environmental factors that affect human development, functioning, and behavior</w:t>
            </w:r>
          </w:p>
        </w:tc>
        <w:tc>
          <w:tcPr>
            <w:tcW w:w="3211" w:type="dxa"/>
          </w:tcPr>
          <w:p w14:paraId="2D8A97B7" w14:textId="77777777" w:rsidR="00621DA9" w:rsidRDefault="00621DA9" w:rsidP="00161DBB">
            <w:pPr>
              <w:rPr>
                <w:rFonts w:ascii="Cambria" w:hAnsi="Cambria"/>
              </w:rPr>
            </w:pPr>
            <w:r>
              <w:rPr>
                <w:rFonts w:ascii="Cambria" w:hAnsi="Cambria"/>
              </w:rPr>
              <w:t>2.F.3.f</w:t>
            </w:r>
          </w:p>
        </w:tc>
        <w:tc>
          <w:tcPr>
            <w:tcW w:w="3211" w:type="dxa"/>
          </w:tcPr>
          <w:p w14:paraId="38EB18A1" w14:textId="77777777" w:rsidR="00621DA9" w:rsidRDefault="00621DA9" w:rsidP="00161DBB">
            <w:pPr>
              <w:rPr>
                <w:rFonts w:ascii="Cambria" w:hAnsi="Cambria"/>
              </w:rPr>
            </w:pPr>
            <w:r w:rsidRPr="00FB01F2">
              <w:t>Couple Relational Assessment</w:t>
            </w:r>
            <w:r w:rsidRPr="00A0010B">
              <w:t xml:space="preserve"> Project</w:t>
            </w:r>
            <w:r>
              <w:t xml:space="preserve">; </w:t>
            </w:r>
            <w:r w:rsidRPr="003E0317">
              <w:rPr>
                <w:rFonts w:ascii="Cambria" w:hAnsi="Cambria" w:cs="Calibri"/>
                <w:bCs/>
              </w:rPr>
              <w:t>Family of Origin Conceptualization</w:t>
            </w:r>
            <w:r>
              <w:rPr>
                <w:rFonts w:ascii="Cambria" w:hAnsi="Cambria" w:cs="Calibri"/>
                <w:bCs/>
              </w:rPr>
              <w:tab/>
            </w:r>
          </w:p>
        </w:tc>
      </w:tr>
      <w:tr w:rsidR="00621DA9" w14:paraId="64E7B4D8" w14:textId="77777777" w:rsidTr="00161DBB">
        <w:tc>
          <w:tcPr>
            <w:tcW w:w="3210" w:type="dxa"/>
            <w:shd w:val="clear" w:color="auto" w:fill="C9C9C9" w:themeFill="accent3" w:themeFillTint="99"/>
          </w:tcPr>
          <w:p w14:paraId="1C5144F1" w14:textId="77777777" w:rsidR="00621DA9" w:rsidRDefault="00621DA9" w:rsidP="00161DBB">
            <w:pPr>
              <w:rPr>
                <w:rFonts w:ascii="Cambria" w:hAnsi="Cambria"/>
              </w:rPr>
            </w:pPr>
            <w:r>
              <w:rPr>
                <w:rFonts w:ascii="Cambria" w:hAnsi="Cambria"/>
                <w:b/>
                <w:bCs/>
              </w:rPr>
              <w:t>Counseling &amp; Helping Relationships</w:t>
            </w:r>
          </w:p>
        </w:tc>
        <w:tc>
          <w:tcPr>
            <w:tcW w:w="3211" w:type="dxa"/>
            <w:shd w:val="clear" w:color="auto" w:fill="C9C9C9" w:themeFill="accent3" w:themeFillTint="99"/>
          </w:tcPr>
          <w:p w14:paraId="74CE9AAE" w14:textId="77777777" w:rsidR="00621DA9" w:rsidRDefault="00621DA9" w:rsidP="00161DBB">
            <w:pPr>
              <w:rPr>
                <w:rFonts w:ascii="Cambria" w:hAnsi="Cambria"/>
              </w:rPr>
            </w:pPr>
            <w:r>
              <w:rPr>
                <w:rFonts w:ascii="Cambria" w:hAnsi="Cambria"/>
                <w:b/>
                <w:bCs/>
              </w:rPr>
              <w:t>CACREP Standard</w:t>
            </w:r>
          </w:p>
        </w:tc>
        <w:tc>
          <w:tcPr>
            <w:tcW w:w="3211" w:type="dxa"/>
            <w:shd w:val="clear" w:color="auto" w:fill="C9C9C9" w:themeFill="accent3" w:themeFillTint="99"/>
          </w:tcPr>
          <w:p w14:paraId="3510E9D7" w14:textId="77777777" w:rsidR="00621DA9" w:rsidRPr="00387F6F" w:rsidRDefault="00621DA9" w:rsidP="00161DBB">
            <w:pPr>
              <w:rPr>
                <w:rFonts w:ascii="Cambria" w:hAnsi="Cambria"/>
              </w:rPr>
            </w:pPr>
            <w:r>
              <w:rPr>
                <w:rFonts w:ascii="Cambria" w:hAnsi="Cambria"/>
                <w:b/>
                <w:bCs/>
              </w:rPr>
              <w:t>Curriculum/Evaluation Outcomes</w:t>
            </w:r>
          </w:p>
        </w:tc>
      </w:tr>
      <w:tr w:rsidR="00621DA9" w14:paraId="09C479F1" w14:textId="77777777" w:rsidTr="00161DBB">
        <w:tc>
          <w:tcPr>
            <w:tcW w:w="3210" w:type="dxa"/>
          </w:tcPr>
          <w:p w14:paraId="2811B735" w14:textId="77777777" w:rsidR="00621DA9" w:rsidRDefault="00621DA9" w:rsidP="00161DBB">
            <w:pPr>
              <w:rPr>
                <w:rFonts w:ascii="Cambria" w:hAnsi="Cambria"/>
              </w:rPr>
            </w:pPr>
            <w:r>
              <w:rPr>
                <w:rFonts w:ascii="Cambria" w:hAnsi="Cambria"/>
              </w:rPr>
              <w:t>A</w:t>
            </w:r>
            <w:r w:rsidRPr="00387F6F">
              <w:rPr>
                <w:rFonts w:ascii="Cambria" w:hAnsi="Cambria"/>
              </w:rPr>
              <w:t xml:space="preserve"> systems approach to conceptualizing clients</w:t>
            </w:r>
          </w:p>
        </w:tc>
        <w:tc>
          <w:tcPr>
            <w:tcW w:w="3211" w:type="dxa"/>
          </w:tcPr>
          <w:p w14:paraId="4AAE45F1" w14:textId="77777777" w:rsidR="00621DA9" w:rsidRDefault="00621DA9" w:rsidP="00161DBB">
            <w:pPr>
              <w:rPr>
                <w:rFonts w:ascii="Cambria" w:hAnsi="Cambria"/>
              </w:rPr>
            </w:pPr>
            <w:r>
              <w:rPr>
                <w:rFonts w:ascii="Cambria" w:hAnsi="Cambria"/>
              </w:rPr>
              <w:t>2.F.5.b</w:t>
            </w:r>
          </w:p>
        </w:tc>
        <w:tc>
          <w:tcPr>
            <w:tcW w:w="3211" w:type="dxa"/>
          </w:tcPr>
          <w:p w14:paraId="1ABE18A7" w14:textId="77777777" w:rsidR="00621DA9" w:rsidRDefault="00621DA9" w:rsidP="00161DBB">
            <w:pPr>
              <w:rPr>
                <w:rFonts w:ascii="Cambria" w:hAnsi="Cambria"/>
              </w:rPr>
            </w:pPr>
            <w:r w:rsidRPr="00FB01F2">
              <w:t>Couple Relational Assessment</w:t>
            </w:r>
            <w:r w:rsidRPr="00A0010B">
              <w:t xml:space="preserve"> Project</w:t>
            </w:r>
            <w:r>
              <w:t xml:space="preserve">; </w:t>
            </w:r>
            <w:r w:rsidRPr="003E0317">
              <w:rPr>
                <w:rFonts w:ascii="Cambria" w:hAnsi="Cambria" w:cs="Calibri"/>
                <w:bCs/>
              </w:rPr>
              <w:t>Family of Origin Conceptualization</w:t>
            </w:r>
            <w:r>
              <w:rPr>
                <w:rFonts w:ascii="Cambria" w:hAnsi="Cambria" w:cs="Calibri"/>
                <w:bCs/>
              </w:rPr>
              <w:tab/>
            </w:r>
          </w:p>
        </w:tc>
      </w:tr>
    </w:tbl>
    <w:p w14:paraId="53EEBF54" w14:textId="234EADC8" w:rsidR="00B54337" w:rsidRDefault="00B54337" w:rsidP="005322AA">
      <w:pPr>
        <w:shd w:val="clear" w:color="auto" w:fill="FFFFFF"/>
        <w:rPr>
          <w:rFonts w:ascii="Cambria" w:hAnsi="Cambria"/>
          <w:b/>
          <w:bCs/>
          <w:color w:val="000000" w:themeColor="text1"/>
          <w:u w:val="single"/>
        </w:rPr>
      </w:pPr>
    </w:p>
    <w:p w14:paraId="17082E8D" w14:textId="77777777" w:rsidR="00B54337" w:rsidRPr="00387F6F" w:rsidRDefault="00B54337" w:rsidP="00B54337">
      <w:pPr>
        <w:rPr>
          <w:rFonts w:ascii="Cambria" w:hAnsi="Cambria"/>
          <w:b/>
          <w:bCs/>
        </w:rPr>
      </w:pPr>
      <w:r w:rsidRPr="00387F6F">
        <w:rPr>
          <w:rFonts w:ascii="Cambria" w:hAnsi="Cambria"/>
          <w:b/>
          <w:bCs/>
        </w:rPr>
        <w:t xml:space="preserve">Course Objectives: </w:t>
      </w:r>
      <w:r w:rsidRPr="00387F6F">
        <w:rPr>
          <w:rFonts w:ascii="Cambria" w:hAnsi="Cambria" w:cs="Calibri"/>
        </w:rPr>
        <w:t xml:space="preserve">As a result of taking this course you will be able to consider individuals in the context of couple and family relationships by way of theoretical conceptualization using prominent family therapy models and fundamental concepts of family counseling. </w:t>
      </w:r>
    </w:p>
    <w:p w14:paraId="2FEE85FB" w14:textId="77777777" w:rsidR="00B54337" w:rsidRPr="00387F6F" w:rsidRDefault="00B54337" w:rsidP="00B54337">
      <w:pPr>
        <w:numPr>
          <w:ilvl w:val="0"/>
          <w:numId w:val="26"/>
        </w:numPr>
        <w:spacing w:before="100" w:beforeAutospacing="1" w:after="100" w:afterAutospacing="1"/>
        <w:rPr>
          <w:rFonts w:ascii="Cambria" w:hAnsi="Cambria"/>
        </w:rPr>
      </w:pPr>
      <w:r w:rsidRPr="00387F6F">
        <w:rPr>
          <w:rFonts w:ascii="Cambria" w:hAnsi="Cambria" w:cs="Calibri"/>
        </w:rPr>
        <w:t xml:space="preserve">Students will understand the history and development of couple and family counseling, to include how this differs from individual counseling models to better assess which theoretical or conceptual framework is useful when working with clients. </w:t>
      </w:r>
    </w:p>
    <w:p w14:paraId="6C96AED8" w14:textId="77777777" w:rsidR="00B54337" w:rsidRPr="00387F6F" w:rsidRDefault="00B54337" w:rsidP="00B54337">
      <w:pPr>
        <w:numPr>
          <w:ilvl w:val="0"/>
          <w:numId w:val="26"/>
        </w:numPr>
        <w:spacing w:before="100" w:beforeAutospacing="1" w:after="100" w:afterAutospacing="1"/>
        <w:rPr>
          <w:rFonts w:ascii="Cambria" w:hAnsi="Cambria"/>
        </w:rPr>
      </w:pPr>
      <w:r w:rsidRPr="00387F6F">
        <w:rPr>
          <w:rFonts w:ascii="Cambria" w:hAnsi="Cambria" w:cs="Calibri"/>
        </w:rPr>
        <w:t xml:space="preserve">Students will be able to define the family life cycle to view individuals within the context of family development and family life stages. </w:t>
      </w:r>
    </w:p>
    <w:p w14:paraId="6BBE8B4D" w14:textId="77777777" w:rsidR="00B54337" w:rsidRPr="00387F6F" w:rsidRDefault="00B54337" w:rsidP="00B54337">
      <w:pPr>
        <w:numPr>
          <w:ilvl w:val="0"/>
          <w:numId w:val="26"/>
        </w:numPr>
        <w:spacing w:before="100" w:beforeAutospacing="1" w:after="100" w:afterAutospacing="1"/>
        <w:rPr>
          <w:rFonts w:ascii="Cambria" w:hAnsi="Cambria"/>
        </w:rPr>
      </w:pPr>
      <w:r w:rsidRPr="00387F6F">
        <w:rPr>
          <w:rFonts w:ascii="Cambria" w:hAnsi="Cambria" w:cs="Calibri"/>
        </w:rPr>
        <w:t xml:space="preserve">Students will demonstrate methods to assess family functioning using both traditional and creative methods. </w:t>
      </w:r>
    </w:p>
    <w:p w14:paraId="07F30C7A" w14:textId="77777777" w:rsidR="00B54337" w:rsidRPr="00387F6F" w:rsidRDefault="00B54337" w:rsidP="00B54337">
      <w:pPr>
        <w:numPr>
          <w:ilvl w:val="0"/>
          <w:numId w:val="26"/>
        </w:numPr>
        <w:spacing w:before="100" w:beforeAutospacing="1" w:after="100" w:afterAutospacing="1"/>
        <w:rPr>
          <w:rFonts w:ascii="Cambria" w:hAnsi="Cambria"/>
        </w:rPr>
      </w:pPr>
      <w:r w:rsidRPr="00387F6F">
        <w:rPr>
          <w:rFonts w:ascii="Cambria" w:hAnsi="Cambria" w:cs="Calibri"/>
        </w:rPr>
        <w:t xml:space="preserve">Students will be able to conceptualize clients in a family systems context by using prominent family systems theoretical orientation to ensure culturally competent, </w:t>
      </w:r>
      <w:proofErr w:type="gramStart"/>
      <w:r w:rsidRPr="00387F6F">
        <w:rPr>
          <w:rFonts w:ascii="Cambria" w:hAnsi="Cambria" w:cs="Calibri"/>
        </w:rPr>
        <w:t>comprehensive</w:t>
      </w:r>
      <w:proofErr w:type="gramEnd"/>
      <w:r w:rsidRPr="00387F6F">
        <w:rPr>
          <w:rFonts w:ascii="Cambria" w:hAnsi="Cambria" w:cs="Calibri"/>
        </w:rPr>
        <w:t xml:space="preserve"> and holistic care to clients. </w:t>
      </w:r>
    </w:p>
    <w:p w14:paraId="12324F68" w14:textId="77777777" w:rsidR="00B54337" w:rsidRPr="00387F6F" w:rsidRDefault="00B54337" w:rsidP="00B54337">
      <w:pPr>
        <w:numPr>
          <w:ilvl w:val="0"/>
          <w:numId w:val="26"/>
        </w:numPr>
        <w:spacing w:before="100" w:beforeAutospacing="1" w:after="100" w:afterAutospacing="1"/>
        <w:rPr>
          <w:rFonts w:ascii="Cambria" w:hAnsi="Cambria"/>
        </w:rPr>
      </w:pPr>
      <w:r w:rsidRPr="00387F6F">
        <w:rPr>
          <w:rFonts w:ascii="Cambria" w:hAnsi="Cambria" w:cs="Calibri"/>
        </w:rPr>
        <w:t xml:space="preserve">Students will be able to recognize, identify and predict dynamic patterns in couple or family relationships by using a general systems or cybernetic foundation paired with a theoretical framework </w:t>
      </w:r>
      <w:proofErr w:type="gramStart"/>
      <w:r w:rsidRPr="00387F6F">
        <w:rPr>
          <w:rFonts w:ascii="Cambria" w:hAnsi="Cambria" w:cs="Calibri"/>
        </w:rPr>
        <w:t>in order to</w:t>
      </w:r>
      <w:proofErr w:type="gramEnd"/>
      <w:r w:rsidRPr="00387F6F">
        <w:rPr>
          <w:rFonts w:ascii="Cambria" w:hAnsi="Cambria" w:cs="Calibri"/>
        </w:rPr>
        <w:t xml:space="preserve"> accurately assess and identify treatments in the family context. </w:t>
      </w:r>
    </w:p>
    <w:p w14:paraId="2F1D0D44" w14:textId="77777777" w:rsidR="00B54337" w:rsidRPr="00387F6F" w:rsidRDefault="00B54337" w:rsidP="00B54337">
      <w:pPr>
        <w:numPr>
          <w:ilvl w:val="0"/>
          <w:numId w:val="26"/>
        </w:numPr>
        <w:spacing w:before="100" w:beforeAutospacing="1" w:after="100" w:afterAutospacing="1"/>
        <w:rPr>
          <w:rFonts w:ascii="Cambria" w:hAnsi="Cambria"/>
        </w:rPr>
      </w:pPr>
      <w:r w:rsidRPr="00387F6F">
        <w:rPr>
          <w:rFonts w:ascii="Cambria" w:hAnsi="Cambria" w:cs="Calibri"/>
        </w:rPr>
        <w:t xml:space="preserve">Students will learn various couple or family systems interventions through reading, in class activities and assignments so they can assess for, </w:t>
      </w:r>
      <w:proofErr w:type="gramStart"/>
      <w:r w:rsidRPr="00387F6F">
        <w:rPr>
          <w:rFonts w:ascii="Cambria" w:hAnsi="Cambria" w:cs="Calibri"/>
        </w:rPr>
        <w:t>plan</w:t>
      </w:r>
      <w:proofErr w:type="gramEnd"/>
      <w:r w:rsidRPr="00387F6F">
        <w:rPr>
          <w:rFonts w:ascii="Cambria" w:hAnsi="Cambria" w:cs="Calibri"/>
        </w:rPr>
        <w:t xml:space="preserve"> and demonstrate various interventions when working with clients. </w:t>
      </w:r>
    </w:p>
    <w:p w14:paraId="67887809" w14:textId="77777777" w:rsidR="00B54337" w:rsidRDefault="00B54337" w:rsidP="005322AA">
      <w:pPr>
        <w:shd w:val="clear" w:color="auto" w:fill="FFFFFF"/>
        <w:rPr>
          <w:rFonts w:ascii="Cambria" w:hAnsi="Cambria"/>
          <w:b/>
          <w:bCs/>
          <w:color w:val="000000" w:themeColor="text1"/>
          <w:u w:val="single"/>
        </w:rPr>
      </w:pPr>
    </w:p>
    <w:p w14:paraId="1F7DEC58" w14:textId="77777777" w:rsidR="00B54337" w:rsidRDefault="00B54337" w:rsidP="005322AA">
      <w:pPr>
        <w:shd w:val="clear" w:color="auto" w:fill="FFFFFF"/>
        <w:rPr>
          <w:rFonts w:ascii="Cambria" w:hAnsi="Cambria"/>
          <w:b/>
          <w:bCs/>
          <w:color w:val="000000" w:themeColor="text1"/>
          <w:u w:val="single"/>
        </w:rPr>
      </w:pPr>
    </w:p>
    <w:p w14:paraId="12B6DDE7" w14:textId="5186B9AA" w:rsidR="005322AA" w:rsidRDefault="00572550" w:rsidP="00621DA9">
      <w:pPr>
        <w:rPr>
          <w:rFonts w:ascii="Cambria" w:hAnsi="Cambria"/>
        </w:rPr>
      </w:pPr>
      <w:r w:rsidRPr="00572550">
        <w:rPr>
          <w:rFonts w:ascii="Cambria" w:hAnsi="Cambria"/>
          <w:b/>
          <w:bCs/>
        </w:rPr>
        <w:br/>
      </w:r>
    </w:p>
    <w:p w14:paraId="6D37AC2C" w14:textId="77777777" w:rsidR="00B54337" w:rsidRPr="00884E70" w:rsidRDefault="00B54337" w:rsidP="00B54337">
      <w:pPr>
        <w:rPr>
          <w:b/>
          <w:bCs/>
          <w:u w:val="single"/>
        </w:rPr>
      </w:pPr>
      <w:r w:rsidRPr="00884E70">
        <w:rPr>
          <w:b/>
          <w:bCs/>
          <w:u w:val="single"/>
        </w:rPr>
        <w:lastRenderedPageBreak/>
        <w:t>COURSE EXPECTATIONS</w:t>
      </w:r>
    </w:p>
    <w:p w14:paraId="0BD4F95E" w14:textId="77777777" w:rsidR="00B54337" w:rsidRDefault="00B54337" w:rsidP="00B54337">
      <w:r w:rsidRPr="00884E70">
        <w:rPr>
          <w:b/>
          <w:bCs/>
        </w:rPr>
        <w:t>Attendance and Engagement Policy:</w:t>
      </w:r>
      <w:r w:rsidRPr="00D83F2A">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t xml:space="preserve"> </w:t>
      </w:r>
      <w:r w:rsidRPr="00D83F2A">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046F357D" w14:textId="77777777" w:rsidR="00B54337" w:rsidRPr="00D83F2A" w:rsidRDefault="00B54337" w:rsidP="00B54337"/>
    <w:p w14:paraId="3963A193" w14:textId="77777777" w:rsidR="00B54337" w:rsidRDefault="00B54337" w:rsidP="00B54337">
      <w:pPr>
        <w:pStyle w:val="ListParagraph"/>
        <w:widowControl w:val="0"/>
        <w:numPr>
          <w:ilvl w:val="0"/>
          <w:numId w:val="49"/>
        </w:numPr>
        <w:autoSpaceDE w:val="0"/>
        <w:autoSpaceDN w:val="0"/>
        <w:contextualSpacing w:val="0"/>
      </w:pPr>
      <w:r w:rsidRPr="00D83F2A">
        <w:t>verbal contributions in larger classroom discussion</w:t>
      </w:r>
    </w:p>
    <w:p w14:paraId="3E3A61D7" w14:textId="77777777" w:rsidR="00B54337" w:rsidRDefault="00B54337" w:rsidP="00B54337">
      <w:pPr>
        <w:pStyle w:val="ListParagraph"/>
        <w:widowControl w:val="0"/>
        <w:numPr>
          <w:ilvl w:val="0"/>
          <w:numId w:val="49"/>
        </w:numPr>
        <w:autoSpaceDE w:val="0"/>
        <w:autoSpaceDN w:val="0"/>
        <w:contextualSpacing w:val="0"/>
      </w:pPr>
      <w:r w:rsidRPr="00D83F2A">
        <w:t>verbal contributions in small group discussions</w:t>
      </w:r>
    </w:p>
    <w:p w14:paraId="60C83BFC" w14:textId="77777777" w:rsidR="00B54337" w:rsidRDefault="00B54337" w:rsidP="00B54337">
      <w:pPr>
        <w:pStyle w:val="ListParagraph"/>
        <w:widowControl w:val="0"/>
        <w:numPr>
          <w:ilvl w:val="0"/>
          <w:numId w:val="49"/>
        </w:numPr>
        <w:autoSpaceDE w:val="0"/>
        <w:autoSpaceDN w:val="0"/>
        <w:contextualSpacing w:val="0"/>
      </w:pPr>
      <w:r w:rsidRPr="00D83F2A">
        <w:t>clear demonstration of course content knowledge in assignments</w:t>
      </w:r>
    </w:p>
    <w:p w14:paraId="7CB22C4D" w14:textId="77777777" w:rsidR="00B54337" w:rsidRDefault="00B54337" w:rsidP="00B54337">
      <w:pPr>
        <w:pStyle w:val="ListParagraph"/>
        <w:widowControl w:val="0"/>
        <w:numPr>
          <w:ilvl w:val="0"/>
          <w:numId w:val="49"/>
        </w:numPr>
        <w:autoSpaceDE w:val="0"/>
        <w:autoSpaceDN w:val="0"/>
        <w:contextualSpacing w:val="0"/>
      </w:pPr>
      <w:r w:rsidRPr="00D83F2A">
        <w:t>introspection of course content</w:t>
      </w:r>
    </w:p>
    <w:p w14:paraId="5A5A8C8B" w14:textId="77777777" w:rsidR="00B54337" w:rsidRDefault="00B54337" w:rsidP="00B54337">
      <w:pPr>
        <w:pStyle w:val="ListParagraph"/>
        <w:widowControl w:val="0"/>
        <w:numPr>
          <w:ilvl w:val="0"/>
          <w:numId w:val="49"/>
        </w:numPr>
        <w:autoSpaceDE w:val="0"/>
        <w:autoSpaceDN w:val="0"/>
        <w:contextualSpacing w:val="0"/>
      </w:pPr>
      <w:r w:rsidRPr="00D83F2A">
        <w:t>voicing dissenting thoughts in a respectful way to course content</w:t>
      </w:r>
    </w:p>
    <w:p w14:paraId="5ECE9306" w14:textId="77777777" w:rsidR="00B54337" w:rsidRDefault="00B54337" w:rsidP="00B54337">
      <w:pPr>
        <w:pStyle w:val="ListParagraph"/>
        <w:widowControl w:val="0"/>
        <w:numPr>
          <w:ilvl w:val="0"/>
          <w:numId w:val="49"/>
        </w:numPr>
        <w:autoSpaceDE w:val="0"/>
        <w:autoSpaceDN w:val="0"/>
        <w:contextualSpacing w:val="0"/>
      </w:pPr>
      <w:r w:rsidRPr="00D83F2A">
        <w:t>asking questions/adding comments which indicate thoughtful reflection on material</w:t>
      </w:r>
    </w:p>
    <w:p w14:paraId="35EB47EA" w14:textId="77777777" w:rsidR="00B54337" w:rsidRDefault="00B54337" w:rsidP="00B54337">
      <w:pPr>
        <w:pStyle w:val="ListParagraph"/>
        <w:widowControl w:val="0"/>
        <w:numPr>
          <w:ilvl w:val="0"/>
          <w:numId w:val="49"/>
        </w:numPr>
        <w:autoSpaceDE w:val="0"/>
        <w:autoSpaceDN w:val="0"/>
        <w:contextualSpacing w:val="0"/>
      </w:pPr>
      <w:r w:rsidRPr="00D83F2A">
        <w:t>gaining and compiling resources outside of what is required for the course</w:t>
      </w:r>
    </w:p>
    <w:p w14:paraId="1E32A3B7" w14:textId="77777777" w:rsidR="00B54337" w:rsidRPr="00D83F2A" w:rsidRDefault="00B54337" w:rsidP="00B54337">
      <w:pPr>
        <w:pStyle w:val="ListParagraph"/>
        <w:widowControl w:val="0"/>
        <w:numPr>
          <w:ilvl w:val="0"/>
          <w:numId w:val="49"/>
        </w:numPr>
        <w:autoSpaceDE w:val="0"/>
        <w:autoSpaceDN w:val="0"/>
        <w:contextualSpacing w:val="0"/>
      </w:pPr>
      <w:r w:rsidRPr="00D83F2A">
        <w:t>engaging in advocacy outside of course</w:t>
      </w:r>
    </w:p>
    <w:p w14:paraId="17BF76CE" w14:textId="77777777" w:rsidR="00B54337" w:rsidRDefault="00B54337" w:rsidP="00B54337">
      <w:pPr>
        <w:tabs>
          <w:tab w:val="left" w:pos="831"/>
          <w:tab w:val="left" w:pos="832"/>
        </w:tabs>
        <w:spacing w:line="281" w:lineRule="exact"/>
        <w:rPr>
          <w:rFonts w:ascii="Symbol" w:hAnsi="Symbol"/>
          <w:sz w:val="20"/>
        </w:rPr>
      </w:pPr>
    </w:p>
    <w:p w14:paraId="273D6FB7" w14:textId="77777777" w:rsidR="00B54337" w:rsidRDefault="00B54337" w:rsidP="00B54337">
      <w:pPr>
        <w:pStyle w:val="paragraph"/>
        <w:spacing w:before="0" w:beforeAutospacing="0" w:after="0" w:afterAutospacing="0"/>
        <w:textAlignment w:val="baseline"/>
        <w:rPr>
          <w:rFonts w:ascii="Segoe UI" w:hAnsi="Segoe UI" w:cs="Segoe UI"/>
          <w:sz w:val="18"/>
          <w:szCs w:val="18"/>
        </w:rPr>
      </w:pPr>
      <w:r w:rsidRPr="00B54337">
        <w:rPr>
          <w:rStyle w:val="normaltextrun"/>
          <w:rFonts w:eastAsia="Arial"/>
          <w:b/>
          <w:bCs/>
        </w:rPr>
        <w:t>Technology</w:t>
      </w:r>
      <w:r w:rsidRPr="00B54337">
        <w:rPr>
          <w:rStyle w:val="scxw22283571"/>
          <w:b/>
          <w:bCs/>
        </w:rPr>
        <w:t>:</w:t>
      </w:r>
      <w:r>
        <w:rPr>
          <w:rStyle w:val="scxw22283571"/>
        </w:rPr>
        <w:t xml:space="preserve"> </w:t>
      </w:r>
      <w:r>
        <w:rPr>
          <w:rStyle w:val="normaltextrun"/>
          <w:rFonts w:eastAsia="Arial"/>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7" w:tgtFrame="_blank" w:history="1">
        <w:r>
          <w:rPr>
            <w:rStyle w:val="normaltextrun"/>
            <w:rFonts w:eastAsia="Arial"/>
            <w:color w:val="0563C1"/>
            <w:u w:val="single"/>
          </w:rPr>
          <w:t>Knowledge Base for Computer Requirements</w:t>
        </w:r>
      </w:hyperlink>
      <w:r>
        <w:rPr>
          <w:rStyle w:val="normaltextrun"/>
          <w:rFonts w:eastAsia="Arial"/>
        </w:rPr>
        <w:t xml:space="preserve"> on the Missouri State University website.</w:t>
      </w:r>
      <w:r>
        <w:rPr>
          <w:rStyle w:val="eop"/>
        </w:rPr>
        <w:t> </w:t>
      </w:r>
      <w:r>
        <w:rPr>
          <w:rStyle w:val="normaltextrun"/>
          <w:rFonts w:eastAsia="Arial"/>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Pr>
          <w:rStyle w:val="normaltextrun"/>
          <w:rFonts w:eastAsia="Arial"/>
        </w:rPr>
        <w:t>actively and proactively address technical problems</w:t>
      </w:r>
      <w:proofErr w:type="gramEnd"/>
      <w:r>
        <w:rPr>
          <w:rStyle w:val="normaltextrun"/>
          <w:rFonts w:eastAsia="Arial"/>
        </w:rPr>
        <w:t>, therefore, develop a plan to address technical problems before they arise. If you need assistance with Blackboard the MSU helpdesk can be reached by phone at 417-836-5891 or by emailing </w:t>
      </w:r>
      <w:hyperlink r:id="rId18" w:tgtFrame="_blank" w:history="1">
        <w:r>
          <w:rPr>
            <w:rStyle w:val="normaltextrun"/>
            <w:rFonts w:eastAsia="Arial"/>
            <w:color w:val="0563C1"/>
            <w:u w:val="single"/>
          </w:rPr>
          <w:t>HelpDesk@MissouriState.edu</w:t>
        </w:r>
      </w:hyperlink>
      <w:r>
        <w:rPr>
          <w:rStyle w:val="normaltextrun"/>
          <w:rFonts w:eastAsia="Arial"/>
        </w:rPr>
        <w:t>. You can also visit the </w:t>
      </w:r>
      <w:hyperlink r:id="rId19" w:tgtFrame="_blank" w:history="1">
        <w:r>
          <w:rPr>
            <w:rStyle w:val="normaltextrun"/>
            <w:rFonts w:eastAsia="Arial"/>
            <w:color w:val="0563C1"/>
            <w:u w:val="single"/>
          </w:rPr>
          <w:t>Help Desk website</w:t>
        </w:r>
      </w:hyperlink>
      <w:r>
        <w:rPr>
          <w:rStyle w:val="normaltextrun"/>
          <w:rFonts w:eastAsia="Arial"/>
        </w:rPr>
        <w:t> for a live chat option.</w:t>
      </w:r>
      <w:r>
        <w:rPr>
          <w:rStyle w:val="eop"/>
        </w:rPr>
        <w:t> </w:t>
      </w:r>
    </w:p>
    <w:p w14:paraId="7AF37FC4" w14:textId="77777777" w:rsidR="00B54337" w:rsidRDefault="00B54337" w:rsidP="00B54337">
      <w:pPr>
        <w:pStyle w:val="paragraph"/>
        <w:spacing w:before="0" w:beforeAutospacing="0" w:after="0" w:afterAutospacing="0"/>
        <w:ind w:right="-360"/>
        <w:textAlignment w:val="baseline"/>
        <w:rPr>
          <w:rStyle w:val="normaltextrun"/>
          <w:rFonts w:eastAsia="Arial"/>
          <w:b/>
          <w:bCs/>
          <w:u w:val="single"/>
        </w:rPr>
      </w:pPr>
    </w:p>
    <w:p w14:paraId="6A797C8F" w14:textId="77777777" w:rsidR="00B54337" w:rsidRDefault="00B54337" w:rsidP="00B54337">
      <w:pPr>
        <w:pStyle w:val="paragraph"/>
        <w:spacing w:before="0" w:beforeAutospacing="0" w:after="0" w:afterAutospacing="0"/>
        <w:ind w:right="-360"/>
        <w:textAlignment w:val="baseline"/>
        <w:rPr>
          <w:rFonts w:ascii="Segoe UI" w:hAnsi="Segoe UI" w:cs="Segoe UI"/>
          <w:sz w:val="18"/>
          <w:szCs w:val="18"/>
        </w:rPr>
      </w:pPr>
      <w:r w:rsidRPr="00B54337">
        <w:rPr>
          <w:rStyle w:val="normaltextrun"/>
          <w:rFonts w:eastAsia="Arial"/>
          <w:b/>
          <w:bCs/>
        </w:rPr>
        <w:t>Blackboard.</w:t>
      </w:r>
      <w:r>
        <w:rPr>
          <w:rStyle w:val="normaltextrun"/>
          <w:rFonts w:eastAsia="Arial"/>
        </w:rPr>
        <w:t xml:space="preserve"> We will utilize Blackboard throughout the semester. I will use the announcements tool to post information about the course as the semester progresses. All course assessments will be submitted through Blackboard (this includes any written assignments, quizzes, tests, etc.), and should be uploaded in PDF format only. You will also have access to view your grades through the My Grades link so you can stay up to date on how you are doing in the course. If you are unfamiliar with how to use Blackboard, I recommend reviewing the </w:t>
      </w:r>
      <w:hyperlink r:id="rId20" w:tgtFrame="_blank" w:history="1">
        <w:r>
          <w:rPr>
            <w:rStyle w:val="normaltextrun"/>
            <w:rFonts w:eastAsia="Arial"/>
            <w:color w:val="0563C1"/>
            <w:u w:val="single"/>
          </w:rPr>
          <w:t>Blackboard Basics for Students</w:t>
        </w:r>
      </w:hyperlink>
      <w:r>
        <w:rPr>
          <w:rStyle w:val="normaltextrun"/>
          <w:rFonts w:eastAsia="Arial"/>
        </w:rPr>
        <w:t xml:space="preserve"> on the Computer Services Knowledge Base. Blackboard Ally: To help ensure you have access to your digital learning materials in formats that work for your different devices, learning needs, and preferences, Blackboard includes a new tool called Ally. Explore the </w:t>
      </w:r>
      <w:hyperlink r:id="rId21" w:tgtFrame="_blank" w:history="1">
        <w:r>
          <w:rPr>
            <w:rStyle w:val="normaltextrun"/>
            <w:rFonts w:eastAsia="Arial"/>
            <w:color w:val="0563C1"/>
            <w:u w:val="single"/>
          </w:rPr>
          <w:t>Accessibility website</w:t>
        </w:r>
      </w:hyperlink>
      <w:r>
        <w:rPr>
          <w:rStyle w:val="normaltextrun"/>
          <w:rFonts w:eastAsia="Arial"/>
        </w:rPr>
        <w:t> to learn more.</w:t>
      </w:r>
      <w:r>
        <w:rPr>
          <w:rStyle w:val="eop"/>
        </w:rPr>
        <w:t> </w:t>
      </w:r>
    </w:p>
    <w:p w14:paraId="51AC6B9D" w14:textId="77777777" w:rsidR="00B54337" w:rsidRPr="00B50C58" w:rsidRDefault="00B54337" w:rsidP="00B54337">
      <w:pPr>
        <w:tabs>
          <w:tab w:val="left" w:pos="831"/>
          <w:tab w:val="left" w:pos="832"/>
        </w:tabs>
        <w:spacing w:line="281" w:lineRule="exact"/>
        <w:rPr>
          <w:rFonts w:ascii="Symbol" w:hAnsi="Symbol"/>
          <w:sz w:val="20"/>
        </w:rPr>
      </w:pPr>
    </w:p>
    <w:p w14:paraId="5EA954ED" w14:textId="77777777" w:rsidR="00B54337" w:rsidRPr="00B54337" w:rsidRDefault="00B54337" w:rsidP="00B54337">
      <w:pPr>
        <w:pStyle w:val="paragraph"/>
        <w:spacing w:before="0" w:beforeAutospacing="0" w:after="0" w:afterAutospacing="0"/>
        <w:ind w:right="-360"/>
        <w:textAlignment w:val="baseline"/>
        <w:rPr>
          <w:rFonts w:ascii="Segoe UI" w:hAnsi="Segoe UI" w:cs="Segoe UI"/>
          <w:b/>
          <w:bCs/>
          <w:sz w:val="18"/>
          <w:szCs w:val="18"/>
        </w:rPr>
      </w:pPr>
      <w:r w:rsidRPr="00B54337">
        <w:rPr>
          <w:rStyle w:val="normaltextrun"/>
          <w:rFonts w:eastAsia="Arial"/>
          <w:b/>
          <w:bCs/>
        </w:rPr>
        <w:lastRenderedPageBreak/>
        <w:t>Classroom Expectations for Students using Digital Learning Platforms:</w:t>
      </w:r>
      <w:r>
        <w:rPr>
          <w:rFonts w:ascii="Segoe UI" w:hAnsi="Segoe UI" w:cs="Segoe UI"/>
          <w:sz w:val="18"/>
          <w:szCs w:val="18"/>
        </w:rPr>
        <w:t xml:space="preserve"> </w:t>
      </w:r>
      <w:r>
        <w:rPr>
          <w:rStyle w:val="normaltextrun"/>
          <w:rFonts w:eastAsia="Arial"/>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Pr>
          <w:rStyle w:val="normaltextrun"/>
          <w:rFonts w:eastAsia="Arial"/>
        </w:rPr>
        <w:t>bed</w:t>
      </w:r>
      <w:proofErr w:type="gramEnd"/>
      <w:r>
        <w:rPr>
          <w:rStyle w:val="normaltextrun"/>
          <w:rFonts w:eastAsia="Arial"/>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Fonts w:eastAsia="Arial"/>
        </w:rPr>
        <w:t> </w:t>
      </w:r>
      <w:r>
        <w:br/>
      </w:r>
      <w:r w:rsidRPr="00B54337">
        <w:rPr>
          <w:rStyle w:val="normaltextrun"/>
          <w:rFonts w:eastAsia="Arial"/>
          <w:b/>
          <w:bCs/>
        </w:rPr>
        <w:t> </w:t>
      </w:r>
      <w:r w:rsidRPr="00B54337">
        <w:rPr>
          <w:rStyle w:val="eop"/>
          <w:b/>
          <w:bCs/>
        </w:rPr>
        <w:t> </w:t>
      </w:r>
    </w:p>
    <w:p w14:paraId="212C01B5" w14:textId="77777777" w:rsidR="00B54337" w:rsidRPr="00B54337" w:rsidRDefault="00B54337" w:rsidP="00B54337">
      <w:pPr>
        <w:pStyle w:val="paragraph"/>
        <w:spacing w:before="0" w:beforeAutospacing="0" w:after="0" w:afterAutospacing="0"/>
        <w:textAlignment w:val="baseline"/>
        <w:rPr>
          <w:rFonts w:ascii="Segoe UI" w:hAnsi="Segoe UI" w:cs="Segoe UI"/>
          <w:b/>
          <w:bCs/>
          <w:sz w:val="18"/>
          <w:szCs w:val="18"/>
        </w:rPr>
      </w:pPr>
      <w:r w:rsidRPr="00B54337">
        <w:rPr>
          <w:rStyle w:val="normaltextrun"/>
          <w:rFonts w:eastAsia="Arial"/>
          <w:b/>
          <w:bCs/>
        </w:rPr>
        <w:t>Digital Delivery Netiquette </w:t>
      </w:r>
      <w:r w:rsidRPr="00B54337">
        <w:rPr>
          <w:rStyle w:val="eop"/>
          <w:b/>
          <w:bCs/>
        </w:rPr>
        <w:t> </w:t>
      </w:r>
    </w:p>
    <w:p w14:paraId="304A4F07" w14:textId="77777777" w:rsidR="00B54337" w:rsidRDefault="00B54337" w:rsidP="00B54337">
      <w:pPr>
        <w:pStyle w:val="paragraph"/>
        <w:numPr>
          <w:ilvl w:val="0"/>
          <w:numId w:val="48"/>
        </w:numPr>
        <w:spacing w:before="0" w:beforeAutospacing="0" w:after="0" w:afterAutospacing="0"/>
        <w:jc w:val="both"/>
        <w:textAlignment w:val="baseline"/>
      </w:pPr>
      <w:r>
        <w:rPr>
          <w:rStyle w:val="normaltextrun"/>
          <w:rFonts w:eastAsia="Arial"/>
        </w:rPr>
        <w:t>Make sure you have a camera so that you can be seen through video when possible. Experiment with your lighting so that your face can be seen, especially for breakout sessions. </w:t>
      </w:r>
      <w:r>
        <w:rPr>
          <w:rStyle w:val="eop"/>
        </w:rPr>
        <w:t> </w:t>
      </w:r>
    </w:p>
    <w:p w14:paraId="2DC683F4" w14:textId="77777777" w:rsidR="00B54337" w:rsidRDefault="00B54337" w:rsidP="00B54337">
      <w:pPr>
        <w:pStyle w:val="paragraph"/>
        <w:numPr>
          <w:ilvl w:val="0"/>
          <w:numId w:val="48"/>
        </w:numPr>
        <w:spacing w:before="0" w:beforeAutospacing="0" w:after="0" w:afterAutospacing="0"/>
        <w:jc w:val="both"/>
        <w:textAlignment w:val="baseline"/>
      </w:pPr>
      <w:r>
        <w:rPr>
          <w:rStyle w:val="normaltextrun"/>
          <w:rFonts w:eastAsia="Arial"/>
        </w:rPr>
        <w:t>Be aware of what/who is behind you and any other sounds in the area. Choose the quietest space available and mute yourself when you are not talking. Use earphones or buds when feasible. </w:t>
      </w:r>
      <w:r>
        <w:rPr>
          <w:rStyle w:val="eop"/>
        </w:rPr>
        <w:t> </w:t>
      </w:r>
    </w:p>
    <w:p w14:paraId="33C0FB43" w14:textId="77777777" w:rsidR="00B54337" w:rsidRDefault="00B54337" w:rsidP="00B54337">
      <w:pPr>
        <w:pStyle w:val="paragraph"/>
        <w:numPr>
          <w:ilvl w:val="0"/>
          <w:numId w:val="48"/>
        </w:numPr>
        <w:spacing w:before="0" w:beforeAutospacing="0" w:after="0" w:afterAutospacing="0"/>
        <w:jc w:val="both"/>
        <w:textAlignment w:val="baseline"/>
      </w:pPr>
      <w:r>
        <w:rPr>
          <w:rStyle w:val="normaltextrun"/>
          <w:rFonts w:eastAsia="Arial"/>
        </w:rPr>
        <w:t>All participants should dress appropriately, as you would for class.  </w:t>
      </w:r>
      <w:r>
        <w:rPr>
          <w:rStyle w:val="eop"/>
        </w:rPr>
        <w:t> </w:t>
      </w:r>
    </w:p>
    <w:p w14:paraId="0D740818" w14:textId="77777777" w:rsidR="00B54337" w:rsidRDefault="00B54337" w:rsidP="00B54337">
      <w:pPr>
        <w:pStyle w:val="paragraph"/>
        <w:numPr>
          <w:ilvl w:val="0"/>
          <w:numId w:val="48"/>
        </w:numPr>
        <w:spacing w:before="0" w:beforeAutospacing="0" w:after="0" w:afterAutospacing="0"/>
        <w:jc w:val="both"/>
        <w:textAlignment w:val="baseline"/>
      </w:pPr>
      <w:r>
        <w:rPr>
          <w:rStyle w:val="normaltextrun"/>
          <w:rFonts w:eastAsia="Arial"/>
        </w:rPr>
        <w:t>Use the chat box for comments, and the Q&amp;A section for questions, or raise your hand for questions that involve discussion with the entire class.   </w:t>
      </w:r>
      <w:r>
        <w:rPr>
          <w:rStyle w:val="eop"/>
        </w:rPr>
        <w:t> </w:t>
      </w:r>
    </w:p>
    <w:p w14:paraId="37673086" w14:textId="77777777" w:rsidR="00B54337" w:rsidRPr="000F3BBE" w:rsidRDefault="00B54337" w:rsidP="00B54337">
      <w:pPr>
        <w:pStyle w:val="paragraph"/>
        <w:numPr>
          <w:ilvl w:val="0"/>
          <w:numId w:val="48"/>
        </w:numPr>
        <w:spacing w:before="0" w:beforeAutospacing="0" w:after="0" w:afterAutospacing="0"/>
        <w:jc w:val="both"/>
        <w:textAlignment w:val="baseline"/>
        <w:rPr>
          <w:rFonts w:ascii="Segoe UI" w:hAnsi="Segoe UI" w:cs="Segoe UI"/>
          <w:sz w:val="18"/>
          <w:szCs w:val="18"/>
        </w:rPr>
      </w:pPr>
      <w:r>
        <w:rPr>
          <w:rStyle w:val="normaltextrun"/>
          <w:rFonts w:eastAsia="Arial"/>
        </w:rPr>
        <w:t xml:space="preserve">Please do not engage in other activities on your computer during class, since research </w:t>
      </w:r>
      <w:r w:rsidRPr="000F3BBE">
        <w:rPr>
          <w:rStyle w:val="normaltextrun"/>
          <w:rFonts w:eastAsia="Arial"/>
        </w:rPr>
        <w:t>shows that our brains cannot multitask.  </w:t>
      </w:r>
      <w:r w:rsidRPr="000F3BBE">
        <w:rPr>
          <w:rStyle w:val="eop"/>
        </w:rPr>
        <w:t>  </w:t>
      </w:r>
    </w:p>
    <w:p w14:paraId="0CBD5A2D" w14:textId="77777777" w:rsidR="00B54337" w:rsidRPr="00B54337" w:rsidRDefault="00B54337" w:rsidP="00B54337">
      <w:pPr>
        <w:pStyle w:val="paragraph"/>
        <w:spacing w:before="0" w:beforeAutospacing="0" w:after="0" w:afterAutospacing="0"/>
        <w:textAlignment w:val="baseline"/>
        <w:rPr>
          <w:rStyle w:val="normaltextrun"/>
          <w:rFonts w:eastAsia="Arial"/>
          <w:b/>
          <w:bCs/>
        </w:rPr>
      </w:pPr>
    </w:p>
    <w:p w14:paraId="57392D7D" w14:textId="77777777" w:rsidR="00B54337" w:rsidRDefault="00B54337" w:rsidP="00B54337">
      <w:pPr>
        <w:pStyle w:val="paragraph"/>
        <w:spacing w:before="0" w:beforeAutospacing="0" w:after="0" w:afterAutospacing="0"/>
        <w:textAlignment w:val="baseline"/>
        <w:rPr>
          <w:rStyle w:val="normaltextrun"/>
          <w:rFonts w:eastAsia="Arial"/>
        </w:rPr>
      </w:pPr>
      <w:r w:rsidRPr="00B54337">
        <w:rPr>
          <w:rStyle w:val="normaltextrun"/>
          <w:rFonts w:eastAsia="Arial"/>
          <w:b/>
          <w:bCs/>
        </w:rPr>
        <w:t>Participation in Asynchronous and Synchronous Learning:</w:t>
      </w:r>
      <w:r w:rsidRPr="000F3BBE">
        <w:rPr>
          <w:rStyle w:val="normaltextrun"/>
          <w:rFonts w:eastAsia="Arial"/>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4792F6A4" w14:textId="77777777" w:rsidR="00B54337" w:rsidRPr="00F678B2" w:rsidRDefault="00B54337" w:rsidP="00B54337">
      <w:pPr>
        <w:pStyle w:val="paragraph"/>
        <w:spacing w:before="0" w:beforeAutospacing="0" w:after="0" w:afterAutospacing="0"/>
        <w:textAlignment w:val="baseline"/>
        <w:rPr>
          <w:rFonts w:ascii="Segoe UI" w:hAnsi="Segoe UI" w:cs="Segoe UI"/>
          <w:sz w:val="18"/>
          <w:szCs w:val="18"/>
        </w:rPr>
      </w:pPr>
      <w:r w:rsidRPr="00F678B2">
        <w:rPr>
          <w:rStyle w:val="normaltextrun"/>
          <w:rFonts w:eastAsia="Arial"/>
        </w:rPr>
        <w:t>     </w:t>
      </w:r>
      <w:r w:rsidRPr="00F678B2">
        <w:rPr>
          <w:rStyle w:val="eop"/>
        </w:rPr>
        <w:t> </w:t>
      </w:r>
    </w:p>
    <w:p w14:paraId="6C0CD06F" w14:textId="77777777" w:rsidR="00B54337" w:rsidRPr="00F678B2" w:rsidRDefault="00B54337" w:rsidP="00B54337">
      <w:pPr>
        <w:pStyle w:val="paragraph"/>
        <w:numPr>
          <w:ilvl w:val="0"/>
          <w:numId w:val="39"/>
        </w:numPr>
        <w:spacing w:before="0" w:beforeAutospacing="0" w:after="0" w:afterAutospacing="0"/>
        <w:ind w:left="1170" w:firstLine="0"/>
        <w:textAlignment w:val="baseline"/>
      </w:pPr>
      <w:r w:rsidRPr="00F678B2">
        <w:rPr>
          <w:rStyle w:val="normaltextrun"/>
          <w:rFonts w:eastAsiaTheme="majorEastAsia"/>
        </w:rPr>
        <w:t xml:space="preserve">Breathe </w:t>
      </w:r>
      <w:r w:rsidRPr="00F678B2">
        <w:rPr>
          <w:rStyle w:val="normaltextrun"/>
          <w:rFonts w:eastAsia="Arial"/>
        </w:rPr>
        <w:t xml:space="preserve">and settle your body when conversations are tough.  A Mindful approach to learning has been correlated with an increase in cultural consciousness (Anderson &amp; </w:t>
      </w:r>
      <w:proofErr w:type="spellStart"/>
      <w:r w:rsidRPr="00F678B2">
        <w:rPr>
          <w:rStyle w:val="normaltextrun"/>
          <w:rFonts w:eastAsia="Arial"/>
        </w:rPr>
        <w:t>Blisard</w:t>
      </w:r>
      <w:proofErr w:type="spellEnd"/>
      <w:r w:rsidRPr="00F678B2">
        <w:rPr>
          <w:rStyle w:val="normaltextrun"/>
          <w:rFonts w:eastAsia="Arial"/>
        </w:rPr>
        <w:t>, 2013). </w:t>
      </w:r>
      <w:r w:rsidRPr="00F678B2">
        <w:rPr>
          <w:rStyle w:val="eop"/>
        </w:rPr>
        <w:t> </w:t>
      </w:r>
    </w:p>
    <w:p w14:paraId="42A530E1" w14:textId="77777777" w:rsidR="00B54337" w:rsidRPr="00F678B2" w:rsidRDefault="00B54337" w:rsidP="00B54337">
      <w:pPr>
        <w:pStyle w:val="paragraph"/>
        <w:numPr>
          <w:ilvl w:val="0"/>
          <w:numId w:val="40"/>
        </w:numPr>
        <w:spacing w:before="0" w:beforeAutospacing="0" w:after="0" w:afterAutospacing="0"/>
        <w:ind w:left="1170" w:firstLine="0"/>
        <w:textAlignment w:val="baseline"/>
      </w:pPr>
      <w:r w:rsidRPr="00F678B2">
        <w:rPr>
          <w:rStyle w:val="normaltextrun"/>
          <w:rFonts w:eastAsia="Arial"/>
        </w:rPr>
        <w:t xml:space="preserve">Be </w:t>
      </w:r>
      <w:r w:rsidRPr="00F678B2">
        <w:rPr>
          <w:rStyle w:val="normaltextrun"/>
          <w:rFonts w:eastAsiaTheme="majorEastAsia"/>
        </w:rPr>
        <w:t>open</w:t>
      </w:r>
      <w:r w:rsidRPr="00F678B2">
        <w:rPr>
          <w:rStyle w:val="normaltextrun"/>
          <w:rFonts w:eastAsia="Arial"/>
        </w:rPr>
        <w:t xml:space="preserve"> to learning, perhaps from a new perspective than you have previously considered, especially when it comes to systems-level analysis of our society.  Try to move outside your comfort zone. </w:t>
      </w:r>
      <w:r w:rsidRPr="00F678B2">
        <w:rPr>
          <w:rStyle w:val="eop"/>
        </w:rPr>
        <w:t> </w:t>
      </w:r>
    </w:p>
    <w:p w14:paraId="5650F9A2" w14:textId="77777777" w:rsidR="00B54337" w:rsidRPr="00F678B2" w:rsidRDefault="00B54337" w:rsidP="00B54337">
      <w:pPr>
        <w:pStyle w:val="paragraph"/>
        <w:numPr>
          <w:ilvl w:val="0"/>
          <w:numId w:val="41"/>
        </w:numPr>
        <w:spacing w:before="0" w:beforeAutospacing="0" w:after="0" w:afterAutospacing="0"/>
        <w:ind w:left="1170" w:firstLine="0"/>
        <w:textAlignment w:val="baseline"/>
      </w:pPr>
      <w:r w:rsidRPr="00F678B2">
        <w:rPr>
          <w:rStyle w:val="normaltextrun"/>
          <w:rFonts w:eastAsia="Arial"/>
        </w:rPr>
        <w:t>Be fully present and be an active participant.  Use “I” language and speak from your own experience. </w:t>
      </w:r>
      <w:r w:rsidRPr="00F678B2">
        <w:rPr>
          <w:rStyle w:val="eop"/>
        </w:rPr>
        <w:t> </w:t>
      </w:r>
    </w:p>
    <w:p w14:paraId="7B85AA25" w14:textId="77777777" w:rsidR="00B54337" w:rsidRPr="00F678B2" w:rsidRDefault="00B54337" w:rsidP="00B54337">
      <w:pPr>
        <w:pStyle w:val="paragraph"/>
        <w:numPr>
          <w:ilvl w:val="0"/>
          <w:numId w:val="42"/>
        </w:numPr>
        <w:spacing w:before="0" w:beforeAutospacing="0" w:after="0" w:afterAutospacing="0"/>
        <w:ind w:left="1170" w:firstLine="0"/>
        <w:textAlignment w:val="baseline"/>
      </w:pPr>
      <w:r w:rsidRPr="00F678B2">
        <w:rPr>
          <w:rStyle w:val="normaltextrun"/>
          <w:rFonts w:eastAsia="Arial"/>
        </w:rPr>
        <w:t>Respect each person’s right to be heard and to have their own experience that may differ from yours. </w:t>
      </w:r>
      <w:r w:rsidRPr="00F678B2">
        <w:rPr>
          <w:rStyle w:val="eop"/>
        </w:rPr>
        <w:t> </w:t>
      </w:r>
    </w:p>
    <w:p w14:paraId="51DD35AA" w14:textId="77777777" w:rsidR="00B54337" w:rsidRPr="00F678B2" w:rsidRDefault="00B54337" w:rsidP="00B54337">
      <w:pPr>
        <w:pStyle w:val="paragraph"/>
        <w:numPr>
          <w:ilvl w:val="0"/>
          <w:numId w:val="43"/>
        </w:numPr>
        <w:spacing w:before="0" w:beforeAutospacing="0" w:after="0" w:afterAutospacing="0"/>
        <w:ind w:left="1170" w:firstLine="0"/>
        <w:textAlignment w:val="baseline"/>
      </w:pPr>
      <w:r w:rsidRPr="00F678B2">
        <w:rPr>
          <w:rStyle w:val="normaltextrun"/>
          <w:rFonts w:eastAsia="Arial"/>
        </w:rPr>
        <w:t>Listen to others before responding.   </w:t>
      </w:r>
      <w:r w:rsidRPr="00F678B2">
        <w:rPr>
          <w:rStyle w:val="eop"/>
        </w:rPr>
        <w:t> </w:t>
      </w:r>
    </w:p>
    <w:p w14:paraId="2E60AE13" w14:textId="77777777" w:rsidR="00B54337" w:rsidRPr="00F678B2" w:rsidRDefault="00B54337" w:rsidP="00B54337">
      <w:pPr>
        <w:pStyle w:val="paragraph"/>
        <w:numPr>
          <w:ilvl w:val="0"/>
          <w:numId w:val="44"/>
        </w:numPr>
        <w:spacing w:before="0" w:beforeAutospacing="0" w:after="0" w:afterAutospacing="0"/>
        <w:ind w:left="1170" w:firstLine="0"/>
        <w:textAlignment w:val="baseline"/>
      </w:pPr>
      <w:r w:rsidRPr="00F678B2">
        <w:rPr>
          <w:rStyle w:val="normaltextrun"/>
          <w:rFonts w:eastAsia="Arial"/>
        </w:rPr>
        <w:lastRenderedPageBreak/>
        <w:t>Don’t mistake your discomfort of feeling ideas challenged as a lack of safety—we will aim for “Brave” space of mutual respect for each other’s humanity while we strive to understand the impact of individual and group experiences as future counselors.    </w:t>
      </w:r>
      <w:r w:rsidRPr="00F678B2">
        <w:rPr>
          <w:rStyle w:val="eop"/>
        </w:rPr>
        <w:t> </w:t>
      </w:r>
    </w:p>
    <w:p w14:paraId="4E02D748" w14:textId="77777777" w:rsidR="00B54337" w:rsidRPr="00F678B2" w:rsidRDefault="00B54337" w:rsidP="00B54337">
      <w:pPr>
        <w:pStyle w:val="paragraph"/>
        <w:numPr>
          <w:ilvl w:val="0"/>
          <w:numId w:val="45"/>
        </w:numPr>
        <w:spacing w:before="0" w:beforeAutospacing="0" w:after="0" w:afterAutospacing="0"/>
        <w:ind w:left="1170" w:firstLine="0"/>
        <w:textAlignment w:val="baseline"/>
      </w:pPr>
      <w:r w:rsidRPr="00F678B2">
        <w:rPr>
          <w:rStyle w:val="normaltextrun"/>
          <w:rFonts w:eastAsia="Arial"/>
        </w:rPr>
        <w:t>Be responsible for your own growth and development. Notice your own reactions and become curious about them as a source of deeper understanding. </w:t>
      </w:r>
      <w:r w:rsidRPr="00F678B2">
        <w:rPr>
          <w:rStyle w:val="eop"/>
        </w:rPr>
        <w:t> </w:t>
      </w:r>
    </w:p>
    <w:p w14:paraId="5E09D0D4" w14:textId="77777777" w:rsidR="00B54337" w:rsidRPr="00F678B2" w:rsidRDefault="00B54337" w:rsidP="00B54337">
      <w:pPr>
        <w:pStyle w:val="paragraph"/>
        <w:numPr>
          <w:ilvl w:val="0"/>
          <w:numId w:val="46"/>
        </w:numPr>
        <w:spacing w:before="0" w:beforeAutospacing="0" w:after="0" w:afterAutospacing="0"/>
        <w:ind w:left="1170" w:firstLine="0"/>
        <w:textAlignment w:val="baseline"/>
      </w:pPr>
      <w:r w:rsidRPr="00F678B2">
        <w:rPr>
          <w:rStyle w:val="normaltextrun"/>
          <w:rFonts w:eastAsia="Arial"/>
        </w:rPr>
        <w:t>Do not judge another person’s feelings, and do not mistake your feelings for “fact”; the goal is truly hearing and understanding. Be soft on people and hard on the barriers to understanding. </w:t>
      </w:r>
      <w:r w:rsidRPr="00F678B2">
        <w:rPr>
          <w:rStyle w:val="eop"/>
        </w:rPr>
        <w:t> </w:t>
      </w:r>
    </w:p>
    <w:p w14:paraId="399D2F88" w14:textId="77777777" w:rsidR="00B54337" w:rsidRPr="00F678B2" w:rsidRDefault="00B54337" w:rsidP="00B54337">
      <w:pPr>
        <w:pStyle w:val="paragraph"/>
        <w:numPr>
          <w:ilvl w:val="0"/>
          <w:numId w:val="47"/>
        </w:numPr>
        <w:spacing w:before="0" w:beforeAutospacing="0" w:after="0" w:afterAutospacing="0"/>
        <w:ind w:left="1170" w:firstLine="0"/>
        <w:textAlignment w:val="baseline"/>
      </w:pPr>
      <w:r w:rsidRPr="00F678B2">
        <w:rPr>
          <w:rStyle w:val="normaltextrun"/>
          <w:rFonts w:eastAsiaTheme="majorEastAsia"/>
        </w:rPr>
        <w:t xml:space="preserve">Be gentle </w:t>
      </w:r>
      <w:r w:rsidRPr="00F678B2">
        <w:rPr>
          <w:rStyle w:val="normaltextrun"/>
          <w:rFonts w:eastAsia="Arial"/>
        </w:rPr>
        <w:t>with yourself and others as we all learn and grow.  </w:t>
      </w:r>
      <w:r w:rsidRPr="00F678B2">
        <w:rPr>
          <w:rStyle w:val="scxw13161721"/>
          <w:rFonts w:eastAsia="Arial"/>
        </w:rPr>
        <w:t> </w:t>
      </w:r>
      <w:r w:rsidRPr="00F678B2">
        <w:br/>
      </w:r>
      <w:r w:rsidRPr="00F678B2">
        <w:rPr>
          <w:rStyle w:val="normaltextrun"/>
          <w:rFonts w:eastAsia="Arial"/>
        </w:rPr>
        <w:t> </w:t>
      </w:r>
      <w:r w:rsidRPr="00F678B2">
        <w:rPr>
          <w:rStyle w:val="eop"/>
          <w:color w:val="000000"/>
        </w:rPr>
        <w:t> </w:t>
      </w:r>
    </w:p>
    <w:p w14:paraId="5E353811" w14:textId="77777777" w:rsidR="00B54337" w:rsidRPr="00F678B2" w:rsidRDefault="00B54337" w:rsidP="00B54337">
      <w:pPr>
        <w:pStyle w:val="paragraph"/>
        <w:spacing w:before="0" w:beforeAutospacing="0" w:after="0" w:afterAutospacing="0"/>
        <w:textAlignment w:val="baseline"/>
        <w:rPr>
          <w:rFonts w:ascii="Segoe UI" w:hAnsi="Segoe UI" w:cs="Segoe UI"/>
          <w:sz w:val="18"/>
          <w:szCs w:val="18"/>
        </w:rPr>
      </w:pPr>
      <w:r w:rsidRPr="00B54337">
        <w:rPr>
          <w:rStyle w:val="normaltextrun"/>
          <w:rFonts w:eastAsiaTheme="majorEastAsia"/>
          <w:b/>
          <w:bCs/>
        </w:rPr>
        <w:t>Student Engagement</w:t>
      </w:r>
      <w:r w:rsidRPr="00B54337">
        <w:rPr>
          <w:rStyle w:val="normaltextrun"/>
          <w:rFonts w:eastAsia="Arial"/>
          <w:b/>
          <w:bCs/>
        </w:rPr>
        <w:t>:</w:t>
      </w:r>
      <w:r w:rsidRPr="00F678B2">
        <w:rPr>
          <w:rStyle w:val="normaltextrun"/>
          <w:rFonts w:eastAsia="Arial"/>
        </w:rPr>
        <w:t xml:space="preserve"> Participation and questions are expected in class discussions</w:t>
      </w:r>
      <w:proofErr w:type="gramStart"/>
      <w:r w:rsidRPr="00F678B2">
        <w:rPr>
          <w:rStyle w:val="normaltextrun"/>
          <w:rFonts w:eastAsia="Arial"/>
        </w:rPr>
        <w:t xml:space="preserve">.  </w:t>
      </w:r>
      <w:proofErr w:type="gramEnd"/>
      <w:r w:rsidRPr="00F678B2">
        <w:rPr>
          <w:rStyle w:val="normaltextrun"/>
          <w:rFonts w:eastAsia="Arial"/>
        </w:rPr>
        <w:t xml:space="preserve">It is the responsibility of each of us to treat each other with respect, even when there are differences in experiences or viewpoints. Participation points will be awarded </w:t>
      </w:r>
      <w:r w:rsidRPr="00F678B2">
        <w:rPr>
          <w:rStyle w:val="normaltextrun"/>
          <w:rFonts w:eastAsiaTheme="majorEastAsia"/>
        </w:rPr>
        <w:t>based on</w:t>
      </w:r>
      <w:r w:rsidRPr="00F678B2">
        <w:rPr>
          <w:rStyle w:val="normaltextrun"/>
          <w:rFonts w:eastAsia="Arial"/>
        </w:rPr>
        <w:t xml:space="preserve"> class participation </w:t>
      </w:r>
      <w:r w:rsidRPr="00F678B2">
        <w:rPr>
          <w:rStyle w:val="normaltextrun"/>
          <w:rFonts w:eastAsiaTheme="majorEastAsia"/>
        </w:rPr>
        <w:t xml:space="preserve">and </w:t>
      </w:r>
      <w:r w:rsidRPr="00F678B2">
        <w:rPr>
          <w:rStyle w:val="normaltextrun"/>
          <w:rFonts w:eastAsia="Arial"/>
        </w:rPr>
        <w:t xml:space="preserve">in some weeks, student worksheets </w:t>
      </w:r>
      <w:r w:rsidRPr="00F678B2">
        <w:rPr>
          <w:rStyle w:val="normaltextrun"/>
          <w:rFonts w:eastAsiaTheme="majorEastAsia"/>
        </w:rPr>
        <w:t xml:space="preserve">or exit tickets </w:t>
      </w:r>
      <w:r w:rsidRPr="00F678B2">
        <w:rPr>
          <w:rStyle w:val="normaltextrun"/>
          <w:rFonts w:eastAsia="Arial"/>
        </w:rPr>
        <w:t xml:space="preserve">demonstrating grasp of materials </w:t>
      </w:r>
      <w:r w:rsidRPr="00F678B2">
        <w:rPr>
          <w:rStyle w:val="normaltextrun"/>
          <w:rFonts w:eastAsiaTheme="majorEastAsia"/>
        </w:rPr>
        <w:t>will be</w:t>
      </w:r>
      <w:r w:rsidRPr="00F678B2">
        <w:rPr>
          <w:rStyle w:val="normaltextrun"/>
          <w:rFonts w:eastAsia="Arial"/>
        </w:rPr>
        <w:t xml:space="preserve"> handed in at the end of </w:t>
      </w:r>
      <w:r w:rsidRPr="00F678B2">
        <w:rPr>
          <w:rStyle w:val="normaltextrun"/>
          <w:rFonts w:eastAsiaTheme="majorEastAsia"/>
        </w:rPr>
        <w:t>class or</w:t>
      </w:r>
      <w:r w:rsidRPr="00F678B2">
        <w:rPr>
          <w:rStyle w:val="normaltextrun"/>
          <w:rFonts w:eastAsia="Arial"/>
        </w:rPr>
        <w:t xml:space="preserve"> posted to Blackboard. </w:t>
      </w:r>
      <w:r w:rsidRPr="00F678B2">
        <w:rPr>
          <w:rStyle w:val="normaltextrun"/>
          <w:rFonts w:eastAsiaTheme="majorEastAsia"/>
        </w:rPr>
        <w:t xml:space="preserve">Student engagement and understanding attained from worksheets or exit surveys should demonstrate your depth of understanding of the material </w:t>
      </w:r>
      <w:r w:rsidRPr="00F678B2">
        <w:rPr>
          <w:rStyle w:val="normaltextrun"/>
          <w:rFonts w:eastAsia="Arial"/>
        </w:rPr>
        <w:t>and a furthering of the topic at hand.)  </w:t>
      </w:r>
      <w:r w:rsidRPr="00F678B2">
        <w:rPr>
          <w:rStyle w:val="eop"/>
        </w:rPr>
        <w:t> </w:t>
      </w:r>
    </w:p>
    <w:p w14:paraId="3AB4BED7" w14:textId="77777777" w:rsidR="00B54337" w:rsidRPr="00B54337" w:rsidRDefault="00B54337" w:rsidP="00B54337">
      <w:pPr>
        <w:pStyle w:val="paragraph"/>
        <w:spacing w:before="0" w:beforeAutospacing="0" w:after="0" w:afterAutospacing="0"/>
        <w:textAlignment w:val="baseline"/>
        <w:rPr>
          <w:rFonts w:ascii="Segoe UI" w:hAnsi="Segoe UI" w:cs="Segoe UI"/>
          <w:b/>
          <w:bCs/>
          <w:sz w:val="18"/>
          <w:szCs w:val="18"/>
        </w:rPr>
      </w:pPr>
    </w:p>
    <w:p w14:paraId="430A0FB4" w14:textId="104E732D" w:rsidR="00B54337" w:rsidRPr="00D83F2A" w:rsidRDefault="00B54337" w:rsidP="00B54337">
      <w:pPr>
        <w:pStyle w:val="paragraph"/>
        <w:spacing w:before="0" w:beforeAutospacing="0" w:after="0" w:afterAutospacing="0"/>
        <w:ind w:right="-360"/>
        <w:textAlignment w:val="baseline"/>
        <w:rPr>
          <w:rFonts w:ascii="Segoe UI" w:hAnsi="Segoe UI" w:cs="Segoe UI"/>
          <w:sz w:val="18"/>
          <w:szCs w:val="18"/>
        </w:rPr>
      </w:pPr>
      <w:r w:rsidRPr="00B54337">
        <w:rPr>
          <w:rStyle w:val="normaltextrun"/>
          <w:rFonts w:eastAsia="Arial"/>
          <w:b/>
          <w:bCs/>
        </w:rPr>
        <w:t>Expectations for Written Work</w:t>
      </w:r>
      <w:r w:rsidRPr="00B54337">
        <w:rPr>
          <w:rStyle w:val="eop"/>
          <w:b/>
          <w:bCs/>
        </w:rPr>
        <w:t>:</w:t>
      </w:r>
      <w:r>
        <w:rPr>
          <w:rStyle w:val="eop"/>
        </w:rPr>
        <w:t xml:space="preserve"> </w:t>
      </w:r>
      <w:r>
        <w:rPr>
          <w:rStyle w:val="normaltextrun"/>
          <w:rFonts w:eastAsia="Arial"/>
        </w:rPr>
        <w:t xml:space="preserve">Students are expected to </w:t>
      </w:r>
      <w:r w:rsidRPr="00D83F2A">
        <w:rPr>
          <w:rStyle w:val="normaltextrun"/>
          <w:rFonts w:eastAsia="Arial"/>
        </w:rPr>
        <w:t>have read required materials prior to class</w:t>
      </w:r>
      <w:proofErr w:type="gramStart"/>
      <w:r w:rsidRPr="00D83F2A">
        <w:rPr>
          <w:rStyle w:val="normaltextrun"/>
          <w:rFonts w:eastAsia="Arial"/>
        </w:rPr>
        <w:t xml:space="preserve">.  </w:t>
      </w:r>
      <w:proofErr w:type="gramEnd"/>
      <w:r w:rsidRPr="00D83F2A">
        <w:rPr>
          <w:rStyle w:val="normaltextrun"/>
          <w:rFonts w:eastAsia="Arial"/>
        </w:rPr>
        <w:t>These readings are complementary and cumulative and will be used as a basis for all class activities, including quizzes</w:t>
      </w:r>
      <w:proofErr w:type="gramStart"/>
      <w:r w:rsidRPr="00D83F2A">
        <w:rPr>
          <w:rStyle w:val="normaltextrun"/>
          <w:rFonts w:eastAsia="Arial"/>
        </w:rPr>
        <w:t xml:space="preserve">.  </w:t>
      </w:r>
      <w:proofErr w:type="gramEnd"/>
      <w:r w:rsidRPr="00D83F2A">
        <w:rPr>
          <w:rStyle w:val="normaltextrun"/>
          <w:rFonts w:eastAsia="Arial"/>
        </w:rPr>
        <w:t xml:space="preserve">My expectation is that we will build upon the readings and develop higher-order applications of the concepts: analyzing, evaluating, creating (Anderson, </w:t>
      </w:r>
      <w:proofErr w:type="spellStart"/>
      <w:r w:rsidRPr="00D83F2A">
        <w:rPr>
          <w:rStyle w:val="normaltextrun"/>
          <w:rFonts w:eastAsia="Arial"/>
        </w:rPr>
        <w:t>Krathwol</w:t>
      </w:r>
      <w:proofErr w:type="spellEnd"/>
      <w:r w:rsidRPr="00D83F2A">
        <w:rPr>
          <w:rStyle w:val="normaltextrun"/>
          <w:rFonts w:eastAsia="Arial"/>
        </w:rPr>
        <w:t xml:space="preserve"> &amp; Bloom, 2001), rather than simply review the readings, so your preparation is critical</w:t>
      </w:r>
      <w:proofErr w:type="gramStart"/>
      <w:r w:rsidRPr="00D83F2A">
        <w:rPr>
          <w:rStyle w:val="normaltextrun"/>
          <w:rFonts w:eastAsia="Arial"/>
        </w:rPr>
        <w:t xml:space="preserve">.  </w:t>
      </w:r>
      <w:proofErr w:type="gramEnd"/>
      <w:r w:rsidRPr="00D83F2A">
        <w:rPr>
          <w:rStyle w:val="normaltextrun"/>
          <w:rFonts w:eastAsia="Arial"/>
        </w:rPr>
        <w:t xml:space="preserve">We will have guest speakers, watch </w:t>
      </w:r>
      <w:proofErr w:type="gramStart"/>
      <w:r w:rsidRPr="00D83F2A">
        <w:rPr>
          <w:rStyle w:val="normaltextrun"/>
          <w:rFonts w:eastAsia="Arial"/>
        </w:rPr>
        <w:t>films</w:t>
      </w:r>
      <w:proofErr w:type="gramEnd"/>
      <w:r w:rsidRPr="00D83F2A">
        <w:rPr>
          <w:rStyle w:val="normaltextrun"/>
          <w:rFonts w:eastAsia="Arial"/>
        </w:rPr>
        <w:t xml:space="preserve"> and have discussions or participation activities (graded) meant to build on the readings.  If you don’t understand concepts in the book or want discussion, it is up to you to initiate that conversation</w:t>
      </w:r>
      <w:proofErr w:type="gramStart"/>
      <w:r w:rsidRPr="00D83F2A">
        <w:rPr>
          <w:rStyle w:val="normaltextrun"/>
          <w:rFonts w:eastAsia="Arial"/>
        </w:rPr>
        <w:t>!  </w:t>
      </w:r>
      <w:proofErr w:type="gramEnd"/>
      <w:r w:rsidRPr="00D83F2A">
        <w:rPr>
          <w:rStyle w:val="eop"/>
        </w:rPr>
        <w:t> </w:t>
      </w:r>
    </w:p>
    <w:p w14:paraId="74093ECF" w14:textId="77777777" w:rsidR="00B54337" w:rsidRPr="00D83F2A" w:rsidRDefault="00B54337" w:rsidP="00B54337">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21BB83E9" w14:textId="77777777" w:rsidR="00B54337" w:rsidRDefault="00B54337" w:rsidP="00B54337">
      <w:pPr>
        <w:pStyle w:val="paragraph"/>
        <w:spacing w:before="0" w:beforeAutospacing="0" w:after="0" w:afterAutospacing="0"/>
        <w:ind w:right="-465"/>
        <w:textAlignment w:val="baseline"/>
        <w:rPr>
          <w:rFonts w:ascii="Segoe UI" w:hAnsi="Segoe UI" w:cs="Segoe UI"/>
          <w:sz w:val="18"/>
          <w:szCs w:val="18"/>
        </w:rPr>
      </w:pPr>
      <w:r w:rsidRPr="00D83F2A">
        <w:rPr>
          <w:rStyle w:val="normaltextrun"/>
          <w:rFonts w:eastAsia="Arial"/>
        </w:rPr>
        <w:t>A</w:t>
      </w:r>
      <w:r>
        <w:rPr>
          <w:rStyle w:val="normaltextrun"/>
          <w:rFonts w:eastAsia="Arial"/>
        </w:rPr>
        <w:t xml:space="preserve">ll </w:t>
      </w:r>
      <w:r w:rsidRPr="00D83F2A">
        <w:rPr>
          <w:rStyle w:val="normaltextrun"/>
          <w:rFonts w:eastAsia="Arial"/>
        </w:rPr>
        <w:t>written projects are expected to adhere to the proper use of grammar, spelling and word choice, use of nonsexist and culturally sensitive language, as well as proper acknowledgment of quotations and citations</w:t>
      </w:r>
      <w:proofErr w:type="gramStart"/>
      <w:r w:rsidRPr="00D83F2A">
        <w:rPr>
          <w:rStyle w:val="normaltextrun"/>
          <w:rFonts w:eastAsia="Arial"/>
        </w:rPr>
        <w:t xml:space="preserve">.  </w:t>
      </w:r>
      <w:proofErr w:type="gramEnd"/>
      <w:r w:rsidRPr="00D83F2A">
        <w:rPr>
          <w:rStyle w:val="normaltextrun"/>
          <w:rFonts w:eastAsia="Arial"/>
        </w:rPr>
        <w:t>Journals are less formal stylistically but should use proper grammar and respectful language</w:t>
      </w:r>
      <w:proofErr w:type="gramStart"/>
      <w:r w:rsidRPr="00D83F2A">
        <w:rPr>
          <w:rStyle w:val="normaltextrun"/>
          <w:rFonts w:eastAsia="Arial"/>
        </w:rPr>
        <w:t xml:space="preserve">.  </w:t>
      </w:r>
      <w:proofErr w:type="gramEnd"/>
      <w:r w:rsidRPr="00D83F2A">
        <w:rPr>
          <w:rStyle w:val="normaltextrun"/>
          <w:rFonts w:eastAsia="Arial"/>
        </w:rPr>
        <w:t>Assignments in this class do not require APA style for formatting sections</w:t>
      </w:r>
      <w:proofErr w:type="gramStart"/>
      <w:r w:rsidRPr="00D83F2A">
        <w:rPr>
          <w:rStyle w:val="normaltextrun"/>
          <w:rFonts w:eastAsia="Arial"/>
        </w:rPr>
        <w:t xml:space="preserve">.  </w:t>
      </w:r>
      <w:proofErr w:type="gramEnd"/>
      <w:r w:rsidRPr="00D83F2A">
        <w:rPr>
          <w:rStyle w:val="normaltextrun"/>
          <w:rFonts w:eastAsia="Arial"/>
        </w:rPr>
        <w:t>Instead, please use the assigned prompts in the paper itself (single spaced) and write your response below them (double spaced)</w:t>
      </w:r>
      <w:proofErr w:type="gramStart"/>
      <w:r w:rsidRPr="00D83F2A">
        <w:rPr>
          <w:rStyle w:val="normaltextrun"/>
          <w:rFonts w:eastAsia="Arial"/>
        </w:rPr>
        <w:t xml:space="preserve">.  </w:t>
      </w:r>
      <w:proofErr w:type="gramEnd"/>
      <w:r w:rsidRPr="00D83F2A">
        <w:rPr>
          <w:rStyle w:val="normaltextrun"/>
          <w:rFonts w:eastAsia="Arial"/>
        </w:rPr>
        <w:t xml:space="preserve">All written work should demonstrate </w:t>
      </w:r>
      <w:proofErr w:type="gramStart"/>
      <w:r w:rsidRPr="00D83F2A">
        <w:rPr>
          <w:rStyle w:val="normaltextrun"/>
          <w:rFonts w:eastAsia="Arial"/>
        </w:rPr>
        <w:t>graduate-level</w:t>
      </w:r>
      <w:proofErr w:type="gramEnd"/>
      <w:r w:rsidRPr="00D83F2A">
        <w:rPr>
          <w:rStyle w:val="normaltextrun"/>
          <w:rFonts w:eastAsia="Arial"/>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Fonts w:eastAsia="Arial"/>
        </w:rPr>
        <w:t>University writing lab and the “Bear Claw” in the library</w:t>
      </w:r>
      <w:proofErr w:type="gramStart"/>
      <w:r>
        <w:rPr>
          <w:rStyle w:val="normaltextrun"/>
          <w:rFonts w:eastAsia="Arial"/>
        </w:rPr>
        <w:t>.  </w:t>
      </w:r>
      <w:proofErr w:type="gramEnd"/>
      <w:r>
        <w:rPr>
          <w:rStyle w:val="eop"/>
        </w:rPr>
        <w:t> </w:t>
      </w:r>
      <w:r>
        <w:rPr>
          <w:rStyle w:val="normaltextrun"/>
          <w:rFonts w:eastAsia="Arial"/>
        </w:rPr>
        <w:t xml:space="preserve">For help with APA style: </w:t>
      </w:r>
      <w:hyperlink r:id="rId22" w:tgtFrame="_blank" w:history="1">
        <w:r>
          <w:rPr>
            <w:rStyle w:val="normaltextrun"/>
            <w:rFonts w:eastAsia="Arial"/>
            <w:color w:val="0563C1"/>
            <w:u w:val="single"/>
          </w:rPr>
          <w:t>https://owl.purdue.edu/owl/purdue_owl.html</w:t>
        </w:r>
      </w:hyperlink>
      <w:r>
        <w:rPr>
          <w:rStyle w:val="normaltextrun"/>
          <w:rFonts w:eastAsia="Arial"/>
          <w:color w:val="0563C1"/>
          <w:u w:val="single"/>
        </w:rPr>
        <w:t> </w:t>
      </w:r>
      <w:r>
        <w:rPr>
          <w:rStyle w:val="eop"/>
          <w:color w:val="0563C1"/>
        </w:rPr>
        <w:t> </w:t>
      </w:r>
    </w:p>
    <w:p w14:paraId="31C04D19" w14:textId="77777777" w:rsidR="00B54337" w:rsidRDefault="00B54337" w:rsidP="00B54337">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395A8E8D" w14:textId="77777777" w:rsidR="00B54337" w:rsidRDefault="00B54337" w:rsidP="00B54337">
      <w:pPr>
        <w:pStyle w:val="paragraph"/>
        <w:spacing w:before="0" w:beforeAutospacing="0" w:after="0" w:afterAutospacing="0"/>
        <w:ind w:right="-360"/>
        <w:textAlignment w:val="baseline"/>
        <w:rPr>
          <w:rFonts w:ascii="Segoe UI" w:hAnsi="Segoe UI" w:cs="Segoe UI"/>
          <w:sz w:val="18"/>
          <w:szCs w:val="18"/>
        </w:rPr>
      </w:pPr>
      <w:r>
        <w:rPr>
          <w:rStyle w:val="normaltextrun"/>
          <w:rFonts w:eastAsia="Arial"/>
        </w:rPr>
        <w:t xml:space="preserve">Plagiarism or cheating of any form will not be tolerated (see Academic Integrity and all other University policies </w:t>
      </w:r>
      <w:hyperlink r:id="rId23" w:tgtFrame="_blank" w:history="1">
        <w:r>
          <w:rPr>
            <w:rStyle w:val="normaltextrun"/>
            <w:rFonts w:eastAsia="Arial"/>
            <w:color w:val="0563C1"/>
            <w:u w:val="single"/>
          </w:rPr>
          <w:t>here</w:t>
        </w:r>
      </w:hyperlink>
      <w:r>
        <w:rPr>
          <w:rStyle w:val="normaltextrun"/>
          <w:rFonts w:eastAsia="Arial"/>
        </w:rPr>
        <w:t>):</w:t>
      </w:r>
      <w:r>
        <w:rPr>
          <w:rStyle w:val="eop"/>
        </w:rPr>
        <w:t> </w:t>
      </w:r>
    </w:p>
    <w:p w14:paraId="621B8239" w14:textId="77777777" w:rsidR="00B54337" w:rsidRDefault="00B54337" w:rsidP="00B54337">
      <w:pPr>
        <w:pStyle w:val="paragraph"/>
        <w:spacing w:before="0" w:beforeAutospacing="0" w:after="0" w:afterAutospacing="0"/>
        <w:ind w:right="-360"/>
        <w:textAlignment w:val="baseline"/>
        <w:rPr>
          <w:rFonts w:ascii="Segoe UI" w:hAnsi="Segoe UI" w:cs="Segoe UI"/>
          <w:sz w:val="18"/>
          <w:szCs w:val="18"/>
        </w:rPr>
      </w:pPr>
      <w:r>
        <w:rPr>
          <w:rStyle w:val="eop"/>
        </w:rPr>
        <w:t> </w:t>
      </w:r>
    </w:p>
    <w:p w14:paraId="545FBE17" w14:textId="77777777" w:rsidR="00B54337" w:rsidRPr="00FA4DBF" w:rsidRDefault="00B54337" w:rsidP="00B54337">
      <w:pPr>
        <w:pStyle w:val="paragraph"/>
        <w:spacing w:before="0" w:beforeAutospacing="0" w:after="0" w:afterAutospacing="0"/>
        <w:ind w:right="-360"/>
        <w:textAlignment w:val="baseline"/>
        <w:rPr>
          <w:rStyle w:val="eop"/>
        </w:rPr>
      </w:pPr>
      <w:r w:rsidRPr="00FA4DBF">
        <w:rPr>
          <w:rStyle w:val="normaltextrun"/>
          <w:rFonts w:eastAsia="Arial"/>
          <w:b/>
          <w:bCs/>
        </w:rPr>
        <w:t>Key Performance Indicator Policy:</w:t>
      </w:r>
      <w:r w:rsidRPr="00FA4DBF">
        <w:rPr>
          <w:rStyle w:val="normaltextrun"/>
          <w:rFonts w:eastAsia="Arial"/>
        </w:rPr>
        <w:t> </w:t>
      </w:r>
      <w:r w:rsidRPr="00FA4DBF">
        <w:rPr>
          <w:rStyle w:val="eop"/>
        </w:rPr>
        <w:t> </w:t>
      </w:r>
      <w:r w:rsidRPr="00FA4DBF">
        <w:rPr>
          <w:rStyle w:val="normaltextrun"/>
          <w:rFonts w:eastAsia="Arial"/>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sidRPr="00FA4DBF">
        <w:rPr>
          <w:rStyle w:val="eop"/>
        </w:rPr>
        <w:t> </w:t>
      </w:r>
    </w:p>
    <w:p w14:paraId="780C5C15" w14:textId="77777777" w:rsidR="00B54337" w:rsidRPr="00FA4DBF" w:rsidRDefault="00B54337" w:rsidP="00B54337">
      <w:pPr>
        <w:pStyle w:val="paragraph"/>
        <w:spacing w:before="0" w:beforeAutospacing="0" w:after="0" w:afterAutospacing="0"/>
        <w:ind w:right="-360"/>
        <w:textAlignment w:val="baseline"/>
        <w:rPr>
          <w:rStyle w:val="eop"/>
        </w:rPr>
      </w:pPr>
    </w:p>
    <w:p w14:paraId="0D3588C5" w14:textId="77777777" w:rsidR="00B54337" w:rsidRPr="00FA4DBF" w:rsidRDefault="00B54337" w:rsidP="00B54337">
      <w:pPr>
        <w:pStyle w:val="paragraph"/>
        <w:spacing w:before="0" w:beforeAutospacing="0" w:after="0" w:afterAutospacing="0"/>
        <w:ind w:right="-360"/>
        <w:textAlignment w:val="baseline"/>
      </w:pPr>
      <w:r w:rsidRPr="00FA4DBF">
        <w:rPr>
          <w:b/>
          <w:bCs/>
          <w:u w:val="single"/>
        </w:rPr>
        <w:t>STUDENT OUTCOME TOOLS</w:t>
      </w:r>
    </w:p>
    <w:p w14:paraId="133D620B" w14:textId="77777777" w:rsidR="00B54337" w:rsidRPr="00FA4DBF" w:rsidRDefault="00B54337" w:rsidP="00B54337">
      <w:r w:rsidRPr="00FA4DBF">
        <w:rPr>
          <w:b/>
          <w:bCs/>
        </w:rPr>
        <w:t>Gottman Level 1 Completion and Certification Quiz</w:t>
      </w:r>
      <w:r w:rsidRPr="00FA4DBF">
        <w:t xml:space="preserve">. In this course, you will complete Gottman Level 1 on your own. The certification Quiz requires an 80% pass rate and is to be completed individually within the online Gottman website. The Quiz relies on mastery learning, and thus, can be taken multiple times. Submit a copy of your certification once you achieve mastery. </w:t>
      </w:r>
    </w:p>
    <w:p w14:paraId="34E6FC2A" w14:textId="77777777" w:rsidR="00B54337" w:rsidRPr="00FA4DBF" w:rsidRDefault="00B54337" w:rsidP="00B54337">
      <w:r w:rsidRPr="00FA4DBF">
        <w:rPr>
          <w:b/>
          <w:bCs/>
        </w:rPr>
        <w:br/>
        <w:t>Couple Relational Assessment Project (ideally, completed in pairs or triads when possible).</w:t>
      </w:r>
      <w:r w:rsidRPr="00FA4DBF">
        <w:t xml:space="preserve"> Students are expected to locate a couple on whom they can complete a thorough relational assessment. The participating couple should ideally have no relationship to the MSU counseling program. </w:t>
      </w:r>
    </w:p>
    <w:p w14:paraId="1C64ABA1" w14:textId="77777777" w:rsidR="00B54337" w:rsidRPr="00FA4DBF" w:rsidRDefault="00B54337" w:rsidP="00B54337">
      <w:pPr>
        <w:pStyle w:val="ListParagraph"/>
        <w:numPr>
          <w:ilvl w:val="0"/>
          <w:numId w:val="35"/>
        </w:numPr>
      </w:pPr>
      <w:r w:rsidRPr="00FA4DBF">
        <w:t xml:space="preserve">Triads should share responsibilities such as preparing for the interviews, communicating with the couple about informed consent and logistics of interviewing and completing “homework”/assessments. </w:t>
      </w:r>
    </w:p>
    <w:p w14:paraId="5D190731" w14:textId="77777777" w:rsidR="00B54337" w:rsidRPr="00FA4DBF" w:rsidRDefault="00B54337" w:rsidP="00B54337">
      <w:pPr>
        <w:pStyle w:val="ListParagraph"/>
        <w:numPr>
          <w:ilvl w:val="0"/>
          <w:numId w:val="35"/>
        </w:numPr>
      </w:pPr>
      <w:r w:rsidRPr="00FA4DBF">
        <w:t xml:space="preserve">Couple should be involved in a committed, long-term relationship (though they do not need to be married) and will be interviewed and assessed over 2-3 meetings. </w:t>
      </w:r>
      <w:r w:rsidRPr="00FA4DBF">
        <w:rPr>
          <w:b/>
          <w:bCs/>
          <w:i/>
          <w:iCs/>
        </w:rPr>
        <w:t>Only couples that are NOT in crisis may participate</w:t>
      </w:r>
      <w:r w:rsidRPr="00FA4DBF">
        <w:t>. During the last meeting, counselors-in-training will share results of the assessments and provide couples with a list of local couple counseling resources</w:t>
      </w:r>
      <w:proofErr w:type="gramStart"/>
      <w:r w:rsidRPr="00FA4DBF">
        <w:t xml:space="preserve">.  </w:t>
      </w:r>
      <w:proofErr w:type="gramEnd"/>
      <w:r w:rsidRPr="00FA4DBF">
        <w:t xml:space="preserve">The total time spent with each couple is usually around 2-4 hours. </w:t>
      </w:r>
    </w:p>
    <w:p w14:paraId="2435DC7D" w14:textId="77777777" w:rsidR="00B54337" w:rsidRPr="00FA4DBF" w:rsidRDefault="00B54337" w:rsidP="00B54337">
      <w:pPr>
        <w:pStyle w:val="ListParagraph"/>
        <w:numPr>
          <w:ilvl w:val="0"/>
          <w:numId w:val="37"/>
        </w:numPr>
      </w:pPr>
      <w:r w:rsidRPr="00FA4DBF">
        <w:t>All participating couples must complete the informed Consent document for this assignment. Couples will understand that this assignment is only for student practice in interviewing couples and applying basic assessment processes and is NOT designed for counseling interventions of any kind</w:t>
      </w:r>
    </w:p>
    <w:p w14:paraId="41585A49" w14:textId="77777777" w:rsidR="00B54337" w:rsidRPr="00FA4DBF" w:rsidRDefault="00B54337" w:rsidP="00B54337">
      <w:pPr>
        <w:pStyle w:val="ListParagraph"/>
        <w:numPr>
          <w:ilvl w:val="0"/>
          <w:numId w:val="37"/>
        </w:numPr>
      </w:pPr>
      <w:r w:rsidRPr="00FA4DBF">
        <w:t xml:space="preserve">Students will have couple complete an informed consent packet, a structured clinical interview, and a battery of couple assessment tools – including some from the Gottman approach. </w:t>
      </w:r>
    </w:p>
    <w:p w14:paraId="758C892B" w14:textId="77777777" w:rsidR="00B54337" w:rsidRPr="00FA4DBF" w:rsidRDefault="00B54337" w:rsidP="00B54337">
      <w:pPr>
        <w:pStyle w:val="ListParagraph"/>
        <w:numPr>
          <w:ilvl w:val="0"/>
          <w:numId w:val="37"/>
        </w:numPr>
      </w:pPr>
      <w:r w:rsidRPr="00FA4DBF">
        <w:t>Students will share results of the assessments and provide couples with a list of couples counseling resources.</w:t>
      </w:r>
    </w:p>
    <w:p w14:paraId="2B7730FB" w14:textId="77777777" w:rsidR="00B54337" w:rsidRPr="00FA4DBF" w:rsidRDefault="00B54337" w:rsidP="00B54337">
      <w:pPr>
        <w:pStyle w:val="ListParagraph"/>
        <w:numPr>
          <w:ilvl w:val="0"/>
          <w:numId w:val="35"/>
        </w:numPr>
      </w:pPr>
      <w:r w:rsidRPr="00FA4DBF">
        <w:t xml:space="preserve">Confidentiality. When you share information with classmates and instructor via class discussion and your paper, please respect each couple’s anonymity and confidentiality by using pseudonyms and changing any identifying information that might be easy for the instructor or classmates to identify. </w:t>
      </w:r>
    </w:p>
    <w:p w14:paraId="169ED87D" w14:textId="77777777" w:rsidR="00B54337" w:rsidRPr="00121FFB" w:rsidRDefault="00B54337" w:rsidP="00B54337">
      <w:pPr>
        <w:pStyle w:val="ListParagraph"/>
        <w:numPr>
          <w:ilvl w:val="0"/>
          <w:numId w:val="35"/>
        </w:numPr>
      </w:pPr>
      <w:r w:rsidRPr="00FA4DBF">
        <w:t xml:space="preserve">Culmination of </w:t>
      </w:r>
      <w:r w:rsidRPr="00121FFB">
        <w:t xml:space="preserve">Project. </w:t>
      </w:r>
    </w:p>
    <w:p w14:paraId="66E3FBF0" w14:textId="77777777" w:rsidR="00B54337" w:rsidRPr="00121FFB" w:rsidRDefault="00B54337" w:rsidP="00B54337">
      <w:pPr>
        <w:pStyle w:val="ListParagraph"/>
        <w:numPr>
          <w:ilvl w:val="1"/>
          <w:numId w:val="37"/>
        </w:numPr>
        <w:spacing w:before="100" w:beforeAutospacing="1" w:after="100" w:afterAutospacing="1"/>
        <w:rPr>
          <w:b/>
          <w:bCs/>
        </w:rPr>
      </w:pPr>
      <w:r w:rsidRPr="00121FFB">
        <w:t xml:space="preserve">This project culminates in 1). Posting a </w:t>
      </w:r>
      <w:proofErr w:type="spellStart"/>
      <w:r w:rsidRPr="00121FFB">
        <w:t>powerpoint</w:t>
      </w:r>
      <w:proofErr w:type="spellEnd"/>
      <w:r w:rsidRPr="00121FFB">
        <w:t xml:space="preserve"> presentation of the project online. Students will post this project in a discussion thread. Students will be asked to look and share reactions and thoughts to at least </w:t>
      </w:r>
      <w:proofErr w:type="gramStart"/>
      <w:r w:rsidRPr="00121FFB">
        <w:t>2</w:t>
      </w:r>
      <w:proofErr w:type="gramEnd"/>
      <w:r w:rsidRPr="00121FFB">
        <w:t xml:space="preserve"> projects. </w:t>
      </w:r>
    </w:p>
    <w:p w14:paraId="53451FCC" w14:textId="77777777" w:rsidR="00B54337" w:rsidRPr="00121FFB" w:rsidRDefault="00B54337" w:rsidP="00B54337">
      <w:pPr>
        <w:pStyle w:val="ListParagraph"/>
        <w:numPr>
          <w:ilvl w:val="1"/>
          <w:numId w:val="37"/>
        </w:numPr>
        <w:spacing w:before="100" w:beforeAutospacing="1" w:after="100" w:afterAutospacing="1"/>
        <w:rPr>
          <w:b/>
          <w:bCs/>
        </w:rPr>
      </w:pPr>
      <w:r w:rsidRPr="00121FFB">
        <w:t xml:space="preserve">PPT Project needs to </w:t>
      </w:r>
      <w:proofErr w:type="gramStart"/>
      <w:r w:rsidRPr="00121FFB">
        <w:t>include:</w:t>
      </w:r>
      <w:proofErr w:type="gramEnd"/>
      <w:r w:rsidRPr="00121FFB">
        <w:t xml:space="preserve"> Couple Relevant Information and History, Couple’s Strengths, Observations of Couple, List of Assessments Administered, Results of Each Assessment, Summarization of Results: What the Results Mean</w:t>
      </w:r>
    </w:p>
    <w:p w14:paraId="1DE1A762" w14:textId="77777777" w:rsidR="00B54337" w:rsidRPr="00121FFB" w:rsidRDefault="00B54337" w:rsidP="00B54337">
      <w:pPr>
        <w:spacing w:before="100" w:beforeAutospacing="1" w:after="100" w:afterAutospacing="1"/>
        <w:rPr>
          <w:b/>
          <w:bCs/>
        </w:rPr>
      </w:pPr>
      <w:r w:rsidRPr="00121FFB">
        <w:rPr>
          <w:b/>
          <w:bCs/>
        </w:rPr>
        <w:t xml:space="preserve">Family of Origin Conceptualization (40pts): Submit in Blackboard </w:t>
      </w:r>
      <w:r w:rsidRPr="00121FFB">
        <w:t xml:space="preserve">For this part of the assignment you will be conceptualizing your own family of origin (your generation, your parents/aunts and uncles and grandparents if applicable). If you are unable or uncomfortable using your own family of origin for this assignment, please see me for other ways to complete this assignment. </w:t>
      </w:r>
    </w:p>
    <w:p w14:paraId="74DF1F02" w14:textId="77777777" w:rsidR="00B54337" w:rsidRPr="00121FFB" w:rsidRDefault="00B54337" w:rsidP="00B54337">
      <w:pPr>
        <w:pStyle w:val="NormalWeb"/>
      </w:pPr>
      <w:r w:rsidRPr="00121FFB">
        <w:lastRenderedPageBreak/>
        <w:t xml:space="preserve">1.Going back at least </w:t>
      </w:r>
      <w:proofErr w:type="gramStart"/>
      <w:r w:rsidRPr="00121FFB">
        <w:t>3</w:t>
      </w:r>
      <w:proofErr w:type="gramEnd"/>
      <w:r w:rsidRPr="00121FFB">
        <w:t xml:space="preserve"> generations, describe your family (age, gender/sex, marriages, divorces, children, and any relevant/helpful information: religion, SES, educational attainment, trauma exposure suspected, substance use/abuse. </w:t>
      </w:r>
    </w:p>
    <w:p w14:paraId="2EB589B6" w14:textId="77777777" w:rsidR="00B54337" w:rsidRPr="00121FFB" w:rsidRDefault="00B54337" w:rsidP="00B54337">
      <w:r w:rsidRPr="00121FFB">
        <w:t>2. An examination of larger family and community system and their influences, issues of ethnicity, race culture, isms, alliances and subsystems within the family, attachments, power, current functioning, and roles within the family (you may need to ask family members for help).</w:t>
      </w:r>
    </w:p>
    <w:p w14:paraId="0570D9DF" w14:textId="77777777" w:rsidR="00B54337" w:rsidRPr="00121FFB" w:rsidRDefault="00B54337" w:rsidP="00B54337">
      <w:pPr>
        <w:rPr>
          <w:b/>
          <w:bCs/>
          <w:i/>
          <w:iCs/>
        </w:rPr>
      </w:pPr>
      <w:r w:rsidRPr="00121FFB">
        <w:t xml:space="preserve">3. An examination of your family process: rules, -patterns, themes, </w:t>
      </w:r>
      <w:proofErr w:type="gramStart"/>
      <w:r w:rsidRPr="00121FFB">
        <w:t>dynamics</w:t>
      </w:r>
      <w:proofErr w:type="gramEnd"/>
      <w:r w:rsidRPr="00121FFB">
        <w:t xml:space="preserve"> and ways of communicating and interacting. </w:t>
      </w:r>
      <w:r w:rsidRPr="00121FFB">
        <w:rPr>
          <w:b/>
          <w:bCs/>
          <w:i/>
          <w:iCs/>
        </w:rPr>
        <w:t>For items 1-3, please see family assessment figure and ensure you have provided information for each section.</w:t>
      </w:r>
    </w:p>
    <w:p w14:paraId="5562EFD1" w14:textId="77777777" w:rsidR="00B54337" w:rsidRPr="00121FFB" w:rsidRDefault="00B54337" w:rsidP="00B54337">
      <w:r w:rsidRPr="00121FFB">
        <w:t xml:space="preserve">4. A description of how you see that your individual identity (and roles) has been impacted by the family and what you learned by examining your family and what do you believe your family could do to enact more healthy change? What do you need to do to contribute to this change? </w:t>
      </w:r>
    </w:p>
    <w:p w14:paraId="7469F980" w14:textId="20959AA3" w:rsidR="00B54337" w:rsidRPr="00121FFB" w:rsidRDefault="00B54337" w:rsidP="005322AA"/>
    <w:p w14:paraId="12E619DF" w14:textId="77777777" w:rsidR="003E0317" w:rsidRPr="00121FFB" w:rsidRDefault="00B44C96" w:rsidP="003E0317">
      <w:pPr>
        <w:spacing w:line="276" w:lineRule="auto"/>
        <w:rPr>
          <w:bCs/>
        </w:rPr>
      </w:pPr>
      <w:r w:rsidRPr="00121FFB">
        <w:rPr>
          <w:b/>
          <w:bCs/>
          <w:u w:val="single"/>
        </w:rPr>
        <w:t>COURSE ASSIGNMENT</w:t>
      </w:r>
      <w:r w:rsidR="004104E8" w:rsidRPr="00121FFB">
        <w:rPr>
          <w:b/>
          <w:bCs/>
          <w:u w:val="single"/>
        </w:rPr>
        <w:t>S:</w:t>
      </w:r>
      <w:r w:rsidR="00053C37" w:rsidRPr="00121FFB">
        <w:rPr>
          <w:u w:val="single"/>
        </w:rPr>
        <w:tab/>
      </w:r>
      <w:r w:rsidR="00053C37" w:rsidRPr="00121FFB">
        <w:rPr>
          <w:u w:val="single"/>
        </w:rPr>
        <w:tab/>
      </w:r>
      <w:r w:rsidR="00053C37" w:rsidRPr="00121FFB">
        <w:rPr>
          <w:u w:val="single"/>
        </w:rPr>
        <w:tab/>
      </w:r>
      <w:r w:rsidR="00053C37" w:rsidRPr="00121FFB">
        <w:rPr>
          <w:u w:val="single"/>
        </w:rPr>
        <w:tab/>
      </w:r>
      <w:r w:rsidR="00053C37" w:rsidRPr="00121FFB">
        <w:rPr>
          <w:u w:val="single"/>
        </w:rPr>
        <w:tab/>
      </w:r>
      <w:r w:rsidR="00053C37" w:rsidRPr="00121FFB">
        <w:rPr>
          <w:u w:val="single"/>
        </w:rPr>
        <w:tab/>
      </w:r>
      <w:r w:rsidR="00053C37" w:rsidRPr="00121FFB">
        <w:rPr>
          <w:u w:val="single"/>
        </w:rPr>
        <w:tab/>
        <w:t>Due Date</w:t>
      </w:r>
      <w:r w:rsidR="00053C37" w:rsidRPr="00121FFB">
        <w:rPr>
          <w:bCs/>
        </w:rPr>
        <w:tab/>
      </w:r>
    </w:p>
    <w:p w14:paraId="0C53F424" w14:textId="227F1DD6" w:rsidR="00DF0793" w:rsidRPr="00121FFB" w:rsidRDefault="00DF0793" w:rsidP="00CF498C">
      <w:pPr>
        <w:spacing w:line="276" w:lineRule="auto"/>
        <w:rPr>
          <w:bCs/>
        </w:rPr>
      </w:pPr>
      <w:r w:rsidRPr="00121FFB">
        <w:t xml:space="preserve">Gottman </w:t>
      </w:r>
      <w:r w:rsidR="003E0317" w:rsidRPr="00121FFB">
        <w:t xml:space="preserve">Couples Therapy Level 1 &amp; </w:t>
      </w:r>
      <w:r w:rsidRPr="00121FFB">
        <w:t xml:space="preserve">Certification Quiz </w:t>
      </w:r>
      <w:r w:rsidR="000217A9" w:rsidRPr="00121FFB">
        <w:tab/>
      </w:r>
      <w:r w:rsidR="000217A9" w:rsidRPr="00121FFB">
        <w:tab/>
      </w:r>
      <w:r w:rsidR="000217A9" w:rsidRPr="00121FFB">
        <w:tab/>
      </w:r>
      <w:r w:rsidR="00121FFB" w:rsidRPr="00121FFB">
        <w:tab/>
      </w:r>
      <w:r w:rsidR="000217A9" w:rsidRPr="00121FFB">
        <w:t>August 1, 2022</w:t>
      </w:r>
    </w:p>
    <w:p w14:paraId="773FEFF4" w14:textId="36F506B1" w:rsidR="003E0317" w:rsidRPr="00121FFB" w:rsidRDefault="00053C37" w:rsidP="00053C37">
      <w:pPr>
        <w:rPr>
          <w:bCs/>
        </w:rPr>
      </w:pPr>
      <w:r w:rsidRPr="00121FFB">
        <w:rPr>
          <w:bCs/>
        </w:rPr>
        <w:t>Family of Origin Conceptualization</w:t>
      </w:r>
      <w:r w:rsidR="003E0317" w:rsidRPr="00121FFB">
        <w:rPr>
          <w:bCs/>
        </w:rPr>
        <w:tab/>
      </w:r>
      <w:r w:rsidR="003E0317" w:rsidRPr="00121FFB">
        <w:rPr>
          <w:bCs/>
        </w:rPr>
        <w:tab/>
      </w:r>
      <w:r w:rsidR="003E0317" w:rsidRPr="00121FFB">
        <w:rPr>
          <w:bCs/>
        </w:rPr>
        <w:tab/>
      </w:r>
      <w:r w:rsidR="00163C10" w:rsidRPr="00121FFB">
        <w:rPr>
          <w:bCs/>
        </w:rPr>
        <w:tab/>
      </w:r>
      <w:r w:rsidR="00163C10" w:rsidRPr="00121FFB">
        <w:rPr>
          <w:bCs/>
        </w:rPr>
        <w:tab/>
      </w:r>
      <w:r w:rsidR="00163C10" w:rsidRPr="00121FFB">
        <w:rPr>
          <w:bCs/>
        </w:rPr>
        <w:tab/>
      </w:r>
      <w:r w:rsidR="00121FFB" w:rsidRPr="00121FFB">
        <w:rPr>
          <w:bCs/>
        </w:rPr>
        <w:tab/>
      </w:r>
      <w:r w:rsidR="00163C10" w:rsidRPr="00121FFB">
        <w:rPr>
          <w:bCs/>
        </w:rPr>
        <w:t xml:space="preserve">July </w:t>
      </w:r>
      <w:r w:rsidR="000217A9" w:rsidRPr="00121FFB">
        <w:rPr>
          <w:bCs/>
        </w:rPr>
        <w:t>25, 2022</w:t>
      </w:r>
    </w:p>
    <w:p w14:paraId="7E37BBC0" w14:textId="710E75E6" w:rsidR="00053C37" w:rsidRPr="00FA4DBF" w:rsidRDefault="003E0317" w:rsidP="00053C37">
      <w:pPr>
        <w:rPr>
          <w:bCs/>
        </w:rPr>
      </w:pPr>
      <w:r w:rsidRPr="00121FFB">
        <w:t>Couple Relational Assessment Project</w:t>
      </w:r>
      <w:r w:rsidR="00E70C95" w:rsidRPr="00121FFB">
        <w:rPr>
          <w:bCs/>
        </w:rPr>
        <w:tab/>
      </w:r>
      <w:r w:rsidRPr="00121FFB">
        <w:rPr>
          <w:bCs/>
        </w:rPr>
        <w:tab/>
      </w:r>
      <w:r w:rsidRPr="00121FFB">
        <w:rPr>
          <w:bCs/>
        </w:rPr>
        <w:tab/>
      </w:r>
      <w:r w:rsidRPr="00121FFB">
        <w:rPr>
          <w:bCs/>
        </w:rPr>
        <w:tab/>
      </w:r>
      <w:r w:rsidRPr="00121FFB">
        <w:rPr>
          <w:bCs/>
        </w:rPr>
        <w:tab/>
      </w:r>
      <w:r w:rsidR="00121FFB" w:rsidRPr="00121FFB">
        <w:rPr>
          <w:bCs/>
        </w:rPr>
        <w:tab/>
      </w:r>
      <w:r w:rsidR="00163C10" w:rsidRPr="00121FFB">
        <w:rPr>
          <w:bCs/>
        </w:rPr>
        <w:t xml:space="preserve">July </w:t>
      </w:r>
      <w:r w:rsidR="000217A9" w:rsidRPr="00121FFB">
        <w:rPr>
          <w:bCs/>
        </w:rPr>
        <w:t>25/August 1, 2022</w:t>
      </w:r>
    </w:p>
    <w:p w14:paraId="261A2754" w14:textId="77777777" w:rsidR="00B15322" w:rsidRPr="00FA4DBF" w:rsidRDefault="00B15322" w:rsidP="00387F6F">
      <w:pPr>
        <w:rPr>
          <w:rStyle w:val="Heading2Char"/>
          <w:rFonts w:cs="Times New Roman"/>
        </w:rPr>
      </w:pPr>
    </w:p>
    <w:p w14:paraId="0BDBA8C7" w14:textId="77777777" w:rsidR="00B15322" w:rsidRPr="00FA4DBF" w:rsidRDefault="00B15322" w:rsidP="00387F6F">
      <w:pPr>
        <w:rPr>
          <w:rStyle w:val="Heading2Char"/>
          <w:rFonts w:cs="Times New Roman"/>
        </w:rPr>
      </w:pPr>
    </w:p>
    <w:p w14:paraId="1CDF2479" w14:textId="77777777" w:rsidR="00B15322" w:rsidRPr="00FA4DBF" w:rsidRDefault="00B15322" w:rsidP="00387F6F">
      <w:pPr>
        <w:rPr>
          <w:rStyle w:val="Heading2Char"/>
          <w:rFonts w:cs="Times New Roman"/>
        </w:rPr>
      </w:pPr>
    </w:p>
    <w:p w14:paraId="4EEF6AE6" w14:textId="77777777" w:rsidR="00B15322" w:rsidRPr="00FA4DBF" w:rsidRDefault="00B15322" w:rsidP="00387F6F">
      <w:pPr>
        <w:rPr>
          <w:rStyle w:val="Heading2Char"/>
          <w:rFonts w:cs="Times New Roman"/>
        </w:rPr>
      </w:pPr>
    </w:p>
    <w:p w14:paraId="5429A8DE" w14:textId="77777777" w:rsidR="00B15322" w:rsidRPr="00FA4DBF" w:rsidRDefault="00B15322" w:rsidP="00387F6F">
      <w:pPr>
        <w:rPr>
          <w:rStyle w:val="Heading2Char"/>
          <w:rFonts w:cs="Times New Roman"/>
        </w:rPr>
      </w:pPr>
    </w:p>
    <w:p w14:paraId="04AC1193" w14:textId="77777777" w:rsidR="00B15322" w:rsidRPr="00FA4DBF" w:rsidRDefault="00B15322" w:rsidP="00387F6F">
      <w:pPr>
        <w:rPr>
          <w:rStyle w:val="Heading2Char"/>
          <w:rFonts w:cs="Times New Roman"/>
        </w:rPr>
      </w:pPr>
    </w:p>
    <w:p w14:paraId="2E3BBD21" w14:textId="77777777" w:rsidR="00B15322" w:rsidRPr="00FA4DBF" w:rsidRDefault="00B15322" w:rsidP="00387F6F">
      <w:pPr>
        <w:rPr>
          <w:rStyle w:val="Heading2Char"/>
          <w:rFonts w:cs="Times New Roman"/>
        </w:rPr>
      </w:pPr>
    </w:p>
    <w:p w14:paraId="5810980A" w14:textId="56524C08" w:rsidR="00387F6F" w:rsidRPr="00FA4DBF" w:rsidRDefault="00387F6F" w:rsidP="00387F6F">
      <w:pPr>
        <w:rPr>
          <w:u w:val="single"/>
        </w:rPr>
      </w:pPr>
      <w:r w:rsidRPr="00FA4DBF">
        <w:rPr>
          <w:rStyle w:val="Heading2Char"/>
          <w:rFonts w:cs="Times New Roman"/>
          <w:u w:val="single"/>
        </w:rPr>
        <w:t>COURSE GRADING:</w:t>
      </w:r>
      <w:r w:rsidRPr="00FA4DBF">
        <w:rPr>
          <w:u w:val="single"/>
        </w:rPr>
        <w:t xml:space="preserve"> </w:t>
      </w:r>
    </w:p>
    <w:p w14:paraId="7A7BA455" w14:textId="36EB1889" w:rsidR="00387F6F" w:rsidRPr="00FA4DBF" w:rsidRDefault="00387F6F" w:rsidP="00387F6F">
      <w:r w:rsidRPr="00FA4DBF">
        <w:t xml:space="preserve">A total of </w:t>
      </w:r>
      <w:proofErr w:type="gramStart"/>
      <w:r w:rsidRPr="00FA4DBF">
        <w:t>100</w:t>
      </w:r>
      <w:proofErr w:type="gramEnd"/>
      <w:r w:rsidRPr="00FA4DBF">
        <w:t xml:space="preserve"> points can be earned in this course. Your final grade is determined by the total number of points you earn for each of the course activities (breakdown listed in the Grading Scale Table below). </w:t>
      </w:r>
    </w:p>
    <w:p w14:paraId="0D496685" w14:textId="77777777" w:rsidR="00387F6F" w:rsidRPr="00FA4DBF" w:rsidRDefault="00387F6F" w:rsidP="00387F6F"/>
    <w:tbl>
      <w:tblPr>
        <w:tblStyle w:val="PlainTable1"/>
        <w:tblW w:w="8010" w:type="dxa"/>
        <w:tblLook w:val="04A0" w:firstRow="1" w:lastRow="0" w:firstColumn="1" w:lastColumn="0" w:noHBand="0" w:noVBand="1"/>
      </w:tblPr>
      <w:tblGrid>
        <w:gridCol w:w="6480"/>
        <w:gridCol w:w="1530"/>
      </w:tblGrid>
      <w:tr w:rsidR="00387F6F" w:rsidRPr="00FA4DBF" w14:paraId="4CF17125" w14:textId="77777777" w:rsidTr="00D05D4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6480" w:type="dxa"/>
          </w:tcPr>
          <w:p w14:paraId="53EEA17B" w14:textId="77777777" w:rsidR="00387F6F" w:rsidRPr="00FA4DBF" w:rsidRDefault="00387F6F" w:rsidP="00D05D49">
            <w:r w:rsidRPr="00FA4DBF">
              <w:t>Assignment</w:t>
            </w:r>
          </w:p>
        </w:tc>
        <w:tc>
          <w:tcPr>
            <w:tcW w:w="1530" w:type="dxa"/>
          </w:tcPr>
          <w:p w14:paraId="04B5C920" w14:textId="77777777" w:rsidR="00387F6F" w:rsidRPr="00FA4DBF" w:rsidRDefault="00387F6F" w:rsidP="00D05D49">
            <w:pPr>
              <w:cnfStyle w:val="100000000000" w:firstRow="1" w:lastRow="0" w:firstColumn="0" w:lastColumn="0" w:oddVBand="0" w:evenVBand="0" w:oddHBand="0" w:evenHBand="0" w:firstRowFirstColumn="0" w:firstRowLastColumn="0" w:lastRowFirstColumn="0" w:lastRowLastColumn="0"/>
            </w:pPr>
            <w:r w:rsidRPr="00FA4DBF">
              <w:t>Total Points</w:t>
            </w:r>
          </w:p>
        </w:tc>
      </w:tr>
      <w:tr w:rsidR="00387F6F" w:rsidRPr="00FA4DBF" w14:paraId="5D1BDCCE" w14:textId="77777777" w:rsidTr="00D05D4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6480" w:type="dxa"/>
          </w:tcPr>
          <w:p w14:paraId="658E6BD6" w14:textId="040B4FB7" w:rsidR="00387F6F" w:rsidRPr="00FA4DBF" w:rsidRDefault="00A0010B" w:rsidP="00D05D49">
            <w:r w:rsidRPr="00FA4DBF">
              <w:t>Gottman Couples Therapy Level 1 &amp; Quiz</w:t>
            </w:r>
          </w:p>
        </w:tc>
        <w:tc>
          <w:tcPr>
            <w:tcW w:w="1530" w:type="dxa"/>
          </w:tcPr>
          <w:p w14:paraId="23CBD0F4" w14:textId="2C9745C7" w:rsidR="00387F6F" w:rsidRPr="00FA4DBF" w:rsidRDefault="00A0010B" w:rsidP="00D05D49">
            <w:pPr>
              <w:cnfStyle w:val="100000000000" w:firstRow="1" w:lastRow="0" w:firstColumn="0" w:lastColumn="0" w:oddVBand="0" w:evenVBand="0" w:oddHBand="0" w:evenHBand="0" w:firstRowFirstColumn="0" w:firstRowLastColumn="0" w:lastRowFirstColumn="0" w:lastRowLastColumn="0"/>
            </w:pPr>
            <w:r w:rsidRPr="00FA4DBF">
              <w:t>30</w:t>
            </w:r>
          </w:p>
        </w:tc>
      </w:tr>
      <w:tr w:rsidR="00387F6F" w:rsidRPr="00FA4DBF" w14:paraId="20BE27B6" w14:textId="77777777" w:rsidTr="00D05D4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6480" w:type="dxa"/>
          </w:tcPr>
          <w:p w14:paraId="10F2C592" w14:textId="6FAE5097" w:rsidR="00387F6F" w:rsidRPr="00FA4DBF" w:rsidRDefault="00387F6F" w:rsidP="00D05D49">
            <w:r w:rsidRPr="00FA4DBF">
              <w:t>Family of Origin Conceptualization</w:t>
            </w:r>
            <w:r w:rsidR="00E030C0" w:rsidRPr="00FA4DBF">
              <w:t xml:space="preserve"> </w:t>
            </w:r>
          </w:p>
        </w:tc>
        <w:tc>
          <w:tcPr>
            <w:tcW w:w="1530" w:type="dxa"/>
          </w:tcPr>
          <w:p w14:paraId="4C9239BF" w14:textId="7946C4BD" w:rsidR="00387F6F" w:rsidRPr="00FA4DBF" w:rsidRDefault="00A0010B" w:rsidP="00D05D49">
            <w:pPr>
              <w:cnfStyle w:val="100000000000" w:firstRow="1" w:lastRow="0" w:firstColumn="0" w:lastColumn="0" w:oddVBand="0" w:evenVBand="0" w:oddHBand="0" w:evenHBand="0" w:firstRowFirstColumn="0" w:firstRowLastColumn="0" w:lastRowFirstColumn="0" w:lastRowLastColumn="0"/>
            </w:pPr>
            <w:r w:rsidRPr="00FA4DBF">
              <w:t>35</w:t>
            </w:r>
          </w:p>
        </w:tc>
      </w:tr>
      <w:tr w:rsidR="00387F6F" w:rsidRPr="00FA4DBF" w14:paraId="40E03118" w14:textId="77777777" w:rsidTr="00D05D4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6480" w:type="dxa"/>
          </w:tcPr>
          <w:p w14:paraId="3A0623FF" w14:textId="504692A0" w:rsidR="00387F6F" w:rsidRPr="00FA4DBF" w:rsidRDefault="00A0010B" w:rsidP="00D05D49">
            <w:r w:rsidRPr="00FA4DBF">
              <w:t>Couple Relational Assessment Project</w:t>
            </w:r>
          </w:p>
        </w:tc>
        <w:tc>
          <w:tcPr>
            <w:tcW w:w="1530" w:type="dxa"/>
          </w:tcPr>
          <w:p w14:paraId="189FADEE" w14:textId="4CEE917C" w:rsidR="00387F6F" w:rsidRPr="00FA4DBF" w:rsidRDefault="00A0010B" w:rsidP="00D05D49">
            <w:pPr>
              <w:cnfStyle w:val="100000000000" w:firstRow="1" w:lastRow="0" w:firstColumn="0" w:lastColumn="0" w:oddVBand="0" w:evenVBand="0" w:oddHBand="0" w:evenHBand="0" w:firstRowFirstColumn="0" w:firstRowLastColumn="0" w:lastRowFirstColumn="0" w:lastRowLastColumn="0"/>
            </w:pPr>
            <w:r w:rsidRPr="00FA4DBF">
              <w:t>35</w:t>
            </w:r>
          </w:p>
        </w:tc>
      </w:tr>
      <w:tr w:rsidR="00387F6F" w:rsidRPr="00FA4DBF" w14:paraId="4C095E8C" w14:textId="77777777" w:rsidTr="00D05D4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6480" w:type="dxa"/>
          </w:tcPr>
          <w:p w14:paraId="73C830F2" w14:textId="777194A5" w:rsidR="00387F6F" w:rsidRPr="00FA4DBF" w:rsidRDefault="00387F6F" w:rsidP="00D05D49"/>
        </w:tc>
        <w:tc>
          <w:tcPr>
            <w:tcW w:w="1530" w:type="dxa"/>
          </w:tcPr>
          <w:p w14:paraId="620A9BD6" w14:textId="0E0F2E58" w:rsidR="00387F6F" w:rsidRPr="00FA4DBF" w:rsidRDefault="00387F6F" w:rsidP="00D05D49">
            <w:pPr>
              <w:cnfStyle w:val="100000000000" w:firstRow="1" w:lastRow="0" w:firstColumn="0" w:lastColumn="0" w:oddVBand="0" w:evenVBand="0" w:oddHBand="0" w:evenHBand="0" w:firstRowFirstColumn="0" w:firstRowLastColumn="0" w:lastRowFirstColumn="0" w:lastRowLastColumn="0"/>
            </w:pPr>
          </w:p>
        </w:tc>
      </w:tr>
      <w:tr w:rsidR="00387F6F" w:rsidRPr="00FA4DBF" w14:paraId="7C0529D6" w14:textId="77777777" w:rsidTr="00D05D4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6480" w:type="dxa"/>
          </w:tcPr>
          <w:p w14:paraId="1E7CF9BA" w14:textId="77777777" w:rsidR="00387F6F" w:rsidRPr="00FA4DBF" w:rsidRDefault="00387F6F" w:rsidP="00D05D49">
            <w:pPr>
              <w:rPr>
                <w:b w:val="0"/>
                <w:bCs w:val="0"/>
              </w:rPr>
            </w:pPr>
            <w:r w:rsidRPr="00FA4DBF">
              <w:t>Total</w:t>
            </w:r>
          </w:p>
        </w:tc>
        <w:tc>
          <w:tcPr>
            <w:tcW w:w="1530" w:type="dxa"/>
          </w:tcPr>
          <w:p w14:paraId="3B851862" w14:textId="7AE3493A" w:rsidR="00387F6F" w:rsidRPr="00FA4DBF" w:rsidRDefault="00387F6F" w:rsidP="00D05D49">
            <w:pPr>
              <w:cnfStyle w:val="100000000000" w:firstRow="1" w:lastRow="0" w:firstColumn="0" w:lastColumn="0" w:oddVBand="0" w:evenVBand="0" w:oddHBand="0" w:evenHBand="0" w:firstRowFirstColumn="0" w:firstRowLastColumn="0" w:lastRowFirstColumn="0" w:lastRowLastColumn="0"/>
            </w:pPr>
            <w:r w:rsidRPr="00FA4DBF">
              <w:t>100</w:t>
            </w:r>
          </w:p>
        </w:tc>
      </w:tr>
    </w:tbl>
    <w:p w14:paraId="6D22E675" w14:textId="77777777" w:rsidR="00387F6F" w:rsidRPr="00FA4DBF" w:rsidRDefault="00387F6F" w:rsidP="00387F6F"/>
    <w:p w14:paraId="55C2E8FD" w14:textId="77777777" w:rsidR="00FA4DBF" w:rsidRPr="00FA4DBF" w:rsidRDefault="00FA4DBF" w:rsidP="00FA4DBF">
      <w:pPr>
        <w:rPr>
          <w:b/>
          <w:bCs/>
          <w:u w:val="single"/>
        </w:rPr>
      </w:pPr>
      <w:r w:rsidRPr="00FA4DBF">
        <w:rPr>
          <w:b/>
          <w:bCs/>
          <w:u w:val="single"/>
        </w:rPr>
        <w:t>GRADING SCALE</w:t>
      </w:r>
    </w:p>
    <w:p w14:paraId="55CBFF4A" w14:textId="0B39FA64" w:rsidR="00B15322" w:rsidRPr="00FA4DBF" w:rsidRDefault="00387F6F" w:rsidP="00FA4DBF">
      <w:pPr>
        <w:rPr>
          <w:b/>
          <w:bCs/>
          <w:u w:val="single"/>
        </w:rPr>
      </w:pPr>
      <w:r w:rsidRPr="00FA4DBF">
        <w:t>Final grades will be determined using the total points you earned during the semester:</w:t>
      </w:r>
      <w:r w:rsidR="00FA4DBF" w:rsidRPr="00FA4DBF">
        <w:br/>
      </w:r>
      <w:r w:rsidRPr="00FA4DBF">
        <w:br/>
      </w:r>
      <w:r w:rsidR="00B15322" w:rsidRPr="00FA4DBF">
        <w:rPr>
          <w:w w:val="105"/>
        </w:rPr>
        <w:t>93.00%</w:t>
      </w:r>
      <w:r w:rsidR="00B15322" w:rsidRPr="00FA4DBF">
        <w:rPr>
          <w:spacing w:val="-9"/>
          <w:w w:val="105"/>
        </w:rPr>
        <w:t xml:space="preserve"> </w:t>
      </w:r>
      <w:r w:rsidR="00B15322" w:rsidRPr="00FA4DBF">
        <w:rPr>
          <w:w w:val="105"/>
        </w:rPr>
        <w:t>or</w:t>
      </w:r>
      <w:r w:rsidR="00B15322" w:rsidRPr="00FA4DBF">
        <w:rPr>
          <w:spacing w:val="-9"/>
          <w:w w:val="105"/>
        </w:rPr>
        <w:t xml:space="preserve"> </w:t>
      </w:r>
      <w:r w:rsidR="00B15322" w:rsidRPr="00FA4DBF">
        <w:rPr>
          <w:w w:val="105"/>
        </w:rPr>
        <w:t>higher</w:t>
      </w:r>
      <w:r w:rsidR="00B15322" w:rsidRPr="00FA4DBF">
        <w:rPr>
          <w:spacing w:val="-9"/>
          <w:w w:val="105"/>
        </w:rPr>
        <w:t xml:space="preserve"> </w:t>
      </w:r>
      <w:r w:rsidR="00B15322" w:rsidRPr="00FA4DBF">
        <w:rPr>
          <w:w w:val="105"/>
        </w:rPr>
        <w:t>=</w:t>
      </w:r>
      <w:r w:rsidR="00B15322" w:rsidRPr="00FA4DBF">
        <w:rPr>
          <w:spacing w:val="-9"/>
          <w:w w:val="105"/>
        </w:rPr>
        <w:t xml:space="preserve"> </w:t>
      </w:r>
      <w:r w:rsidR="00B15322" w:rsidRPr="00FA4DBF">
        <w:rPr>
          <w:w w:val="105"/>
        </w:rPr>
        <w:t>A;</w:t>
      </w:r>
      <w:r w:rsidR="00B15322" w:rsidRPr="00FA4DBF">
        <w:rPr>
          <w:spacing w:val="-8"/>
          <w:w w:val="105"/>
        </w:rPr>
        <w:t xml:space="preserve"> </w:t>
      </w:r>
      <w:r w:rsidR="00B15322" w:rsidRPr="00FA4DBF">
        <w:rPr>
          <w:w w:val="105"/>
        </w:rPr>
        <w:t>90.00%</w:t>
      </w:r>
      <w:r w:rsidR="00B15322" w:rsidRPr="00FA4DBF">
        <w:rPr>
          <w:spacing w:val="-9"/>
          <w:w w:val="105"/>
        </w:rPr>
        <w:t xml:space="preserve"> </w:t>
      </w:r>
      <w:r w:rsidR="00B15322" w:rsidRPr="00FA4DBF">
        <w:rPr>
          <w:w w:val="105"/>
        </w:rPr>
        <w:t>to</w:t>
      </w:r>
      <w:r w:rsidR="00B15322" w:rsidRPr="00FA4DBF">
        <w:rPr>
          <w:spacing w:val="-9"/>
          <w:w w:val="105"/>
        </w:rPr>
        <w:t xml:space="preserve"> </w:t>
      </w:r>
      <w:r w:rsidR="00B15322" w:rsidRPr="00FA4DBF">
        <w:rPr>
          <w:w w:val="105"/>
        </w:rPr>
        <w:t>92.99%</w:t>
      </w:r>
      <w:r w:rsidR="00B15322" w:rsidRPr="00FA4DBF">
        <w:rPr>
          <w:spacing w:val="-9"/>
          <w:w w:val="105"/>
        </w:rPr>
        <w:t xml:space="preserve"> </w:t>
      </w:r>
      <w:r w:rsidR="00B15322" w:rsidRPr="00FA4DBF">
        <w:rPr>
          <w:w w:val="105"/>
        </w:rPr>
        <w:t>=</w:t>
      </w:r>
      <w:r w:rsidR="00B15322" w:rsidRPr="00FA4DBF">
        <w:rPr>
          <w:spacing w:val="-8"/>
          <w:w w:val="105"/>
        </w:rPr>
        <w:t xml:space="preserve"> </w:t>
      </w:r>
      <w:r w:rsidR="00B15322" w:rsidRPr="00FA4DBF">
        <w:rPr>
          <w:w w:val="105"/>
        </w:rPr>
        <w:t>A-;</w:t>
      </w:r>
      <w:r w:rsidR="00B15322" w:rsidRPr="00FA4DBF">
        <w:rPr>
          <w:spacing w:val="-8"/>
          <w:w w:val="105"/>
        </w:rPr>
        <w:t xml:space="preserve"> </w:t>
      </w:r>
      <w:r w:rsidR="00B15322" w:rsidRPr="00FA4DBF">
        <w:rPr>
          <w:w w:val="105"/>
        </w:rPr>
        <w:t>87.00%</w:t>
      </w:r>
      <w:r w:rsidR="00B15322" w:rsidRPr="00FA4DBF">
        <w:rPr>
          <w:spacing w:val="-8"/>
          <w:w w:val="105"/>
        </w:rPr>
        <w:t xml:space="preserve"> </w:t>
      </w:r>
      <w:r w:rsidR="00B15322" w:rsidRPr="00FA4DBF">
        <w:rPr>
          <w:w w:val="105"/>
        </w:rPr>
        <w:t>to</w:t>
      </w:r>
      <w:r w:rsidR="00B15322" w:rsidRPr="00FA4DBF">
        <w:rPr>
          <w:spacing w:val="-8"/>
          <w:w w:val="105"/>
        </w:rPr>
        <w:t xml:space="preserve"> </w:t>
      </w:r>
      <w:r w:rsidR="00B15322" w:rsidRPr="00FA4DBF">
        <w:rPr>
          <w:w w:val="105"/>
        </w:rPr>
        <w:t>89.99%</w:t>
      </w:r>
      <w:r w:rsidR="00B15322" w:rsidRPr="00FA4DBF">
        <w:rPr>
          <w:spacing w:val="-7"/>
          <w:w w:val="105"/>
        </w:rPr>
        <w:t xml:space="preserve"> </w:t>
      </w:r>
      <w:r w:rsidR="00B15322" w:rsidRPr="00FA4DBF">
        <w:rPr>
          <w:w w:val="105"/>
        </w:rPr>
        <w:t>=</w:t>
      </w:r>
      <w:r w:rsidR="00B15322" w:rsidRPr="00FA4DBF">
        <w:rPr>
          <w:spacing w:val="-8"/>
          <w:w w:val="105"/>
        </w:rPr>
        <w:t xml:space="preserve"> </w:t>
      </w:r>
      <w:r w:rsidR="00B15322" w:rsidRPr="00FA4DBF">
        <w:rPr>
          <w:w w:val="105"/>
        </w:rPr>
        <w:t>B+;</w:t>
      </w:r>
      <w:r w:rsidR="00B15322" w:rsidRPr="00FA4DBF">
        <w:rPr>
          <w:spacing w:val="-8"/>
          <w:w w:val="105"/>
        </w:rPr>
        <w:t xml:space="preserve"> </w:t>
      </w:r>
      <w:r w:rsidR="00B15322" w:rsidRPr="00FA4DBF">
        <w:rPr>
          <w:w w:val="105"/>
        </w:rPr>
        <w:t>83.00%</w:t>
      </w:r>
      <w:r w:rsidR="00B15322" w:rsidRPr="00FA4DBF">
        <w:rPr>
          <w:spacing w:val="-8"/>
          <w:w w:val="105"/>
        </w:rPr>
        <w:t>-</w:t>
      </w:r>
      <w:r w:rsidR="00B15322" w:rsidRPr="00FA4DBF">
        <w:rPr>
          <w:w w:val="105"/>
        </w:rPr>
        <w:t>86.99%=</w:t>
      </w:r>
    </w:p>
    <w:p w14:paraId="0E0D9D77" w14:textId="77777777" w:rsidR="00B15322" w:rsidRPr="00FA4DBF" w:rsidRDefault="00B15322" w:rsidP="00B15322">
      <w:pPr>
        <w:pStyle w:val="BodyText"/>
        <w:spacing w:before="9"/>
        <w:ind w:left="0"/>
      </w:pPr>
      <w:r w:rsidRPr="00FA4DBF">
        <w:t>B; 80.00% to 82.99% = B-; 77.00% to 79.99% = C+; 73.00% to 76.99% = C; 70.00% to 72.99%</w:t>
      </w:r>
    </w:p>
    <w:p w14:paraId="2C07F6A7" w14:textId="488E1DD7" w:rsidR="00FA4DBF" w:rsidRPr="00FA4DBF" w:rsidRDefault="00B15322" w:rsidP="00FA4DBF">
      <w:pPr>
        <w:pStyle w:val="BodyText"/>
        <w:spacing w:before="3"/>
        <w:ind w:left="0"/>
        <w:sectPr w:rsidR="00FA4DBF" w:rsidRPr="00FA4DBF">
          <w:footerReference w:type="even" r:id="rId24"/>
          <w:footerReference w:type="default" r:id="rId25"/>
          <w:pgSz w:w="12240" w:h="15840"/>
          <w:pgMar w:top="1274" w:right="1447" w:bottom="1502" w:left="1151" w:header="720" w:footer="720" w:gutter="0"/>
          <w:cols w:space="720"/>
        </w:sectPr>
      </w:pPr>
      <w:r w:rsidRPr="00FA4DBF">
        <w:rPr>
          <w:w w:val="105"/>
        </w:rPr>
        <w:t>= C-; 67.00% to 69.99% = D+; 60.00% to 66.99% = D; 59.99% or lower = F</w:t>
      </w:r>
    </w:p>
    <w:p w14:paraId="085CFE32" w14:textId="77777777" w:rsidR="00FA4DBF" w:rsidRPr="00FA4DBF" w:rsidRDefault="00FA4DBF" w:rsidP="00FA4DBF">
      <w:pPr>
        <w:rPr>
          <w:b/>
          <w:bCs/>
          <w:u w:val="single"/>
        </w:rPr>
      </w:pPr>
      <w:r w:rsidRPr="00FA4DBF">
        <w:rPr>
          <w:b/>
          <w:bCs/>
          <w:u w:val="single"/>
        </w:rPr>
        <w:lastRenderedPageBreak/>
        <w:t>UNIVERSITY POLICIES</w:t>
      </w:r>
    </w:p>
    <w:p w14:paraId="72906EB8" w14:textId="77777777" w:rsidR="00FA4DBF" w:rsidRPr="00FA4DBF" w:rsidRDefault="00FA4DBF" w:rsidP="00FA4DBF">
      <w:r w:rsidRPr="00FA4DBF">
        <w:t>The purpose of the </w:t>
      </w:r>
      <w:hyperlink r:id="rId26">
        <w:r w:rsidRPr="00FA4DBF">
          <w:rPr>
            <w:rStyle w:val="Hyperlink"/>
          </w:rPr>
          <w:t>University Syllabus Policy Statements</w:t>
        </w:r>
      </w:hyperlink>
      <w:r w:rsidRPr="00FA4DBF">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7">
        <w:r w:rsidRPr="00FA4DBF">
          <w:rPr>
            <w:rStyle w:val="Hyperlink"/>
          </w:rPr>
          <w:t>University Syllabus Policy Statements</w:t>
        </w:r>
      </w:hyperlink>
      <w:r w:rsidRPr="00FA4DBF">
        <w:t>. These policies cover topics such as nondiscrimination, disability accommodation, academic integrity, among many others. For program and course specific policies please refer to the individual course syllabus provided by your instructor.</w:t>
      </w:r>
    </w:p>
    <w:p w14:paraId="29F48FA4" w14:textId="77777777" w:rsidR="00FA4DBF" w:rsidRPr="00FA4DBF" w:rsidRDefault="00FA4DBF" w:rsidP="00FA4DBF"/>
    <w:p w14:paraId="263757BA" w14:textId="77777777" w:rsidR="00FA4DBF" w:rsidRPr="00FA4DBF" w:rsidRDefault="00FA4DBF" w:rsidP="00FA4DBF">
      <w:pPr>
        <w:pStyle w:val="ListParagraph"/>
        <w:ind w:left="0"/>
        <w:rPr>
          <w:color w:val="000000" w:themeColor="text1"/>
        </w:rPr>
      </w:pPr>
      <w:r w:rsidRPr="00FA4DBF">
        <w:rPr>
          <w:b/>
          <w:bCs/>
          <w:color w:val="000000" w:themeColor="text1"/>
          <w:u w:val="single"/>
        </w:rPr>
        <w:t>COPYRIGHT AND RECORDING</w:t>
      </w:r>
    </w:p>
    <w:p w14:paraId="342D498C" w14:textId="77777777" w:rsidR="00FA4DBF" w:rsidRPr="00FA4DBF" w:rsidRDefault="00FA4DBF" w:rsidP="00FA4DBF">
      <w:pPr>
        <w:pStyle w:val="ListParagraph"/>
        <w:ind w:left="0"/>
        <w:rPr>
          <w:b/>
          <w:bCs/>
          <w:color w:val="000000"/>
          <w:u w:val="single"/>
        </w:rPr>
      </w:pPr>
      <w:r w:rsidRPr="00FA4DBF">
        <w:rPr>
          <w:color w:val="000000" w:themeColor="text1"/>
        </w:rPr>
        <w:t>Class lectures are protected by copyright law and constitute the intellectual property of the faculty member</w:t>
      </w:r>
      <w:proofErr w:type="gramStart"/>
      <w:r w:rsidRPr="00FA4DBF">
        <w:rPr>
          <w:color w:val="000000" w:themeColor="text1"/>
        </w:rPr>
        <w:t xml:space="preserve">.  </w:t>
      </w:r>
      <w:proofErr w:type="gramEnd"/>
      <w:r w:rsidRPr="00FA4DBF">
        <w:rPr>
          <w:color w:val="000000" w:themeColor="text1"/>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FA4DBF">
        <w:rPr>
          <w:color w:val="000000" w:themeColor="text1"/>
        </w:rPr>
        <w:t xml:space="preserve">.  </w:t>
      </w:r>
      <w:proofErr w:type="gramEnd"/>
      <w:r w:rsidRPr="00FA4DBF">
        <w:rPr>
          <w:color w:val="000000" w:themeColor="text1"/>
        </w:rPr>
        <w:t>Distribution or sale of recordings or other course materials is prohibited without the written permission of the instructor and other students who are recorded</w:t>
      </w:r>
      <w:proofErr w:type="gramStart"/>
      <w:r w:rsidRPr="00FA4DBF">
        <w:rPr>
          <w:color w:val="000000" w:themeColor="text1"/>
        </w:rPr>
        <w:t xml:space="preserve">.  </w:t>
      </w:r>
      <w:proofErr w:type="gramEnd"/>
      <w:r w:rsidRPr="00FA4DBF">
        <w:rPr>
          <w:color w:val="000000" w:themeColor="text1"/>
        </w:rPr>
        <w:t>Distribution without permission is a violation of copyright law and the Code of Student Rights and Responsibilities (Sections 4.6, 4.8, 4.9)</w:t>
      </w:r>
      <w:proofErr w:type="gramStart"/>
      <w:r w:rsidRPr="00FA4DBF">
        <w:rPr>
          <w:color w:val="000000" w:themeColor="text1"/>
        </w:rPr>
        <w:t xml:space="preserve">.  </w:t>
      </w:r>
      <w:proofErr w:type="gramEnd"/>
      <w:r w:rsidRPr="00FA4DBF">
        <w:rPr>
          <w:color w:val="000000" w:themeColor="text1"/>
        </w:rPr>
        <w:t>The faculty member, however, reserves the right to record lectures or other class activities, and may make any such recordings available to student who have missed a lecture or activity due to illness or another excused reason</w:t>
      </w:r>
      <w:proofErr w:type="gramStart"/>
      <w:r w:rsidRPr="00FA4DBF">
        <w:rPr>
          <w:color w:val="000000" w:themeColor="text1"/>
        </w:rPr>
        <w:t xml:space="preserve">.  </w:t>
      </w:r>
      <w:proofErr w:type="gramEnd"/>
    </w:p>
    <w:p w14:paraId="486B4492" w14:textId="77777777" w:rsidR="00FA4DBF" w:rsidRPr="00FA4DBF" w:rsidRDefault="00FA4DBF" w:rsidP="00FA4DBF">
      <w:pPr>
        <w:ind w:left="187" w:hanging="187"/>
        <w:rPr>
          <w:b/>
          <w:bCs/>
          <w:u w:val="single"/>
          <w:lang w:eastAsia="zh-CN"/>
        </w:rPr>
      </w:pPr>
    </w:p>
    <w:p w14:paraId="56325E2B" w14:textId="77777777" w:rsidR="00FA4DBF" w:rsidRPr="00FA4DBF" w:rsidRDefault="00FA4DBF" w:rsidP="00FA4DBF">
      <w:r w:rsidRPr="00FA4DBF">
        <w:rPr>
          <w:b/>
          <w:bCs/>
          <w:u w:val="single"/>
        </w:rPr>
        <w:t>SUICIDE PREVENTION, AVAILABLE SUICIDE PROGRAMS AND RELATED PROCEDURES:</w:t>
      </w:r>
      <w:r w:rsidRPr="00FA4DBF">
        <w:t xml:space="preserve"> </w:t>
      </w:r>
    </w:p>
    <w:p w14:paraId="65537C3F" w14:textId="77777777" w:rsidR="00FA4DBF" w:rsidRPr="00FA4DBF" w:rsidRDefault="00FA4DBF" w:rsidP="00FA4DBF">
      <w:r w:rsidRPr="00FA4DBF">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8">
        <w:r w:rsidRPr="00FA4DBF">
          <w:rPr>
            <w:rStyle w:val="Hyperlink"/>
          </w:rPr>
          <w:t>https://www.missouristate.edu/policy/Op1_08-suicide-prevention-available-suicide-programs-and-related-procedures.htm</w:t>
        </w:r>
      </w:hyperlink>
    </w:p>
    <w:p w14:paraId="4ED27AEA" w14:textId="77777777" w:rsidR="00FA4DBF" w:rsidRPr="00FA4DBF" w:rsidRDefault="00FA4DBF" w:rsidP="00FA4DBF">
      <w:pPr>
        <w:ind w:left="187" w:hanging="187"/>
      </w:pPr>
    </w:p>
    <w:p w14:paraId="7BC250C6" w14:textId="77777777" w:rsidR="00FA4DBF" w:rsidRPr="00FA4DBF" w:rsidRDefault="00FA4DBF" w:rsidP="00FA4DBF">
      <w:pPr>
        <w:rPr>
          <w:b/>
          <w:bCs/>
          <w:u w:val="single"/>
        </w:rPr>
      </w:pPr>
      <w:r w:rsidRPr="00FA4DBF">
        <w:rPr>
          <w:b/>
          <w:bCs/>
          <w:u w:val="single"/>
        </w:rPr>
        <w:t>COPYRIGHT &amp; FAIR USE STATEMENT</w:t>
      </w:r>
    </w:p>
    <w:p w14:paraId="68A1C01A" w14:textId="77777777" w:rsidR="00FA4DBF" w:rsidRPr="00FA4DBF" w:rsidRDefault="00FA4DBF" w:rsidP="00FA4DBF">
      <w:r w:rsidRPr="00FA4DBF">
        <w:t xml:space="preserve">This course may contain copyrighted material, the use of which may not have been specifically authorized by the copyright owner. This material is available </w:t>
      </w:r>
      <w:proofErr w:type="gramStart"/>
      <w:r w:rsidRPr="00FA4DBF">
        <w:t>in an effort to</w:t>
      </w:r>
      <w:proofErr w:type="gramEnd"/>
      <w:r w:rsidRPr="00FA4DBF">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FA4DBF">
        <w:t>models</w:t>
      </w:r>
      <w:proofErr w:type="gramEnd"/>
      <w:r w:rsidRPr="00FA4DBF">
        <w:t xml:space="preserve"> and other educational tools. These have implied copyright whether previously published or not</w:t>
      </w:r>
      <w:proofErr w:type="gramStart"/>
      <w:r w:rsidRPr="00FA4DBF">
        <w:t xml:space="preserve">.  </w:t>
      </w:r>
      <w:proofErr w:type="gramEnd"/>
      <w:r w:rsidRPr="00FA4DBF">
        <w:t xml:space="preserve">If you wish to use any material from this course for purposes of your own that go beyond ‘fair use’, you must obtain expressed permission from the copyright owner. </w:t>
      </w:r>
    </w:p>
    <w:p w14:paraId="20538F2C" w14:textId="77777777" w:rsidR="00FA4DBF" w:rsidRPr="00FA4DBF" w:rsidRDefault="00FA4DBF" w:rsidP="00FA4DBF">
      <w:pPr>
        <w:rPr>
          <w:b/>
          <w:bCs/>
          <w:color w:val="000000"/>
          <w:u w:val="single"/>
          <w:lang w:eastAsia="zh-CN"/>
        </w:rPr>
      </w:pPr>
    </w:p>
    <w:p w14:paraId="40A849C6" w14:textId="77777777" w:rsidR="00FA4DBF" w:rsidRPr="00FA4DBF" w:rsidRDefault="00FA4DBF" w:rsidP="00FA4DBF">
      <w:pPr>
        <w:ind w:right="-360"/>
        <w:rPr>
          <w:b/>
          <w:bCs/>
          <w:u w:val="single"/>
        </w:rPr>
      </w:pPr>
      <w:r w:rsidRPr="00FA4DBF">
        <w:rPr>
          <w:b/>
          <w:bCs/>
          <w:u w:val="single"/>
        </w:rPr>
        <w:t>DISABILITY ACCOMMODATION POLICY FOR STUDENTS</w:t>
      </w:r>
    </w:p>
    <w:p w14:paraId="13231304" w14:textId="77777777" w:rsidR="00FA4DBF" w:rsidRPr="00FA4DBF" w:rsidRDefault="00FA4DBF" w:rsidP="00FA4DBF">
      <w:r w:rsidRPr="00FA4DBF">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FA4DBF">
        <w:t>University</w:t>
      </w:r>
      <w:proofErr w:type="gramEnd"/>
      <w:r w:rsidRPr="00FA4DBF">
        <w:t xml:space="preserve"> course or program, students with disabilities may experience barriers to their full and meaningful participation. When this occurs students should </w:t>
      </w:r>
      <w:r w:rsidRPr="00FA4DBF">
        <w:lastRenderedPageBreak/>
        <w:t>request an environmental or course adaptation through the process outlined below. It is the policy of Missouri State University to comply with all applicable federal and state laws prohibiting disability discrimination.</w:t>
      </w:r>
    </w:p>
    <w:p w14:paraId="439D2B03" w14:textId="77777777" w:rsidR="00FA4DBF" w:rsidRPr="00FA4DBF" w:rsidRDefault="00FA4DBF" w:rsidP="00FA4DBF"/>
    <w:p w14:paraId="7F87F285" w14:textId="77777777" w:rsidR="00FA4DBF" w:rsidRPr="00FA4DBF" w:rsidRDefault="00FA4DBF" w:rsidP="00FA4DBF">
      <w:r w:rsidRPr="00FA4DBF">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9" w:history="1">
        <w:r w:rsidRPr="00FA4DBF">
          <w:rPr>
            <w:rStyle w:val="Hyperlink"/>
          </w:rPr>
          <w:t>MissouriState.edu/Disability</w:t>
        </w:r>
      </w:hyperlink>
      <w:r w:rsidRPr="00FA4DBF">
        <w:t>.</w:t>
      </w:r>
    </w:p>
    <w:p w14:paraId="1D6FCFC1" w14:textId="77777777" w:rsidR="00FA4DBF" w:rsidRPr="00FA4DBF" w:rsidRDefault="00FA4DBF" w:rsidP="00FA4DBF">
      <w:r w:rsidRPr="00FA4DBF">
        <w:t>On the West Plains and Mountain Grove Campuses, students should contact the Advisement and Academic Coaching Center for Empowering Student Success (AACCESS), 128 Garfield, 417-255-7222, </w:t>
      </w:r>
      <w:hyperlink r:id="rId30" w:history="1">
        <w:r w:rsidRPr="00FA4DBF">
          <w:rPr>
            <w:rStyle w:val="Hyperlink"/>
          </w:rPr>
          <w:t>WPAACCESS@MissouriState.edu</w:t>
        </w:r>
      </w:hyperlink>
      <w:r w:rsidRPr="00FA4DBF">
        <w:t>.</w:t>
      </w:r>
    </w:p>
    <w:p w14:paraId="6581E744" w14:textId="77777777" w:rsidR="00FA4DBF" w:rsidRPr="00FA4DBF" w:rsidRDefault="00FA4DBF" w:rsidP="00FA4DBF"/>
    <w:p w14:paraId="439218D5" w14:textId="77777777" w:rsidR="00FA4DBF" w:rsidRPr="00FA4DBF" w:rsidRDefault="00FA4DBF" w:rsidP="00FA4DBF">
      <w:pPr>
        <w:rPr>
          <w:b/>
          <w:bCs/>
        </w:rPr>
      </w:pPr>
      <w:r w:rsidRPr="00FA4DBF">
        <w:rPr>
          <w:b/>
          <w:bCs/>
        </w:rPr>
        <w:t>Requesting Accommodations</w:t>
      </w:r>
    </w:p>
    <w:p w14:paraId="5CA867D3" w14:textId="43A40369" w:rsidR="00FA4DBF" w:rsidRPr="00FA4DBF" w:rsidRDefault="00FA4DBF" w:rsidP="00FA4DBF">
      <w:pPr>
        <w:sectPr w:rsidR="00FA4DBF" w:rsidRPr="00FA4DBF">
          <w:pgSz w:w="12240" w:h="15840"/>
          <w:pgMar w:top="1274" w:right="1447" w:bottom="1502" w:left="1151" w:header="720" w:footer="720" w:gutter="0"/>
          <w:cols w:space="720"/>
        </w:sectPr>
      </w:pPr>
      <w:r w:rsidRPr="00FA4DBF">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31" w:history="1">
        <w:r w:rsidRPr="00FA4DBF">
          <w:rPr>
            <w:rStyle w:val="Hyperlink"/>
          </w:rPr>
          <w:t>request for accommodation form</w:t>
        </w:r>
      </w:hyperlink>
      <w:r w:rsidRPr="00FA4DBF">
        <w:t> and submit it. Students may also fill out a hardcopy form through the appropriate resource office</w:t>
      </w:r>
    </w:p>
    <w:p w14:paraId="0E93F19A" w14:textId="77777777" w:rsidR="00FA4DBF" w:rsidRPr="00FA4DBF" w:rsidRDefault="00FA4DBF" w:rsidP="00FA4DBF">
      <w:pPr>
        <w:jc w:val="center"/>
        <w:rPr>
          <w:rStyle w:val="Heading1Char"/>
          <w:rFonts w:ascii="Times New Roman" w:hAnsi="Times New Roman" w:cs="Times New Roman"/>
          <w:bCs/>
          <w:szCs w:val="24"/>
          <w:u w:val="single"/>
        </w:rPr>
      </w:pPr>
    </w:p>
    <w:p w14:paraId="500F1DC2" w14:textId="77777777" w:rsidR="00FA4DBF" w:rsidRPr="00FA4DBF" w:rsidRDefault="00FA4DBF" w:rsidP="00FA4DBF">
      <w:pPr>
        <w:jc w:val="center"/>
        <w:rPr>
          <w:b/>
          <w:bCs/>
          <w:u w:val="single"/>
        </w:rPr>
      </w:pPr>
      <w:r w:rsidRPr="00FA4DBF">
        <w:rPr>
          <w:rFonts w:eastAsia="Arial"/>
          <w:b/>
          <w:bCs/>
          <w:u w:val="single"/>
        </w:rPr>
        <w:t>COURSE CALENDAR</w:t>
      </w:r>
      <w:r w:rsidRPr="00FA4DBF">
        <w:rPr>
          <w:b/>
          <w:bCs/>
          <w:u w:val="single"/>
        </w:rPr>
        <w:t>: TOPICS, ASSIGNMENTS AND CACREP STANDARDS</w:t>
      </w:r>
    </w:p>
    <w:p w14:paraId="6EF56ECB" w14:textId="77777777" w:rsidR="00FA4DBF" w:rsidRPr="00FA4DBF" w:rsidRDefault="00FA4DBF" w:rsidP="00FA4DBF">
      <w:pPr>
        <w:rPr>
          <w:b/>
          <w:bCs/>
        </w:rPr>
      </w:pPr>
    </w:p>
    <w:p w14:paraId="58A86159" w14:textId="77777777" w:rsidR="00FA4DBF" w:rsidRPr="00FA4DBF" w:rsidRDefault="00FA4DBF" w:rsidP="00FA4DBF">
      <w:r w:rsidRPr="00FA4DBF">
        <w:rPr>
          <w:b/>
          <w:bCs/>
        </w:rPr>
        <w:t>Statement of Flexibility:</w:t>
      </w:r>
      <w:r w:rsidRPr="00FA4DBF">
        <w:t xml:space="preserve"> Please note that the course calendar, my office hours, etc. are subject to change due to inclement weather, student needs, instructional delays, etc. I will communicate any changes that may occur through the course announcements on Blackboard.</w:t>
      </w:r>
    </w:p>
    <w:p w14:paraId="0A9CCA07" w14:textId="77777777" w:rsidR="00E10893" w:rsidRPr="00FA4DBF" w:rsidRDefault="00E10893" w:rsidP="0067622B">
      <w:pPr>
        <w:rPr>
          <w:highlight w:val="yellow"/>
        </w:rPr>
      </w:pPr>
    </w:p>
    <w:tbl>
      <w:tblPr>
        <w:tblStyle w:val="TableGrid0"/>
        <w:tblW w:w="9985" w:type="dxa"/>
        <w:tblLook w:val="04A0" w:firstRow="1" w:lastRow="0" w:firstColumn="1" w:lastColumn="0" w:noHBand="0" w:noVBand="1"/>
      </w:tblPr>
      <w:tblGrid>
        <w:gridCol w:w="844"/>
        <w:gridCol w:w="1178"/>
        <w:gridCol w:w="3643"/>
        <w:gridCol w:w="2237"/>
        <w:gridCol w:w="2083"/>
      </w:tblGrid>
      <w:tr w:rsidR="00A0010B" w:rsidRPr="00FA4DBF" w14:paraId="72CB2365" w14:textId="28C55E13" w:rsidTr="00A0010B">
        <w:tc>
          <w:tcPr>
            <w:tcW w:w="844" w:type="dxa"/>
          </w:tcPr>
          <w:p w14:paraId="0F157C59" w14:textId="19136D32" w:rsidR="00E92556" w:rsidRPr="00FA4DBF" w:rsidRDefault="00E92556" w:rsidP="00E92556">
            <w:pPr>
              <w:rPr>
                <w:b/>
                <w:bCs/>
                <w:lang w:eastAsia="zh-CN"/>
              </w:rPr>
            </w:pPr>
            <w:r w:rsidRPr="00FA4DBF">
              <w:rPr>
                <w:b/>
                <w:bCs/>
                <w:lang w:eastAsia="zh-CN"/>
              </w:rPr>
              <w:t>Week</w:t>
            </w:r>
          </w:p>
        </w:tc>
        <w:tc>
          <w:tcPr>
            <w:tcW w:w="1178" w:type="dxa"/>
          </w:tcPr>
          <w:p w14:paraId="2E1620E6" w14:textId="1AB59EAB" w:rsidR="00E92556" w:rsidRPr="00FA4DBF" w:rsidRDefault="00E92556" w:rsidP="00E92556">
            <w:pPr>
              <w:rPr>
                <w:b/>
                <w:bCs/>
                <w:lang w:eastAsia="zh-CN"/>
              </w:rPr>
            </w:pPr>
            <w:r w:rsidRPr="00FA4DBF">
              <w:rPr>
                <w:b/>
                <w:bCs/>
                <w:lang w:eastAsia="zh-CN"/>
              </w:rPr>
              <w:t>Date</w:t>
            </w:r>
          </w:p>
        </w:tc>
        <w:tc>
          <w:tcPr>
            <w:tcW w:w="3643" w:type="dxa"/>
          </w:tcPr>
          <w:p w14:paraId="46502D1C" w14:textId="5CDE8249" w:rsidR="00E92556" w:rsidRPr="00FA4DBF" w:rsidRDefault="00E92556" w:rsidP="00E92556">
            <w:pPr>
              <w:rPr>
                <w:b/>
                <w:bCs/>
                <w:lang w:eastAsia="zh-CN"/>
              </w:rPr>
            </w:pPr>
            <w:r w:rsidRPr="00FA4DBF">
              <w:rPr>
                <w:b/>
                <w:bCs/>
                <w:lang w:eastAsia="zh-CN"/>
              </w:rPr>
              <w:t>Topic &amp; CACREP Standards Addressed</w:t>
            </w:r>
          </w:p>
        </w:tc>
        <w:tc>
          <w:tcPr>
            <w:tcW w:w="2237" w:type="dxa"/>
          </w:tcPr>
          <w:p w14:paraId="4DD04034" w14:textId="70527BCA" w:rsidR="00E92556" w:rsidRPr="00FA4DBF" w:rsidRDefault="00E92556" w:rsidP="00E92556">
            <w:pPr>
              <w:rPr>
                <w:b/>
                <w:bCs/>
                <w:lang w:eastAsia="zh-CN"/>
              </w:rPr>
            </w:pPr>
            <w:r w:rsidRPr="00FA4DBF">
              <w:rPr>
                <w:b/>
                <w:bCs/>
                <w:lang w:eastAsia="zh-CN"/>
              </w:rPr>
              <w:t>Readings</w:t>
            </w:r>
          </w:p>
        </w:tc>
        <w:tc>
          <w:tcPr>
            <w:tcW w:w="2083" w:type="dxa"/>
          </w:tcPr>
          <w:p w14:paraId="36B6C842" w14:textId="4B27B825" w:rsidR="00E92556" w:rsidRPr="00FA4DBF" w:rsidRDefault="00E92556" w:rsidP="00E92556">
            <w:pPr>
              <w:rPr>
                <w:b/>
                <w:bCs/>
                <w:lang w:eastAsia="zh-CN"/>
              </w:rPr>
            </w:pPr>
            <w:r w:rsidRPr="00FA4DBF">
              <w:rPr>
                <w:b/>
                <w:bCs/>
                <w:lang w:eastAsia="zh-CN"/>
              </w:rPr>
              <w:t>Assignments Due</w:t>
            </w:r>
          </w:p>
        </w:tc>
      </w:tr>
      <w:tr w:rsidR="00A0010B" w:rsidRPr="00FA4DBF" w14:paraId="515D64E1" w14:textId="7818FAB3" w:rsidTr="00A0010B">
        <w:tc>
          <w:tcPr>
            <w:tcW w:w="844" w:type="dxa"/>
          </w:tcPr>
          <w:p w14:paraId="58671342" w14:textId="1F6C1582" w:rsidR="00E92556" w:rsidRPr="00FA4DBF" w:rsidRDefault="00E92556" w:rsidP="00E92556">
            <w:pPr>
              <w:rPr>
                <w:lang w:eastAsia="zh-CN"/>
              </w:rPr>
            </w:pPr>
            <w:r w:rsidRPr="00FA4DBF">
              <w:rPr>
                <w:lang w:eastAsia="zh-CN"/>
              </w:rPr>
              <w:t>1</w:t>
            </w:r>
          </w:p>
        </w:tc>
        <w:tc>
          <w:tcPr>
            <w:tcW w:w="1178" w:type="dxa"/>
          </w:tcPr>
          <w:p w14:paraId="7B5B4724" w14:textId="0C8A6D9C" w:rsidR="00E92556" w:rsidRPr="00FA4DBF" w:rsidRDefault="00E92556" w:rsidP="00E92556">
            <w:r w:rsidRPr="00FA4DBF">
              <w:rPr>
                <w:lang w:eastAsia="zh-CN"/>
              </w:rPr>
              <w:t>June 13</w:t>
            </w:r>
          </w:p>
        </w:tc>
        <w:tc>
          <w:tcPr>
            <w:tcW w:w="3643" w:type="dxa"/>
          </w:tcPr>
          <w:p w14:paraId="055AA592" w14:textId="4A5E1BC1" w:rsidR="00E92556" w:rsidRPr="00FA4DBF" w:rsidRDefault="001D4120" w:rsidP="00E92556">
            <w:pPr>
              <w:rPr>
                <w:lang w:eastAsia="zh-CN"/>
              </w:rPr>
            </w:pPr>
            <w:r w:rsidRPr="00FA4DBF">
              <w:t>Systems Theory and Systems Thinking</w:t>
            </w:r>
            <w:r w:rsidR="00AC4C7E" w:rsidRPr="00FA4DBF">
              <w:t>; Family Development</w:t>
            </w:r>
            <w:r w:rsidR="00FF46CE" w:rsidRPr="00FA4DBF">
              <w:t xml:space="preserve"> (2.F.3.a)</w:t>
            </w:r>
          </w:p>
        </w:tc>
        <w:tc>
          <w:tcPr>
            <w:tcW w:w="2237" w:type="dxa"/>
          </w:tcPr>
          <w:p w14:paraId="1904F425" w14:textId="2CA2A097" w:rsidR="00E92556" w:rsidRPr="00FA4DBF" w:rsidRDefault="00AC4C7E" w:rsidP="00E92556">
            <w:pPr>
              <w:rPr>
                <w:lang w:eastAsia="zh-CN"/>
              </w:rPr>
            </w:pPr>
            <w:r w:rsidRPr="00FA4DBF">
              <w:rPr>
                <w:lang w:eastAsia="zh-CN"/>
              </w:rPr>
              <w:t>Nichols &amp; Davis (2020) Chapters 2</w:t>
            </w:r>
            <w:r w:rsidR="00606328" w:rsidRPr="00FA4DBF">
              <w:rPr>
                <w:lang w:eastAsia="zh-CN"/>
              </w:rPr>
              <w:t xml:space="preserve"> &amp; 3</w:t>
            </w:r>
          </w:p>
        </w:tc>
        <w:tc>
          <w:tcPr>
            <w:tcW w:w="2083" w:type="dxa"/>
          </w:tcPr>
          <w:p w14:paraId="71569EA2" w14:textId="493BDFC9" w:rsidR="00E92556" w:rsidRPr="00FA4DBF" w:rsidRDefault="00E92556" w:rsidP="00E92556">
            <w:pPr>
              <w:rPr>
                <w:lang w:eastAsia="zh-CN"/>
              </w:rPr>
            </w:pPr>
          </w:p>
        </w:tc>
      </w:tr>
      <w:tr w:rsidR="00A0010B" w:rsidRPr="00FA4DBF" w14:paraId="7F385636" w14:textId="77777777" w:rsidTr="00A0010B">
        <w:tc>
          <w:tcPr>
            <w:tcW w:w="844" w:type="dxa"/>
          </w:tcPr>
          <w:p w14:paraId="37A779ED" w14:textId="4584A631" w:rsidR="00E92556" w:rsidRPr="00FA4DBF" w:rsidRDefault="00E92556" w:rsidP="00E92556">
            <w:pPr>
              <w:rPr>
                <w:lang w:eastAsia="zh-CN"/>
              </w:rPr>
            </w:pPr>
            <w:r w:rsidRPr="00FA4DBF">
              <w:rPr>
                <w:lang w:eastAsia="zh-CN"/>
              </w:rPr>
              <w:t>2</w:t>
            </w:r>
          </w:p>
        </w:tc>
        <w:tc>
          <w:tcPr>
            <w:tcW w:w="1178" w:type="dxa"/>
          </w:tcPr>
          <w:p w14:paraId="716F50AF" w14:textId="463851A2" w:rsidR="00E92556" w:rsidRPr="00FA4DBF" w:rsidRDefault="00E92556" w:rsidP="00E92556">
            <w:pPr>
              <w:rPr>
                <w:lang w:eastAsia="zh-CN"/>
              </w:rPr>
            </w:pPr>
            <w:r w:rsidRPr="00FA4DBF">
              <w:rPr>
                <w:lang w:eastAsia="zh-CN"/>
              </w:rPr>
              <w:t xml:space="preserve">June </w:t>
            </w:r>
            <w:r w:rsidR="000217A9" w:rsidRPr="00FA4DBF">
              <w:rPr>
                <w:lang w:eastAsia="zh-CN"/>
              </w:rPr>
              <w:t>20</w:t>
            </w:r>
          </w:p>
        </w:tc>
        <w:tc>
          <w:tcPr>
            <w:tcW w:w="3643" w:type="dxa"/>
          </w:tcPr>
          <w:p w14:paraId="2EFD4B85" w14:textId="29EA98F3" w:rsidR="00E92556" w:rsidRPr="00FA4DBF" w:rsidRDefault="00294DA5" w:rsidP="00E92556">
            <w:pPr>
              <w:rPr>
                <w:lang w:eastAsia="zh-CN"/>
              </w:rPr>
            </w:pPr>
            <w:r w:rsidRPr="00FA4DBF">
              <w:rPr>
                <w:lang w:eastAsia="zh-CN"/>
              </w:rPr>
              <w:t>Diversity in Family Systems, Overview of Theories, The Systems Counselor</w:t>
            </w:r>
          </w:p>
        </w:tc>
        <w:tc>
          <w:tcPr>
            <w:tcW w:w="2237" w:type="dxa"/>
          </w:tcPr>
          <w:p w14:paraId="7F7F1DDE" w14:textId="1D3D0EB0" w:rsidR="00E92556" w:rsidRPr="00FA4DBF" w:rsidRDefault="00FF46CE" w:rsidP="00E92556">
            <w:pPr>
              <w:rPr>
                <w:lang w:eastAsia="zh-CN"/>
              </w:rPr>
            </w:pPr>
            <w:r w:rsidRPr="00FA4DBF">
              <w:rPr>
                <w:lang w:eastAsia="zh-CN"/>
              </w:rPr>
              <w:t>Blackboard Articles</w:t>
            </w:r>
          </w:p>
        </w:tc>
        <w:tc>
          <w:tcPr>
            <w:tcW w:w="2083" w:type="dxa"/>
          </w:tcPr>
          <w:p w14:paraId="2CCAE823" w14:textId="6E16E5E9" w:rsidR="00E92556" w:rsidRPr="00FA4DBF" w:rsidRDefault="00E92556" w:rsidP="00E92556">
            <w:pPr>
              <w:rPr>
                <w:lang w:eastAsia="zh-CN"/>
              </w:rPr>
            </w:pPr>
          </w:p>
        </w:tc>
      </w:tr>
      <w:tr w:rsidR="00A0010B" w:rsidRPr="00FA4DBF" w14:paraId="20179068" w14:textId="77777777" w:rsidTr="00A0010B">
        <w:tc>
          <w:tcPr>
            <w:tcW w:w="844" w:type="dxa"/>
          </w:tcPr>
          <w:p w14:paraId="32D98F61" w14:textId="0CE87BD2" w:rsidR="00E92556" w:rsidRPr="00FA4DBF" w:rsidRDefault="00E92556" w:rsidP="00E92556">
            <w:pPr>
              <w:rPr>
                <w:lang w:eastAsia="zh-CN"/>
              </w:rPr>
            </w:pPr>
            <w:r w:rsidRPr="00FA4DBF">
              <w:rPr>
                <w:lang w:eastAsia="zh-CN"/>
              </w:rPr>
              <w:t>3</w:t>
            </w:r>
          </w:p>
        </w:tc>
        <w:tc>
          <w:tcPr>
            <w:tcW w:w="1178" w:type="dxa"/>
          </w:tcPr>
          <w:p w14:paraId="18EE8493" w14:textId="1E321EF1" w:rsidR="00E92556" w:rsidRPr="00FA4DBF" w:rsidRDefault="00E92556" w:rsidP="00E92556">
            <w:pPr>
              <w:rPr>
                <w:lang w:eastAsia="zh-CN"/>
              </w:rPr>
            </w:pPr>
            <w:r w:rsidRPr="00FA4DBF">
              <w:rPr>
                <w:lang w:eastAsia="zh-CN"/>
              </w:rPr>
              <w:t>June 2</w:t>
            </w:r>
            <w:r w:rsidR="000217A9" w:rsidRPr="00FA4DBF">
              <w:rPr>
                <w:lang w:eastAsia="zh-CN"/>
              </w:rPr>
              <w:t>7</w:t>
            </w:r>
          </w:p>
        </w:tc>
        <w:tc>
          <w:tcPr>
            <w:tcW w:w="3643" w:type="dxa"/>
          </w:tcPr>
          <w:p w14:paraId="5F5E40CC" w14:textId="22921F02" w:rsidR="000217A9" w:rsidRPr="00FA4DBF" w:rsidRDefault="002C2501" w:rsidP="00E92556">
            <w:pPr>
              <w:rPr>
                <w:lang w:eastAsia="zh-CN"/>
              </w:rPr>
            </w:pPr>
            <w:r w:rsidRPr="00FA4DBF">
              <w:rPr>
                <w:lang w:eastAsia="zh-CN"/>
              </w:rPr>
              <w:t>Diversity &amp; Ethics; Couple and Family Skills</w:t>
            </w:r>
          </w:p>
        </w:tc>
        <w:tc>
          <w:tcPr>
            <w:tcW w:w="2237" w:type="dxa"/>
          </w:tcPr>
          <w:p w14:paraId="6D8A8A1D" w14:textId="5B43B3E2" w:rsidR="00E92556" w:rsidRPr="00FA4DBF" w:rsidRDefault="00E17B4D" w:rsidP="00E92556">
            <w:pPr>
              <w:rPr>
                <w:lang w:eastAsia="zh-CN"/>
              </w:rPr>
            </w:pPr>
            <w:r w:rsidRPr="00FA4DBF">
              <w:rPr>
                <w:lang w:eastAsia="zh-CN"/>
              </w:rPr>
              <w:t xml:space="preserve">Nichols &amp; Davis (2020) Chapter 10, </w:t>
            </w:r>
            <w:r w:rsidR="00FF46CE" w:rsidRPr="00FA4DBF">
              <w:rPr>
                <w:lang w:eastAsia="zh-CN"/>
              </w:rPr>
              <w:t>Blackboard Articles</w:t>
            </w:r>
          </w:p>
        </w:tc>
        <w:tc>
          <w:tcPr>
            <w:tcW w:w="2083" w:type="dxa"/>
          </w:tcPr>
          <w:p w14:paraId="23416DA1" w14:textId="36C245FF" w:rsidR="00E92556" w:rsidRPr="00FA4DBF" w:rsidRDefault="009E75A3" w:rsidP="00E92556">
            <w:pPr>
              <w:rPr>
                <w:lang w:eastAsia="zh-CN"/>
              </w:rPr>
            </w:pPr>
            <w:r w:rsidRPr="00FA4DBF">
              <w:rPr>
                <w:lang w:eastAsia="zh-CN"/>
              </w:rPr>
              <w:t>Gottman Level 1</w:t>
            </w:r>
          </w:p>
        </w:tc>
      </w:tr>
      <w:tr w:rsidR="00A0010B" w:rsidRPr="00FA4DBF" w14:paraId="6A3AFE26" w14:textId="77777777" w:rsidTr="00A0010B">
        <w:tc>
          <w:tcPr>
            <w:tcW w:w="844" w:type="dxa"/>
          </w:tcPr>
          <w:p w14:paraId="52E4D86B" w14:textId="4DE2EED8" w:rsidR="00E92556" w:rsidRPr="00FA4DBF" w:rsidRDefault="00E92556" w:rsidP="00E92556">
            <w:pPr>
              <w:rPr>
                <w:lang w:eastAsia="zh-CN"/>
              </w:rPr>
            </w:pPr>
            <w:r w:rsidRPr="00FA4DBF">
              <w:rPr>
                <w:lang w:eastAsia="zh-CN"/>
              </w:rPr>
              <w:t>4</w:t>
            </w:r>
          </w:p>
        </w:tc>
        <w:tc>
          <w:tcPr>
            <w:tcW w:w="1178" w:type="dxa"/>
          </w:tcPr>
          <w:p w14:paraId="45F9E2D9" w14:textId="77777777" w:rsidR="00E92556" w:rsidRPr="00FA4DBF" w:rsidRDefault="00E92556" w:rsidP="00E92556">
            <w:pPr>
              <w:rPr>
                <w:lang w:eastAsia="zh-CN"/>
              </w:rPr>
            </w:pPr>
            <w:r w:rsidRPr="00FA4DBF">
              <w:rPr>
                <w:lang w:eastAsia="zh-CN"/>
              </w:rPr>
              <w:t>Ju</w:t>
            </w:r>
            <w:r w:rsidR="000217A9" w:rsidRPr="00FA4DBF">
              <w:rPr>
                <w:lang w:eastAsia="zh-CN"/>
              </w:rPr>
              <w:t>ly</w:t>
            </w:r>
            <w:r w:rsidRPr="00FA4DBF">
              <w:rPr>
                <w:lang w:eastAsia="zh-CN"/>
              </w:rPr>
              <w:t xml:space="preserve"> </w:t>
            </w:r>
            <w:r w:rsidR="000217A9" w:rsidRPr="00FA4DBF">
              <w:rPr>
                <w:lang w:eastAsia="zh-CN"/>
              </w:rPr>
              <w:t>4</w:t>
            </w:r>
          </w:p>
          <w:p w14:paraId="4814D414" w14:textId="70124782" w:rsidR="000217A9" w:rsidRPr="00FA4DBF" w:rsidRDefault="000217A9" w:rsidP="00E92556">
            <w:pPr>
              <w:rPr>
                <w:lang w:eastAsia="zh-CN"/>
              </w:rPr>
            </w:pPr>
            <w:r w:rsidRPr="00FA4DBF">
              <w:rPr>
                <w:lang w:eastAsia="zh-CN"/>
              </w:rPr>
              <w:t>No Formal Class</w:t>
            </w:r>
          </w:p>
        </w:tc>
        <w:tc>
          <w:tcPr>
            <w:tcW w:w="3643" w:type="dxa"/>
          </w:tcPr>
          <w:p w14:paraId="2CC9AB46" w14:textId="77777777" w:rsidR="002C2501" w:rsidRPr="00FA4DBF" w:rsidRDefault="002C2501" w:rsidP="002C2501">
            <w:pPr>
              <w:rPr>
                <w:lang w:eastAsia="zh-CN"/>
              </w:rPr>
            </w:pPr>
            <w:r w:rsidRPr="00FA4DBF">
              <w:rPr>
                <w:lang w:eastAsia="zh-CN"/>
              </w:rPr>
              <w:t xml:space="preserve">Intake &amp; Assessment of </w:t>
            </w:r>
            <w:proofErr w:type="gramStart"/>
            <w:r w:rsidRPr="00FA4DBF">
              <w:rPr>
                <w:lang w:eastAsia="zh-CN"/>
              </w:rPr>
              <w:t>Couples;</w:t>
            </w:r>
            <w:proofErr w:type="gramEnd"/>
            <w:r w:rsidRPr="00FA4DBF">
              <w:rPr>
                <w:lang w:eastAsia="zh-CN"/>
              </w:rPr>
              <w:t xml:space="preserve"> </w:t>
            </w:r>
          </w:p>
          <w:p w14:paraId="304F656D" w14:textId="4FBC640F" w:rsidR="00E92556" w:rsidRPr="00FA4DBF" w:rsidRDefault="002C2501" w:rsidP="002C2501">
            <w:pPr>
              <w:rPr>
                <w:lang w:eastAsia="zh-CN"/>
              </w:rPr>
            </w:pPr>
            <w:r w:rsidRPr="00FA4DBF">
              <w:rPr>
                <w:lang w:eastAsia="zh-CN"/>
              </w:rPr>
              <w:t>Couple and Family Skills (Goals &amp; Treatment Planning);</w:t>
            </w:r>
          </w:p>
        </w:tc>
        <w:tc>
          <w:tcPr>
            <w:tcW w:w="2237" w:type="dxa"/>
          </w:tcPr>
          <w:p w14:paraId="42C41B44" w14:textId="70F95FFD" w:rsidR="00E92556" w:rsidRPr="00FA4DBF" w:rsidRDefault="00E17B4D" w:rsidP="00E92556">
            <w:pPr>
              <w:rPr>
                <w:lang w:eastAsia="zh-CN"/>
              </w:rPr>
            </w:pPr>
            <w:r w:rsidRPr="00FA4DBF">
              <w:rPr>
                <w:lang w:eastAsia="zh-CN"/>
              </w:rPr>
              <w:t>Blackboard Articles</w:t>
            </w:r>
          </w:p>
        </w:tc>
        <w:tc>
          <w:tcPr>
            <w:tcW w:w="2083" w:type="dxa"/>
          </w:tcPr>
          <w:p w14:paraId="2F3A4A23" w14:textId="097E0857" w:rsidR="00E92556" w:rsidRPr="00FA4DBF" w:rsidRDefault="009E75A3" w:rsidP="00E92556">
            <w:pPr>
              <w:rPr>
                <w:lang w:eastAsia="zh-CN"/>
              </w:rPr>
            </w:pPr>
            <w:r w:rsidRPr="00FA4DBF">
              <w:rPr>
                <w:lang w:eastAsia="zh-CN"/>
              </w:rPr>
              <w:t>Gottman Level 1</w:t>
            </w:r>
          </w:p>
        </w:tc>
      </w:tr>
      <w:tr w:rsidR="00A0010B" w:rsidRPr="00FA4DBF" w14:paraId="129412FD" w14:textId="77777777" w:rsidTr="00A0010B">
        <w:tc>
          <w:tcPr>
            <w:tcW w:w="844" w:type="dxa"/>
          </w:tcPr>
          <w:p w14:paraId="61ED27DD" w14:textId="15F1C038" w:rsidR="00E92556" w:rsidRPr="00FA4DBF" w:rsidRDefault="00E92556" w:rsidP="00E92556">
            <w:pPr>
              <w:rPr>
                <w:lang w:eastAsia="zh-CN"/>
              </w:rPr>
            </w:pPr>
            <w:r w:rsidRPr="00FA4DBF">
              <w:rPr>
                <w:lang w:eastAsia="zh-CN"/>
              </w:rPr>
              <w:t>5</w:t>
            </w:r>
          </w:p>
        </w:tc>
        <w:tc>
          <w:tcPr>
            <w:tcW w:w="1178" w:type="dxa"/>
          </w:tcPr>
          <w:p w14:paraId="622C38A1" w14:textId="7784FE0A" w:rsidR="00E92556" w:rsidRPr="00FA4DBF" w:rsidRDefault="00E92556" w:rsidP="00E92556">
            <w:pPr>
              <w:rPr>
                <w:lang w:eastAsia="zh-CN"/>
              </w:rPr>
            </w:pPr>
            <w:r w:rsidRPr="00FA4DBF">
              <w:rPr>
                <w:lang w:eastAsia="zh-CN"/>
              </w:rPr>
              <w:t xml:space="preserve">July </w:t>
            </w:r>
            <w:r w:rsidR="000217A9" w:rsidRPr="00FA4DBF">
              <w:rPr>
                <w:lang w:eastAsia="zh-CN"/>
              </w:rPr>
              <w:t>11</w:t>
            </w:r>
          </w:p>
        </w:tc>
        <w:tc>
          <w:tcPr>
            <w:tcW w:w="3643" w:type="dxa"/>
          </w:tcPr>
          <w:p w14:paraId="621F37BA" w14:textId="4C35DB7A" w:rsidR="00E92556" w:rsidRPr="00FA4DBF" w:rsidRDefault="00547CA1" w:rsidP="002C2501">
            <w:pPr>
              <w:rPr>
                <w:lang w:eastAsia="zh-CN"/>
              </w:rPr>
            </w:pPr>
            <w:r w:rsidRPr="00FA4DBF">
              <w:rPr>
                <w:lang w:eastAsia="zh-CN"/>
              </w:rPr>
              <w:t xml:space="preserve">Transgenerational, </w:t>
            </w:r>
            <w:r w:rsidR="00E17B4D" w:rsidRPr="00FA4DBF">
              <w:rPr>
                <w:lang w:eastAsia="zh-CN"/>
              </w:rPr>
              <w:t xml:space="preserve">Bowen and Strategic; </w:t>
            </w:r>
            <w:r w:rsidR="00EA6102" w:rsidRPr="00FA4DBF">
              <w:rPr>
                <w:lang w:eastAsia="zh-CN"/>
              </w:rPr>
              <w:t xml:space="preserve">Couple and Family Skills </w:t>
            </w:r>
            <w:r w:rsidR="002C2501" w:rsidRPr="00FA4DBF">
              <w:rPr>
                <w:lang w:eastAsia="zh-CN"/>
              </w:rPr>
              <w:t>(</w:t>
            </w:r>
            <w:r w:rsidR="002C2501" w:rsidRPr="00FA4DBF">
              <w:t xml:space="preserve">2.F.3.f; </w:t>
            </w:r>
            <w:proofErr w:type="gramStart"/>
            <w:r w:rsidR="002C2501" w:rsidRPr="00FA4DBF">
              <w:t>2</w:t>
            </w:r>
            <w:proofErr w:type="gramEnd"/>
            <w:r w:rsidR="002C2501" w:rsidRPr="00FA4DBF">
              <w:t>.F.5.b)</w:t>
            </w:r>
          </w:p>
        </w:tc>
        <w:tc>
          <w:tcPr>
            <w:tcW w:w="2237" w:type="dxa"/>
          </w:tcPr>
          <w:p w14:paraId="38C76571" w14:textId="2512C25C" w:rsidR="00E92556" w:rsidRPr="00FA4DBF" w:rsidRDefault="00122D58" w:rsidP="00E92556">
            <w:pPr>
              <w:rPr>
                <w:lang w:eastAsia="zh-CN"/>
              </w:rPr>
            </w:pPr>
            <w:r w:rsidRPr="00FA4DBF">
              <w:rPr>
                <w:lang w:eastAsia="zh-CN"/>
              </w:rPr>
              <w:t xml:space="preserve">Nichols &amp; Davis (2020) Chapters </w:t>
            </w:r>
            <w:r w:rsidR="00E17B4D" w:rsidRPr="00FA4DBF">
              <w:rPr>
                <w:lang w:eastAsia="zh-CN"/>
              </w:rPr>
              <w:t>4-5</w:t>
            </w:r>
            <w:r w:rsidRPr="00FA4DBF">
              <w:rPr>
                <w:lang w:eastAsia="zh-CN"/>
              </w:rPr>
              <w:t>, Blackboard Articles</w:t>
            </w:r>
          </w:p>
        </w:tc>
        <w:tc>
          <w:tcPr>
            <w:tcW w:w="2083" w:type="dxa"/>
          </w:tcPr>
          <w:p w14:paraId="27B980EF" w14:textId="4312A7A1" w:rsidR="00E92556" w:rsidRPr="00FA4DBF" w:rsidRDefault="009E75A3" w:rsidP="00E92556">
            <w:pPr>
              <w:rPr>
                <w:lang w:eastAsia="zh-CN"/>
              </w:rPr>
            </w:pPr>
            <w:r w:rsidRPr="00FA4DBF">
              <w:rPr>
                <w:lang w:eastAsia="zh-CN"/>
              </w:rPr>
              <w:t>Gottman Level 1</w:t>
            </w:r>
          </w:p>
        </w:tc>
      </w:tr>
      <w:tr w:rsidR="00A0010B" w:rsidRPr="00FA4DBF" w14:paraId="2549B375" w14:textId="77777777" w:rsidTr="00A0010B">
        <w:tc>
          <w:tcPr>
            <w:tcW w:w="844" w:type="dxa"/>
          </w:tcPr>
          <w:p w14:paraId="2B2DB5F4" w14:textId="7667DF76" w:rsidR="00122D58" w:rsidRPr="00FA4DBF" w:rsidRDefault="00122D58" w:rsidP="00122D58">
            <w:pPr>
              <w:rPr>
                <w:lang w:eastAsia="zh-CN"/>
              </w:rPr>
            </w:pPr>
            <w:r w:rsidRPr="00FA4DBF">
              <w:rPr>
                <w:lang w:eastAsia="zh-CN"/>
              </w:rPr>
              <w:t>6</w:t>
            </w:r>
          </w:p>
        </w:tc>
        <w:tc>
          <w:tcPr>
            <w:tcW w:w="1178" w:type="dxa"/>
          </w:tcPr>
          <w:p w14:paraId="4ED6EC09" w14:textId="75B5A40C" w:rsidR="00122D58" w:rsidRPr="00FA4DBF" w:rsidRDefault="00122D58" w:rsidP="00122D58">
            <w:pPr>
              <w:rPr>
                <w:lang w:eastAsia="zh-CN"/>
              </w:rPr>
            </w:pPr>
            <w:r w:rsidRPr="00FA4DBF">
              <w:rPr>
                <w:lang w:eastAsia="zh-CN"/>
              </w:rPr>
              <w:t>July 1</w:t>
            </w:r>
            <w:r w:rsidR="000217A9" w:rsidRPr="00FA4DBF">
              <w:rPr>
                <w:lang w:eastAsia="zh-CN"/>
              </w:rPr>
              <w:t>8</w:t>
            </w:r>
          </w:p>
        </w:tc>
        <w:tc>
          <w:tcPr>
            <w:tcW w:w="3643" w:type="dxa"/>
          </w:tcPr>
          <w:p w14:paraId="13AA220B" w14:textId="08795C07" w:rsidR="00122D58" w:rsidRPr="00FA4DBF" w:rsidRDefault="002C2501" w:rsidP="00122D58">
            <w:pPr>
              <w:rPr>
                <w:lang w:eastAsia="zh-CN"/>
              </w:rPr>
            </w:pPr>
            <w:r w:rsidRPr="00FA4DBF">
              <w:rPr>
                <w:lang w:eastAsia="zh-CN"/>
              </w:rPr>
              <w:t xml:space="preserve">Couple and Family Skills (Interventions); </w:t>
            </w:r>
            <w:r w:rsidR="00E17B4D" w:rsidRPr="00FA4DBF">
              <w:rPr>
                <w:lang w:eastAsia="zh-CN"/>
              </w:rPr>
              <w:t xml:space="preserve">Experiential and Narrative </w:t>
            </w:r>
            <w:r w:rsidRPr="00FA4DBF">
              <w:rPr>
                <w:lang w:eastAsia="zh-CN"/>
              </w:rPr>
              <w:t>(</w:t>
            </w:r>
            <w:r w:rsidRPr="00FA4DBF">
              <w:t xml:space="preserve">2.F.3.f; </w:t>
            </w:r>
            <w:proofErr w:type="gramStart"/>
            <w:r w:rsidRPr="00FA4DBF">
              <w:t>2</w:t>
            </w:r>
            <w:proofErr w:type="gramEnd"/>
            <w:r w:rsidRPr="00FA4DBF">
              <w:t>.F.5.b)</w:t>
            </w:r>
          </w:p>
        </w:tc>
        <w:tc>
          <w:tcPr>
            <w:tcW w:w="2237" w:type="dxa"/>
          </w:tcPr>
          <w:p w14:paraId="057F7520" w14:textId="04812F51" w:rsidR="00122D58" w:rsidRPr="00FA4DBF" w:rsidRDefault="00122D58" w:rsidP="00122D58">
            <w:pPr>
              <w:rPr>
                <w:lang w:eastAsia="zh-CN"/>
              </w:rPr>
            </w:pPr>
            <w:r w:rsidRPr="00FA4DBF">
              <w:rPr>
                <w:lang w:eastAsia="zh-CN"/>
              </w:rPr>
              <w:t>Nichols &amp; Davis (2020) Chapters 7, 12, Blackboard Articles</w:t>
            </w:r>
          </w:p>
        </w:tc>
        <w:tc>
          <w:tcPr>
            <w:tcW w:w="2083" w:type="dxa"/>
          </w:tcPr>
          <w:p w14:paraId="79A76139" w14:textId="3DB5A3E7" w:rsidR="00122D58" w:rsidRPr="00FA4DBF" w:rsidRDefault="009E75A3" w:rsidP="00122D58">
            <w:pPr>
              <w:rPr>
                <w:lang w:eastAsia="zh-CN"/>
              </w:rPr>
            </w:pPr>
            <w:r w:rsidRPr="00FA4DBF">
              <w:rPr>
                <w:lang w:eastAsia="zh-CN"/>
              </w:rPr>
              <w:t>Gottman Level 1</w:t>
            </w:r>
          </w:p>
        </w:tc>
      </w:tr>
      <w:tr w:rsidR="00A0010B" w:rsidRPr="00FA4DBF" w14:paraId="0663C8CE" w14:textId="77777777" w:rsidTr="00A0010B">
        <w:tc>
          <w:tcPr>
            <w:tcW w:w="844" w:type="dxa"/>
          </w:tcPr>
          <w:p w14:paraId="628B5914" w14:textId="09F497C6" w:rsidR="00122D58" w:rsidRPr="00FA4DBF" w:rsidRDefault="00122D58" w:rsidP="00122D58">
            <w:pPr>
              <w:rPr>
                <w:lang w:eastAsia="zh-CN"/>
              </w:rPr>
            </w:pPr>
            <w:r w:rsidRPr="00FA4DBF">
              <w:rPr>
                <w:lang w:eastAsia="zh-CN"/>
              </w:rPr>
              <w:t>7</w:t>
            </w:r>
          </w:p>
        </w:tc>
        <w:tc>
          <w:tcPr>
            <w:tcW w:w="1178" w:type="dxa"/>
          </w:tcPr>
          <w:p w14:paraId="6620A1E0" w14:textId="5C80BF6B" w:rsidR="00122D58" w:rsidRPr="00FA4DBF" w:rsidRDefault="00122D58" w:rsidP="00122D58">
            <w:pPr>
              <w:rPr>
                <w:lang w:eastAsia="zh-CN"/>
              </w:rPr>
            </w:pPr>
            <w:r w:rsidRPr="00FA4DBF">
              <w:rPr>
                <w:lang w:eastAsia="zh-CN"/>
              </w:rPr>
              <w:t xml:space="preserve">July </w:t>
            </w:r>
            <w:r w:rsidR="000217A9" w:rsidRPr="00FA4DBF">
              <w:rPr>
                <w:lang w:eastAsia="zh-CN"/>
              </w:rPr>
              <w:t>25</w:t>
            </w:r>
          </w:p>
        </w:tc>
        <w:tc>
          <w:tcPr>
            <w:tcW w:w="3643" w:type="dxa"/>
          </w:tcPr>
          <w:p w14:paraId="16E53381" w14:textId="5CD0185A" w:rsidR="00122D58" w:rsidRPr="00FA4DBF" w:rsidRDefault="002C2501" w:rsidP="00122D58">
            <w:pPr>
              <w:rPr>
                <w:lang w:eastAsia="zh-CN"/>
              </w:rPr>
            </w:pPr>
            <w:r w:rsidRPr="00FA4DBF">
              <w:rPr>
                <w:lang w:eastAsia="zh-CN"/>
              </w:rPr>
              <w:t>Couple and Family Skills (Interventions with Children/Teens); Theories (</w:t>
            </w:r>
            <w:r w:rsidRPr="00FA4DBF">
              <w:t xml:space="preserve">2.F.3.f; </w:t>
            </w:r>
            <w:proofErr w:type="gramStart"/>
            <w:r w:rsidRPr="00FA4DBF">
              <w:t>2</w:t>
            </w:r>
            <w:proofErr w:type="gramEnd"/>
            <w:r w:rsidRPr="00FA4DBF">
              <w:t>.F.5.b)</w:t>
            </w:r>
          </w:p>
        </w:tc>
        <w:tc>
          <w:tcPr>
            <w:tcW w:w="2237" w:type="dxa"/>
          </w:tcPr>
          <w:p w14:paraId="3EB3F760" w14:textId="17D2341A" w:rsidR="00122D58" w:rsidRPr="00FA4DBF" w:rsidRDefault="00FF46CE" w:rsidP="00122D58">
            <w:pPr>
              <w:rPr>
                <w:lang w:eastAsia="zh-CN"/>
              </w:rPr>
            </w:pPr>
            <w:r w:rsidRPr="00FA4DBF">
              <w:rPr>
                <w:lang w:eastAsia="zh-CN"/>
              </w:rPr>
              <w:t>Blackboard Articles</w:t>
            </w:r>
          </w:p>
        </w:tc>
        <w:tc>
          <w:tcPr>
            <w:tcW w:w="2083" w:type="dxa"/>
          </w:tcPr>
          <w:p w14:paraId="73C27733" w14:textId="1681D340" w:rsidR="00122D58" w:rsidRPr="00FA4DBF" w:rsidRDefault="00C949BD" w:rsidP="00122D58">
            <w:pPr>
              <w:rPr>
                <w:lang w:eastAsia="zh-CN"/>
              </w:rPr>
            </w:pPr>
            <w:r w:rsidRPr="00FA4DBF">
              <w:t>Couple Relational Assessment Paper/Presentation</w:t>
            </w:r>
            <w:r w:rsidR="009E75A3" w:rsidRPr="00FA4DBF">
              <w:t xml:space="preserve">; Family of Origin Conceptualization </w:t>
            </w:r>
          </w:p>
        </w:tc>
      </w:tr>
      <w:tr w:rsidR="00A0010B" w:rsidRPr="00FA4DBF" w14:paraId="64F16782" w14:textId="77777777" w:rsidTr="00A0010B">
        <w:tc>
          <w:tcPr>
            <w:tcW w:w="844" w:type="dxa"/>
          </w:tcPr>
          <w:p w14:paraId="289E4720" w14:textId="076F3B9C" w:rsidR="00122D58" w:rsidRPr="00FA4DBF" w:rsidRDefault="00122D58" w:rsidP="00122D58">
            <w:pPr>
              <w:rPr>
                <w:lang w:eastAsia="zh-CN"/>
              </w:rPr>
            </w:pPr>
            <w:r w:rsidRPr="00FA4DBF">
              <w:rPr>
                <w:lang w:eastAsia="zh-CN"/>
              </w:rPr>
              <w:t>8</w:t>
            </w:r>
          </w:p>
        </w:tc>
        <w:tc>
          <w:tcPr>
            <w:tcW w:w="1178" w:type="dxa"/>
          </w:tcPr>
          <w:p w14:paraId="3EA827F9" w14:textId="2A6677EC" w:rsidR="00122D58" w:rsidRPr="00FA4DBF" w:rsidRDefault="000217A9" w:rsidP="00122D58">
            <w:pPr>
              <w:rPr>
                <w:lang w:eastAsia="zh-CN"/>
              </w:rPr>
            </w:pPr>
            <w:r w:rsidRPr="00FA4DBF">
              <w:rPr>
                <w:lang w:eastAsia="zh-CN"/>
              </w:rPr>
              <w:t>August 1</w:t>
            </w:r>
          </w:p>
        </w:tc>
        <w:tc>
          <w:tcPr>
            <w:tcW w:w="3643" w:type="dxa"/>
          </w:tcPr>
          <w:p w14:paraId="5B1B6539" w14:textId="51C4A02C" w:rsidR="00122D58" w:rsidRPr="00FA4DBF" w:rsidRDefault="002C2501" w:rsidP="00122D58">
            <w:pPr>
              <w:rPr>
                <w:lang w:eastAsia="zh-CN"/>
              </w:rPr>
            </w:pPr>
            <w:r w:rsidRPr="00FA4DBF">
              <w:rPr>
                <w:lang w:eastAsia="zh-CN"/>
              </w:rPr>
              <w:t>Filial/CPRT; Presentations (</w:t>
            </w:r>
            <w:r w:rsidRPr="00FA4DBF">
              <w:t xml:space="preserve">2.F.3.f; </w:t>
            </w:r>
            <w:proofErr w:type="gramStart"/>
            <w:r w:rsidRPr="00FA4DBF">
              <w:t>2</w:t>
            </w:r>
            <w:proofErr w:type="gramEnd"/>
            <w:r w:rsidRPr="00FA4DBF">
              <w:t>.F.5.b)</w:t>
            </w:r>
          </w:p>
        </w:tc>
        <w:tc>
          <w:tcPr>
            <w:tcW w:w="2237" w:type="dxa"/>
          </w:tcPr>
          <w:p w14:paraId="61C7EBB3" w14:textId="186074D2" w:rsidR="00122D58" w:rsidRPr="00FA4DBF" w:rsidRDefault="002C2501" w:rsidP="00122D58">
            <w:pPr>
              <w:rPr>
                <w:lang w:eastAsia="zh-CN"/>
              </w:rPr>
            </w:pPr>
            <w:r w:rsidRPr="00FA4DBF">
              <w:rPr>
                <w:lang w:eastAsia="zh-CN"/>
              </w:rPr>
              <w:t>Blackboard Articles</w:t>
            </w:r>
          </w:p>
        </w:tc>
        <w:tc>
          <w:tcPr>
            <w:tcW w:w="2083" w:type="dxa"/>
          </w:tcPr>
          <w:p w14:paraId="40159A3E" w14:textId="70B5E400" w:rsidR="009E75A3" w:rsidRPr="00FA4DBF" w:rsidRDefault="00C949BD" w:rsidP="00122D58">
            <w:r w:rsidRPr="00FA4DBF">
              <w:t>Couple Relational Assessment Paper/</w:t>
            </w:r>
            <w:proofErr w:type="gramStart"/>
            <w:r w:rsidR="009E75A3" w:rsidRPr="00FA4DBF">
              <w:t>Presentation;</w:t>
            </w:r>
            <w:proofErr w:type="gramEnd"/>
            <w:r w:rsidR="009E75A3" w:rsidRPr="00FA4DBF">
              <w:t xml:space="preserve"> </w:t>
            </w:r>
          </w:p>
          <w:p w14:paraId="3EEEA9B5" w14:textId="2ACC0A5A" w:rsidR="00122D58" w:rsidRPr="00FA4DBF" w:rsidRDefault="009E75A3" w:rsidP="00122D58">
            <w:pPr>
              <w:rPr>
                <w:b/>
                <w:bCs/>
                <w:lang w:eastAsia="zh-CN"/>
              </w:rPr>
            </w:pPr>
            <w:r w:rsidRPr="00FA4DBF">
              <w:t>Gottman Certification Quiz</w:t>
            </w:r>
          </w:p>
        </w:tc>
      </w:tr>
    </w:tbl>
    <w:p w14:paraId="440D811F" w14:textId="249EC8F7" w:rsidR="007A18F7" w:rsidRPr="00FA4DBF" w:rsidRDefault="007A18F7" w:rsidP="00D76F3D">
      <w:pPr>
        <w:rPr>
          <w:b/>
          <w:bCs/>
          <w:lang w:eastAsia="zh-CN"/>
        </w:rPr>
      </w:pPr>
    </w:p>
    <w:sectPr w:rsidR="007A18F7" w:rsidRPr="00FA4DBF">
      <w:pgSz w:w="12240" w:h="15840"/>
      <w:pgMar w:top="1274" w:right="1447" w:bottom="1502"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07C9D" w14:textId="77777777" w:rsidR="00D97B48" w:rsidRDefault="00D97B48" w:rsidP="00A1441D">
      <w:r>
        <w:separator/>
      </w:r>
    </w:p>
  </w:endnote>
  <w:endnote w:type="continuationSeparator" w:id="0">
    <w:p w14:paraId="645DF92B" w14:textId="77777777" w:rsidR="00D97B48" w:rsidRDefault="00D97B48" w:rsidP="00A1441D">
      <w:r>
        <w:continuationSeparator/>
      </w:r>
    </w:p>
  </w:endnote>
  <w:endnote w:type="continuationNotice" w:id="1">
    <w:p w14:paraId="47D41304" w14:textId="77777777" w:rsidR="00D97B48" w:rsidRDefault="00D97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6C59" w14:textId="77777777" w:rsidR="00E10893" w:rsidRDefault="00E10893" w:rsidP="0021063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1327ED" w14:textId="1AD7DBA3" w:rsidR="00E10893" w:rsidRDefault="00000000" w:rsidP="00A1441D">
    <w:pPr>
      <w:pStyle w:val="Footer"/>
      <w:ind w:right="360"/>
    </w:pPr>
    <w:sdt>
      <w:sdtPr>
        <w:id w:val="969400743"/>
        <w:placeholder>
          <w:docPart w:val="A94CB77A770C68438BBBB32BEB0E9F6D"/>
        </w:placeholder>
        <w:temporary/>
        <w:showingPlcHdr/>
      </w:sdtPr>
      <w:sdtContent>
        <w:r w:rsidR="00E10893">
          <w:t>[Type text]</w:t>
        </w:r>
      </w:sdtContent>
    </w:sdt>
    <w:r w:rsidR="00E10893">
      <w:ptab w:relativeTo="margin" w:alignment="center" w:leader="none"/>
    </w:r>
    <w:sdt>
      <w:sdtPr>
        <w:id w:val="969400748"/>
        <w:placeholder>
          <w:docPart w:val="731E7ED6084F1A478B6E71DBE9E8811F"/>
        </w:placeholder>
        <w:temporary/>
        <w:showingPlcHdr/>
      </w:sdtPr>
      <w:sdtContent>
        <w:r w:rsidR="00E10893">
          <w:t>[Type text]</w:t>
        </w:r>
      </w:sdtContent>
    </w:sdt>
    <w:r w:rsidR="00E10893">
      <w:ptab w:relativeTo="margin" w:alignment="right" w:leader="none"/>
    </w:r>
    <w:sdt>
      <w:sdtPr>
        <w:id w:val="969400753"/>
        <w:placeholder>
          <w:docPart w:val="D81B7B7C9A6C2644AA9025C3EBE87784"/>
        </w:placeholder>
        <w:temporary/>
        <w:showingPlcHdr/>
      </w:sdtPr>
      <w:sdtContent>
        <w:r w:rsidR="00E1089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207355"/>
      <w:docPartObj>
        <w:docPartGallery w:val="Page Numbers (Bottom of Page)"/>
        <w:docPartUnique/>
      </w:docPartObj>
    </w:sdtPr>
    <w:sdtContent>
      <w:p w14:paraId="563AA3E4" w14:textId="6FBF620E" w:rsidR="00210631" w:rsidRDefault="00210631" w:rsidP="009E03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84FAF3" w14:textId="4DA76A62" w:rsidR="00E10893" w:rsidRDefault="00E10893" w:rsidP="00A14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AD131" w14:textId="77777777" w:rsidR="00D97B48" w:rsidRDefault="00D97B48" w:rsidP="00A1441D">
      <w:r>
        <w:separator/>
      </w:r>
    </w:p>
  </w:footnote>
  <w:footnote w:type="continuationSeparator" w:id="0">
    <w:p w14:paraId="5D413797" w14:textId="77777777" w:rsidR="00D97B48" w:rsidRDefault="00D97B48" w:rsidP="00A1441D">
      <w:r>
        <w:continuationSeparator/>
      </w:r>
    </w:p>
  </w:footnote>
  <w:footnote w:type="continuationNotice" w:id="1">
    <w:p w14:paraId="25C193A0" w14:textId="77777777" w:rsidR="00D97B48" w:rsidRDefault="00D97B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1209"/>
    <w:multiLevelType w:val="multilevel"/>
    <w:tmpl w:val="2682B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A4362"/>
    <w:multiLevelType w:val="hybridMultilevel"/>
    <w:tmpl w:val="99A84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D6857"/>
    <w:multiLevelType w:val="hybridMultilevel"/>
    <w:tmpl w:val="275A1DAA"/>
    <w:lvl w:ilvl="0" w:tplc="04090011">
      <w:start w:val="1"/>
      <w:numFmt w:val="decimal"/>
      <w:lvlText w:val="%1)"/>
      <w:lvlJc w:val="left"/>
      <w:pPr>
        <w:ind w:left="720" w:hanging="360"/>
      </w:pPr>
      <w:rPr>
        <w:rFonts w:hint="default"/>
      </w:rPr>
    </w:lvl>
    <w:lvl w:ilvl="1" w:tplc="5FA237D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A92"/>
    <w:multiLevelType w:val="hybridMultilevel"/>
    <w:tmpl w:val="786AE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7921ED"/>
    <w:multiLevelType w:val="multilevel"/>
    <w:tmpl w:val="521A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7129E4"/>
    <w:multiLevelType w:val="multilevel"/>
    <w:tmpl w:val="957AEF8E"/>
    <w:lvl w:ilvl="0">
      <w:start w:val="1"/>
      <w:numFmt w:val="decimal"/>
      <w:lvlText w:val="%1."/>
      <w:lvlJc w:val="left"/>
      <w:pPr>
        <w:ind w:left="720" w:hanging="360"/>
      </w:pPr>
      <w:rPr>
        <w:rFonts w:hint="default"/>
        <w:sz w:val="20"/>
      </w:rPr>
    </w:lvl>
    <w:lvl w:ilvl="1">
      <w:start w:val="1"/>
      <w:numFmt w:val="decimal"/>
      <w:lvlText w:val="%2."/>
      <w:lvlJc w:val="left"/>
      <w:pPr>
        <w:ind w:left="72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846920"/>
    <w:multiLevelType w:val="hybridMultilevel"/>
    <w:tmpl w:val="5DF051D4"/>
    <w:lvl w:ilvl="0" w:tplc="AFEA1E0C">
      <w:start w:val="1"/>
      <w:numFmt w:val="bullet"/>
      <w:lvlText w:val="•"/>
      <w:lvlJc w:val="left"/>
      <w:pPr>
        <w:tabs>
          <w:tab w:val="num" w:pos="720"/>
        </w:tabs>
        <w:ind w:left="720" w:hanging="360"/>
      </w:pPr>
      <w:rPr>
        <w:rFonts w:ascii="Arial" w:hAnsi="Arial" w:hint="default"/>
      </w:rPr>
    </w:lvl>
    <w:lvl w:ilvl="1" w:tplc="1D36ED6A" w:tentative="1">
      <w:start w:val="1"/>
      <w:numFmt w:val="bullet"/>
      <w:lvlText w:val="•"/>
      <w:lvlJc w:val="left"/>
      <w:pPr>
        <w:tabs>
          <w:tab w:val="num" w:pos="1440"/>
        </w:tabs>
        <w:ind w:left="1440" w:hanging="360"/>
      </w:pPr>
      <w:rPr>
        <w:rFonts w:ascii="Arial" w:hAnsi="Arial" w:hint="default"/>
      </w:rPr>
    </w:lvl>
    <w:lvl w:ilvl="2" w:tplc="9F74A7FC" w:tentative="1">
      <w:start w:val="1"/>
      <w:numFmt w:val="bullet"/>
      <w:lvlText w:val="•"/>
      <w:lvlJc w:val="left"/>
      <w:pPr>
        <w:tabs>
          <w:tab w:val="num" w:pos="2160"/>
        </w:tabs>
        <w:ind w:left="2160" w:hanging="360"/>
      </w:pPr>
      <w:rPr>
        <w:rFonts w:ascii="Arial" w:hAnsi="Arial" w:hint="default"/>
      </w:rPr>
    </w:lvl>
    <w:lvl w:ilvl="3" w:tplc="0F7C51E6" w:tentative="1">
      <w:start w:val="1"/>
      <w:numFmt w:val="bullet"/>
      <w:lvlText w:val="•"/>
      <w:lvlJc w:val="left"/>
      <w:pPr>
        <w:tabs>
          <w:tab w:val="num" w:pos="2880"/>
        </w:tabs>
        <w:ind w:left="2880" w:hanging="360"/>
      </w:pPr>
      <w:rPr>
        <w:rFonts w:ascii="Arial" w:hAnsi="Arial" w:hint="default"/>
      </w:rPr>
    </w:lvl>
    <w:lvl w:ilvl="4" w:tplc="7EF63C72" w:tentative="1">
      <w:start w:val="1"/>
      <w:numFmt w:val="bullet"/>
      <w:lvlText w:val="•"/>
      <w:lvlJc w:val="left"/>
      <w:pPr>
        <w:tabs>
          <w:tab w:val="num" w:pos="3600"/>
        </w:tabs>
        <w:ind w:left="3600" w:hanging="360"/>
      </w:pPr>
      <w:rPr>
        <w:rFonts w:ascii="Arial" w:hAnsi="Arial" w:hint="default"/>
      </w:rPr>
    </w:lvl>
    <w:lvl w:ilvl="5" w:tplc="742403CE" w:tentative="1">
      <w:start w:val="1"/>
      <w:numFmt w:val="bullet"/>
      <w:lvlText w:val="•"/>
      <w:lvlJc w:val="left"/>
      <w:pPr>
        <w:tabs>
          <w:tab w:val="num" w:pos="4320"/>
        </w:tabs>
        <w:ind w:left="4320" w:hanging="360"/>
      </w:pPr>
      <w:rPr>
        <w:rFonts w:ascii="Arial" w:hAnsi="Arial" w:hint="default"/>
      </w:rPr>
    </w:lvl>
    <w:lvl w:ilvl="6" w:tplc="427615B0" w:tentative="1">
      <w:start w:val="1"/>
      <w:numFmt w:val="bullet"/>
      <w:lvlText w:val="•"/>
      <w:lvlJc w:val="left"/>
      <w:pPr>
        <w:tabs>
          <w:tab w:val="num" w:pos="5040"/>
        </w:tabs>
        <w:ind w:left="5040" w:hanging="360"/>
      </w:pPr>
      <w:rPr>
        <w:rFonts w:ascii="Arial" w:hAnsi="Arial" w:hint="default"/>
      </w:rPr>
    </w:lvl>
    <w:lvl w:ilvl="7" w:tplc="6DB08396" w:tentative="1">
      <w:start w:val="1"/>
      <w:numFmt w:val="bullet"/>
      <w:lvlText w:val="•"/>
      <w:lvlJc w:val="left"/>
      <w:pPr>
        <w:tabs>
          <w:tab w:val="num" w:pos="5760"/>
        </w:tabs>
        <w:ind w:left="5760" w:hanging="360"/>
      </w:pPr>
      <w:rPr>
        <w:rFonts w:ascii="Arial" w:hAnsi="Arial" w:hint="default"/>
      </w:rPr>
    </w:lvl>
    <w:lvl w:ilvl="8" w:tplc="9DCAEA5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A3730F7"/>
    <w:multiLevelType w:val="multilevel"/>
    <w:tmpl w:val="473A0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B9232E"/>
    <w:multiLevelType w:val="hybridMultilevel"/>
    <w:tmpl w:val="CAC45070"/>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B2024D2"/>
    <w:multiLevelType w:val="hybridMultilevel"/>
    <w:tmpl w:val="7AD850B8"/>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2"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2B64DB"/>
    <w:multiLevelType w:val="hybridMultilevel"/>
    <w:tmpl w:val="E7BA56BC"/>
    <w:lvl w:ilvl="0" w:tplc="C81422E0">
      <w:start w:val="1"/>
      <w:numFmt w:val="bullet"/>
      <w:lvlText w:val="•"/>
      <w:lvlJc w:val="left"/>
      <w:pPr>
        <w:tabs>
          <w:tab w:val="num" w:pos="720"/>
        </w:tabs>
        <w:ind w:left="720" w:hanging="360"/>
      </w:pPr>
      <w:rPr>
        <w:rFonts w:ascii="Arial" w:hAnsi="Arial" w:hint="default"/>
      </w:rPr>
    </w:lvl>
    <w:lvl w:ilvl="1" w:tplc="6BD07166" w:tentative="1">
      <w:start w:val="1"/>
      <w:numFmt w:val="bullet"/>
      <w:lvlText w:val="•"/>
      <w:lvlJc w:val="left"/>
      <w:pPr>
        <w:tabs>
          <w:tab w:val="num" w:pos="1440"/>
        </w:tabs>
        <w:ind w:left="1440" w:hanging="360"/>
      </w:pPr>
      <w:rPr>
        <w:rFonts w:ascii="Arial" w:hAnsi="Arial" w:hint="default"/>
      </w:rPr>
    </w:lvl>
    <w:lvl w:ilvl="2" w:tplc="BFA2454C" w:tentative="1">
      <w:start w:val="1"/>
      <w:numFmt w:val="bullet"/>
      <w:lvlText w:val="•"/>
      <w:lvlJc w:val="left"/>
      <w:pPr>
        <w:tabs>
          <w:tab w:val="num" w:pos="2160"/>
        </w:tabs>
        <w:ind w:left="2160" w:hanging="360"/>
      </w:pPr>
      <w:rPr>
        <w:rFonts w:ascii="Arial" w:hAnsi="Arial" w:hint="default"/>
      </w:rPr>
    </w:lvl>
    <w:lvl w:ilvl="3" w:tplc="D10EB054" w:tentative="1">
      <w:start w:val="1"/>
      <w:numFmt w:val="bullet"/>
      <w:lvlText w:val="•"/>
      <w:lvlJc w:val="left"/>
      <w:pPr>
        <w:tabs>
          <w:tab w:val="num" w:pos="2880"/>
        </w:tabs>
        <w:ind w:left="2880" w:hanging="360"/>
      </w:pPr>
      <w:rPr>
        <w:rFonts w:ascii="Arial" w:hAnsi="Arial" w:hint="default"/>
      </w:rPr>
    </w:lvl>
    <w:lvl w:ilvl="4" w:tplc="2182ED60" w:tentative="1">
      <w:start w:val="1"/>
      <w:numFmt w:val="bullet"/>
      <w:lvlText w:val="•"/>
      <w:lvlJc w:val="left"/>
      <w:pPr>
        <w:tabs>
          <w:tab w:val="num" w:pos="3600"/>
        </w:tabs>
        <w:ind w:left="3600" w:hanging="360"/>
      </w:pPr>
      <w:rPr>
        <w:rFonts w:ascii="Arial" w:hAnsi="Arial" w:hint="default"/>
      </w:rPr>
    </w:lvl>
    <w:lvl w:ilvl="5" w:tplc="FA2AA656" w:tentative="1">
      <w:start w:val="1"/>
      <w:numFmt w:val="bullet"/>
      <w:lvlText w:val="•"/>
      <w:lvlJc w:val="left"/>
      <w:pPr>
        <w:tabs>
          <w:tab w:val="num" w:pos="4320"/>
        </w:tabs>
        <w:ind w:left="4320" w:hanging="360"/>
      </w:pPr>
      <w:rPr>
        <w:rFonts w:ascii="Arial" w:hAnsi="Arial" w:hint="default"/>
      </w:rPr>
    </w:lvl>
    <w:lvl w:ilvl="6" w:tplc="DE3A0B2E" w:tentative="1">
      <w:start w:val="1"/>
      <w:numFmt w:val="bullet"/>
      <w:lvlText w:val="•"/>
      <w:lvlJc w:val="left"/>
      <w:pPr>
        <w:tabs>
          <w:tab w:val="num" w:pos="5040"/>
        </w:tabs>
        <w:ind w:left="5040" w:hanging="360"/>
      </w:pPr>
      <w:rPr>
        <w:rFonts w:ascii="Arial" w:hAnsi="Arial" w:hint="default"/>
      </w:rPr>
    </w:lvl>
    <w:lvl w:ilvl="7" w:tplc="3166A2CA" w:tentative="1">
      <w:start w:val="1"/>
      <w:numFmt w:val="bullet"/>
      <w:lvlText w:val="•"/>
      <w:lvlJc w:val="left"/>
      <w:pPr>
        <w:tabs>
          <w:tab w:val="num" w:pos="5760"/>
        </w:tabs>
        <w:ind w:left="5760" w:hanging="360"/>
      </w:pPr>
      <w:rPr>
        <w:rFonts w:ascii="Arial" w:hAnsi="Arial" w:hint="default"/>
      </w:rPr>
    </w:lvl>
    <w:lvl w:ilvl="8" w:tplc="BFAA4F4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AA0FEB"/>
    <w:multiLevelType w:val="multilevel"/>
    <w:tmpl w:val="4648AEDC"/>
    <w:lvl w:ilvl="0">
      <w:start w:val="1"/>
      <w:numFmt w:val="decimal"/>
      <w:lvlText w:val="%1."/>
      <w:lvlJc w:val="left"/>
      <w:pPr>
        <w:tabs>
          <w:tab w:val="num" w:pos="720"/>
        </w:tabs>
        <w:ind w:left="720" w:hanging="360"/>
      </w:pPr>
    </w:lvl>
    <w:lvl w:ilvl="1">
      <w:start w:val="2"/>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AB03FB"/>
    <w:multiLevelType w:val="hybridMultilevel"/>
    <w:tmpl w:val="E5E4DB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2A0FB9"/>
    <w:multiLevelType w:val="hybridMultilevel"/>
    <w:tmpl w:val="A67C56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B60893"/>
    <w:multiLevelType w:val="hybridMultilevel"/>
    <w:tmpl w:val="5B903E9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3C7A4EB1"/>
    <w:multiLevelType w:val="hybridMultilevel"/>
    <w:tmpl w:val="25E65590"/>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9"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DF4661"/>
    <w:multiLevelType w:val="hybridMultilevel"/>
    <w:tmpl w:val="59F4777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E9462F5"/>
    <w:multiLevelType w:val="hybridMultilevel"/>
    <w:tmpl w:val="21029BE8"/>
    <w:lvl w:ilvl="0" w:tplc="04090001">
      <w:start w:val="1"/>
      <w:numFmt w:val="bullet"/>
      <w:lvlText w:val=""/>
      <w:lvlJc w:val="left"/>
      <w:pPr>
        <w:ind w:left="1009" w:hanging="360"/>
      </w:pPr>
      <w:rPr>
        <w:rFonts w:ascii="Symbol" w:hAnsi="Symbol"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22" w15:restartNumberingAfterBreak="0">
    <w:nsid w:val="40280942"/>
    <w:multiLevelType w:val="hybridMultilevel"/>
    <w:tmpl w:val="D9F40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175C87"/>
    <w:multiLevelType w:val="hybridMultilevel"/>
    <w:tmpl w:val="E8DE174C"/>
    <w:lvl w:ilvl="0" w:tplc="E6AE3D96">
      <w:start w:val="1"/>
      <w:numFmt w:val="bullet"/>
      <w:lvlText w:val=""/>
      <w:lvlJc w:val="left"/>
      <w:pPr>
        <w:tabs>
          <w:tab w:val="num" w:pos="720"/>
        </w:tabs>
        <w:ind w:left="720" w:hanging="360"/>
      </w:pPr>
      <w:rPr>
        <w:rFonts w:ascii="Symbol" w:hAnsi="Symbol" w:hint="default"/>
        <w:sz w:val="20"/>
      </w:rPr>
    </w:lvl>
    <w:lvl w:ilvl="1" w:tplc="ED383CF0" w:tentative="1">
      <w:start w:val="1"/>
      <w:numFmt w:val="bullet"/>
      <w:lvlText w:val=""/>
      <w:lvlJc w:val="left"/>
      <w:pPr>
        <w:tabs>
          <w:tab w:val="num" w:pos="1440"/>
        </w:tabs>
        <w:ind w:left="1440" w:hanging="360"/>
      </w:pPr>
      <w:rPr>
        <w:rFonts w:ascii="Symbol" w:hAnsi="Symbol" w:hint="default"/>
        <w:sz w:val="20"/>
      </w:rPr>
    </w:lvl>
    <w:lvl w:ilvl="2" w:tplc="11D0ACFA" w:tentative="1">
      <w:start w:val="1"/>
      <w:numFmt w:val="bullet"/>
      <w:lvlText w:val=""/>
      <w:lvlJc w:val="left"/>
      <w:pPr>
        <w:tabs>
          <w:tab w:val="num" w:pos="2160"/>
        </w:tabs>
        <w:ind w:left="2160" w:hanging="360"/>
      </w:pPr>
      <w:rPr>
        <w:rFonts w:ascii="Symbol" w:hAnsi="Symbol" w:hint="default"/>
        <w:sz w:val="20"/>
      </w:rPr>
    </w:lvl>
    <w:lvl w:ilvl="3" w:tplc="7810619C" w:tentative="1">
      <w:start w:val="1"/>
      <w:numFmt w:val="bullet"/>
      <w:lvlText w:val=""/>
      <w:lvlJc w:val="left"/>
      <w:pPr>
        <w:tabs>
          <w:tab w:val="num" w:pos="2880"/>
        </w:tabs>
        <w:ind w:left="2880" w:hanging="360"/>
      </w:pPr>
      <w:rPr>
        <w:rFonts w:ascii="Symbol" w:hAnsi="Symbol" w:hint="default"/>
        <w:sz w:val="20"/>
      </w:rPr>
    </w:lvl>
    <w:lvl w:ilvl="4" w:tplc="20AA95C8" w:tentative="1">
      <w:start w:val="1"/>
      <w:numFmt w:val="bullet"/>
      <w:lvlText w:val=""/>
      <w:lvlJc w:val="left"/>
      <w:pPr>
        <w:tabs>
          <w:tab w:val="num" w:pos="3600"/>
        </w:tabs>
        <w:ind w:left="3600" w:hanging="360"/>
      </w:pPr>
      <w:rPr>
        <w:rFonts w:ascii="Symbol" w:hAnsi="Symbol" w:hint="default"/>
        <w:sz w:val="20"/>
      </w:rPr>
    </w:lvl>
    <w:lvl w:ilvl="5" w:tplc="B306643C" w:tentative="1">
      <w:start w:val="1"/>
      <w:numFmt w:val="bullet"/>
      <w:lvlText w:val=""/>
      <w:lvlJc w:val="left"/>
      <w:pPr>
        <w:tabs>
          <w:tab w:val="num" w:pos="4320"/>
        </w:tabs>
        <w:ind w:left="4320" w:hanging="360"/>
      </w:pPr>
      <w:rPr>
        <w:rFonts w:ascii="Symbol" w:hAnsi="Symbol" w:hint="default"/>
        <w:sz w:val="20"/>
      </w:rPr>
    </w:lvl>
    <w:lvl w:ilvl="6" w:tplc="CD56DF1C" w:tentative="1">
      <w:start w:val="1"/>
      <w:numFmt w:val="bullet"/>
      <w:lvlText w:val=""/>
      <w:lvlJc w:val="left"/>
      <w:pPr>
        <w:tabs>
          <w:tab w:val="num" w:pos="5040"/>
        </w:tabs>
        <w:ind w:left="5040" w:hanging="360"/>
      </w:pPr>
      <w:rPr>
        <w:rFonts w:ascii="Symbol" w:hAnsi="Symbol" w:hint="default"/>
        <w:sz w:val="20"/>
      </w:rPr>
    </w:lvl>
    <w:lvl w:ilvl="7" w:tplc="CA5CD232" w:tentative="1">
      <w:start w:val="1"/>
      <w:numFmt w:val="bullet"/>
      <w:lvlText w:val=""/>
      <w:lvlJc w:val="left"/>
      <w:pPr>
        <w:tabs>
          <w:tab w:val="num" w:pos="5760"/>
        </w:tabs>
        <w:ind w:left="5760" w:hanging="360"/>
      </w:pPr>
      <w:rPr>
        <w:rFonts w:ascii="Symbol" w:hAnsi="Symbol" w:hint="default"/>
        <w:sz w:val="20"/>
      </w:rPr>
    </w:lvl>
    <w:lvl w:ilvl="8" w:tplc="83B63DE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A020F"/>
    <w:multiLevelType w:val="hybridMultilevel"/>
    <w:tmpl w:val="59D49F3C"/>
    <w:lvl w:ilvl="0" w:tplc="04090001">
      <w:start w:val="1"/>
      <w:numFmt w:val="bullet"/>
      <w:lvlText w:val=""/>
      <w:lvlJc w:val="left"/>
      <w:pPr>
        <w:ind w:left="1009" w:hanging="360"/>
      </w:pPr>
      <w:rPr>
        <w:rFonts w:ascii="Symbol" w:hAnsi="Symbol"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26" w15:restartNumberingAfterBreak="0">
    <w:nsid w:val="46C65411"/>
    <w:multiLevelType w:val="hybridMultilevel"/>
    <w:tmpl w:val="8A30D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2A6CBC"/>
    <w:multiLevelType w:val="hybridMultilevel"/>
    <w:tmpl w:val="4C5E2400"/>
    <w:lvl w:ilvl="0" w:tplc="C55E45A2">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6A4E968E">
      <w:start w:val="1"/>
      <w:numFmt w:val="decimal"/>
      <w:lvlText w:val="%3."/>
      <w:lvlJc w:val="left"/>
      <w:pPr>
        <w:ind w:left="3420" w:hanging="360"/>
      </w:pPr>
      <w:rPr>
        <w:rFonts w:cs="Calibri"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1A1A59"/>
    <w:multiLevelType w:val="hybridMultilevel"/>
    <w:tmpl w:val="E45E7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A647B3"/>
    <w:multiLevelType w:val="multilevel"/>
    <w:tmpl w:val="E688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3107A0"/>
    <w:multiLevelType w:val="hybridMultilevel"/>
    <w:tmpl w:val="75CA4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2008F5"/>
    <w:multiLevelType w:val="hybridMultilevel"/>
    <w:tmpl w:val="BC7C71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E9A0656"/>
    <w:multiLevelType w:val="multilevel"/>
    <w:tmpl w:val="620CF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1D8694D"/>
    <w:multiLevelType w:val="hybridMultilevel"/>
    <w:tmpl w:val="EA8C7DFA"/>
    <w:lvl w:ilvl="0" w:tplc="426EDA76">
      <w:numFmt w:val="decimal"/>
      <w:lvlText w:val="%1"/>
      <w:lvlJc w:val="left"/>
      <w:pPr>
        <w:ind w:left="33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69A4E">
      <w:start w:val="1"/>
      <w:numFmt w:val="lowerLetter"/>
      <w:lvlText w:val="%2"/>
      <w:lvlJc w:val="left"/>
      <w:pPr>
        <w:ind w:left="6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7260EE">
      <w:start w:val="1"/>
      <w:numFmt w:val="lowerRoman"/>
      <w:lvlText w:val="%3"/>
      <w:lvlJc w:val="left"/>
      <w:pPr>
        <w:ind w:left="7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82C64BE">
      <w:start w:val="1"/>
      <w:numFmt w:val="decimal"/>
      <w:lvlText w:val="%4"/>
      <w:lvlJc w:val="left"/>
      <w:pPr>
        <w:ind w:left="83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52B918">
      <w:start w:val="1"/>
      <w:numFmt w:val="lowerLetter"/>
      <w:lvlText w:val="%5"/>
      <w:lvlJc w:val="left"/>
      <w:pPr>
        <w:ind w:left="91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B61884">
      <w:start w:val="1"/>
      <w:numFmt w:val="lowerRoman"/>
      <w:lvlText w:val="%6"/>
      <w:lvlJc w:val="left"/>
      <w:pPr>
        <w:ind w:left="9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5E002E">
      <w:start w:val="1"/>
      <w:numFmt w:val="decimal"/>
      <w:lvlText w:val="%7"/>
      <w:lvlJc w:val="left"/>
      <w:pPr>
        <w:ind w:left="105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7844A4">
      <w:start w:val="1"/>
      <w:numFmt w:val="lowerLetter"/>
      <w:lvlText w:val="%8"/>
      <w:lvlJc w:val="left"/>
      <w:pPr>
        <w:ind w:left="11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B28204">
      <w:start w:val="1"/>
      <w:numFmt w:val="lowerRoman"/>
      <w:lvlText w:val="%9"/>
      <w:lvlJc w:val="left"/>
      <w:pPr>
        <w:ind w:left="119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BB1EAF"/>
    <w:multiLevelType w:val="hybridMultilevel"/>
    <w:tmpl w:val="D384F12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9" w15:restartNumberingAfterBreak="0">
    <w:nsid w:val="6C141949"/>
    <w:multiLevelType w:val="hybridMultilevel"/>
    <w:tmpl w:val="63DC6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626491"/>
    <w:multiLevelType w:val="multilevel"/>
    <w:tmpl w:val="DAF22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6C0382"/>
    <w:multiLevelType w:val="multilevel"/>
    <w:tmpl w:val="957AEF8E"/>
    <w:lvl w:ilvl="0">
      <w:start w:val="1"/>
      <w:numFmt w:val="decimal"/>
      <w:lvlText w:val="%1."/>
      <w:lvlJc w:val="left"/>
      <w:pPr>
        <w:ind w:left="720" w:hanging="360"/>
      </w:pPr>
      <w:rPr>
        <w:rFonts w:hint="default"/>
        <w:sz w:val="20"/>
      </w:rPr>
    </w:lvl>
    <w:lvl w:ilvl="1">
      <w:start w:val="1"/>
      <w:numFmt w:val="decimal"/>
      <w:lvlText w:val="%2."/>
      <w:lvlJc w:val="left"/>
      <w:pPr>
        <w:ind w:left="72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C74125"/>
    <w:multiLevelType w:val="hybridMultilevel"/>
    <w:tmpl w:val="B7829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EA139E"/>
    <w:multiLevelType w:val="hybridMultilevel"/>
    <w:tmpl w:val="4120F462"/>
    <w:lvl w:ilvl="0" w:tplc="48DA349A">
      <w:start w:val="9"/>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7A783277"/>
    <w:multiLevelType w:val="hybridMultilevel"/>
    <w:tmpl w:val="62CED27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6"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861B68"/>
    <w:multiLevelType w:val="hybridMultilevel"/>
    <w:tmpl w:val="33B88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982ECE"/>
    <w:multiLevelType w:val="hybridMultilevel"/>
    <w:tmpl w:val="808E5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5142653">
    <w:abstractNumId w:val="36"/>
  </w:num>
  <w:num w:numId="2" w16cid:durableId="1542598179">
    <w:abstractNumId w:val="8"/>
  </w:num>
  <w:num w:numId="3" w16cid:durableId="1109204120">
    <w:abstractNumId w:val="34"/>
  </w:num>
  <w:num w:numId="4" w16cid:durableId="155533141">
    <w:abstractNumId w:val="48"/>
  </w:num>
  <w:num w:numId="5" w16cid:durableId="691616832">
    <w:abstractNumId w:val="45"/>
  </w:num>
  <w:num w:numId="6" w16cid:durableId="426393599">
    <w:abstractNumId w:val="17"/>
  </w:num>
  <w:num w:numId="7" w16cid:durableId="805199515">
    <w:abstractNumId w:val="25"/>
  </w:num>
  <w:num w:numId="8" w16cid:durableId="1095443063">
    <w:abstractNumId w:val="3"/>
  </w:num>
  <w:num w:numId="9" w16cid:durableId="1473986480">
    <w:abstractNumId w:val="43"/>
  </w:num>
  <w:num w:numId="10" w16cid:durableId="600525395">
    <w:abstractNumId w:val="11"/>
  </w:num>
  <w:num w:numId="11" w16cid:durableId="1335261197">
    <w:abstractNumId w:val="18"/>
  </w:num>
  <w:num w:numId="12" w16cid:durableId="968317399">
    <w:abstractNumId w:val="32"/>
  </w:num>
  <w:num w:numId="13" w16cid:durableId="1180393257">
    <w:abstractNumId w:val="1"/>
  </w:num>
  <w:num w:numId="14" w16cid:durableId="359549429">
    <w:abstractNumId w:val="47"/>
  </w:num>
  <w:num w:numId="15" w16cid:durableId="2112705491">
    <w:abstractNumId w:val="30"/>
  </w:num>
  <w:num w:numId="16" w16cid:durableId="1812936748">
    <w:abstractNumId w:val="21"/>
  </w:num>
  <w:num w:numId="17" w16cid:durableId="435444175">
    <w:abstractNumId w:val="38"/>
  </w:num>
  <w:num w:numId="18" w16cid:durableId="357439077">
    <w:abstractNumId w:val="23"/>
  </w:num>
  <w:num w:numId="19" w16cid:durableId="37781398">
    <w:abstractNumId w:val="22"/>
  </w:num>
  <w:num w:numId="20" w16cid:durableId="1509060312">
    <w:abstractNumId w:val="13"/>
  </w:num>
  <w:num w:numId="21" w16cid:durableId="1562212032">
    <w:abstractNumId w:val="4"/>
  </w:num>
  <w:num w:numId="22" w16cid:durableId="1549150981">
    <w:abstractNumId w:val="39"/>
  </w:num>
  <w:num w:numId="23" w16cid:durableId="1504124441">
    <w:abstractNumId w:val="26"/>
  </w:num>
  <w:num w:numId="24" w16cid:durableId="1592810521">
    <w:abstractNumId w:val="16"/>
  </w:num>
  <w:num w:numId="25" w16cid:durableId="132068854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37912282">
    <w:abstractNumId w:val="31"/>
  </w:num>
  <w:num w:numId="27" w16cid:durableId="796684210">
    <w:abstractNumId w:val="5"/>
  </w:num>
  <w:num w:numId="28" w16cid:durableId="2022468969">
    <w:abstractNumId w:val="35"/>
  </w:num>
  <w:num w:numId="29" w16cid:durableId="967515317">
    <w:abstractNumId w:val="9"/>
  </w:num>
  <w:num w:numId="30" w16cid:durableId="181287024">
    <w:abstractNumId w:val="7"/>
  </w:num>
  <w:num w:numId="31" w16cid:durableId="1622684074">
    <w:abstractNumId w:val="14"/>
  </w:num>
  <w:num w:numId="32" w16cid:durableId="171727858">
    <w:abstractNumId w:val="0"/>
  </w:num>
  <w:num w:numId="33" w16cid:durableId="625433211">
    <w:abstractNumId w:val="40"/>
  </w:num>
  <w:num w:numId="34" w16cid:durableId="661784006">
    <w:abstractNumId w:val="41"/>
  </w:num>
  <w:num w:numId="35" w16cid:durableId="370032428">
    <w:abstractNumId w:val="15"/>
  </w:num>
  <w:num w:numId="36" w16cid:durableId="1614746812">
    <w:abstractNumId w:val="44"/>
  </w:num>
  <w:num w:numId="37" w16cid:durableId="1974359314">
    <w:abstractNumId w:val="27"/>
  </w:num>
  <w:num w:numId="38" w16cid:durableId="1760714182">
    <w:abstractNumId w:val="20"/>
  </w:num>
  <w:num w:numId="39" w16cid:durableId="68383682">
    <w:abstractNumId w:val="19"/>
  </w:num>
  <w:num w:numId="40" w16cid:durableId="422839480">
    <w:abstractNumId w:val="28"/>
  </w:num>
  <w:num w:numId="41" w16cid:durableId="1004866615">
    <w:abstractNumId w:val="12"/>
  </w:num>
  <w:num w:numId="42" w16cid:durableId="1410733985">
    <w:abstractNumId w:val="42"/>
  </w:num>
  <w:num w:numId="43" w16cid:durableId="583495598">
    <w:abstractNumId w:val="2"/>
  </w:num>
  <w:num w:numId="44" w16cid:durableId="909075683">
    <w:abstractNumId w:val="33"/>
  </w:num>
  <w:num w:numId="45" w16cid:durableId="581643004">
    <w:abstractNumId w:val="37"/>
  </w:num>
  <w:num w:numId="46" w16cid:durableId="1040475131">
    <w:abstractNumId w:val="29"/>
  </w:num>
  <w:num w:numId="47" w16cid:durableId="1854881310">
    <w:abstractNumId w:val="6"/>
  </w:num>
  <w:num w:numId="48" w16cid:durableId="1043136718">
    <w:abstractNumId w:val="24"/>
  </w:num>
  <w:num w:numId="49" w16cid:durableId="211446931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activeWritingStyle w:appName="MSWord" w:lang="en-US" w:vendorID="64" w:dllVersion="6" w:nlCheck="1" w:checkStyle="1"/>
  <w:activeWritingStyle w:appName="MSWord" w:lang="nb-NO" w:vendorID="64" w:dllVersion="0" w:nlCheck="1" w:checkStyle="0"/>
  <w:activeWritingStyle w:appName="MSWord" w:lang="en-US" w:vendorID="64" w:dllVersion="4096" w:nlCheck="1" w:checkStyle="0"/>
  <w:activeWritingStyle w:appName="MSWord" w:lang="nl-NL" w:vendorID="64" w:dllVersion="0" w:nlCheck="1" w:checkStyle="0"/>
  <w:activeWritingStyle w:appName="MSWord" w:lang="fi-FI" w:vendorID="64" w:dllVersion="0" w:nlCheck="1" w:checkStyle="0"/>
  <w:activeWritingStyle w:appName="MSWord" w:lang="pt-BR" w:vendorID="64" w:dllVersion="0" w:nlCheck="1" w:checkStyle="0"/>
  <w:activeWritingStyle w:appName="MSWord" w:lang="it-IT" w:vendorID="64" w:dllVersion="0" w:nlCheck="1" w:checkStyle="0"/>
  <w:activeWritingStyle w:appName="MSWord" w:lang="de-DE"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D82"/>
    <w:rsid w:val="00012A15"/>
    <w:rsid w:val="00015E98"/>
    <w:rsid w:val="00016187"/>
    <w:rsid w:val="00016C60"/>
    <w:rsid w:val="000178AF"/>
    <w:rsid w:val="000201A7"/>
    <w:rsid w:val="00020923"/>
    <w:rsid w:val="000217A9"/>
    <w:rsid w:val="00022248"/>
    <w:rsid w:val="000254F4"/>
    <w:rsid w:val="00027F53"/>
    <w:rsid w:val="0003195D"/>
    <w:rsid w:val="00043CC5"/>
    <w:rsid w:val="00050FC4"/>
    <w:rsid w:val="00051FA6"/>
    <w:rsid w:val="00053C37"/>
    <w:rsid w:val="00054619"/>
    <w:rsid w:val="00054757"/>
    <w:rsid w:val="0005559A"/>
    <w:rsid w:val="00056424"/>
    <w:rsid w:val="000611F8"/>
    <w:rsid w:val="00095FD9"/>
    <w:rsid w:val="000A2791"/>
    <w:rsid w:val="000A3340"/>
    <w:rsid w:val="000A4235"/>
    <w:rsid w:val="000A7A5E"/>
    <w:rsid w:val="000B416E"/>
    <w:rsid w:val="000B43E7"/>
    <w:rsid w:val="000C3293"/>
    <w:rsid w:val="000C44A8"/>
    <w:rsid w:val="000C4977"/>
    <w:rsid w:val="000D1FF3"/>
    <w:rsid w:val="000D4A70"/>
    <w:rsid w:val="000E0805"/>
    <w:rsid w:val="000E4429"/>
    <w:rsid w:val="001000C0"/>
    <w:rsid w:val="001003BC"/>
    <w:rsid w:val="00100DA5"/>
    <w:rsid w:val="0010343C"/>
    <w:rsid w:val="00103C7D"/>
    <w:rsid w:val="00104AD6"/>
    <w:rsid w:val="001064C9"/>
    <w:rsid w:val="00110257"/>
    <w:rsid w:val="0011210C"/>
    <w:rsid w:val="00115C8F"/>
    <w:rsid w:val="001168BE"/>
    <w:rsid w:val="0012188D"/>
    <w:rsid w:val="00121FFB"/>
    <w:rsid w:val="00122D58"/>
    <w:rsid w:val="0012637F"/>
    <w:rsid w:val="00137058"/>
    <w:rsid w:val="001520F3"/>
    <w:rsid w:val="00153FB7"/>
    <w:rsid w:val="001552DD"/>
    <w:rsid w:val="00155AF2"/>
    <w:rsid w:val="00162E8C"/>
    <w:rsid w:val="00163C10"/>
    <w:rsid w:val="0018235B"/>
    <w:rsid w:val="00185AF1"/>
    <w:rsid w:val="00187F44"/>
    <w:rsid w:val="00194B36"/>
    <w:rsid w:val="00194F6C"/>
    <w:rsid w:val="001A7C87"/>
    <w:rsid w:val="001B0BFA"/>
    <w:rsid w:val="001B17F0"/>
    <w:rsid w:val="001C7669"/>
    <w:rsid w:val="001D4120"/>
    <w:rsid w:val="001D6DFB"/>
    <w:rsid w:val="001E557D"/>
    <w:rsid w:val="001F4A70"/>
    <w:rsid w:val="002009D6"/>
    <w:rsid w:val="00201086"/>
    <w:rsid w:val="00202EAA"/>
    <w:rsid w:val="00203AD4"/>
    <w:rsid w:val="00210631"/>
    <w:rsid w:val="0021144E"/>
    <w:rsid w:val="00222483"/>
    <w:rsid w:val="00230578"/>
    <w:rsid w:val="00252986"/>
    <w:rsid w:val="00252BB2"/>
    <w:rsid w:val="00252F82"/>
    <w:rsid w:val="002574B2"/>
    <w:rsid w:val="00261100"/>
    <w:rsid w:val="0027064D"/>
    <w:rsid w:val="002852B1"/>
    <w:rsid w:val="00294912"/>
    <w:rsid w:val="00294DA5"/>
    <w:rsid w:val="002951B5"/>
    <w:rsid w:val="00296563"/>
    <w:rsid w:val="002A0220"/>
    <w:rsid w:val="002A7536"/>
    <w:rsid w:val="002C2501"/>
    <w:rsid w:val="002C39B7"/>
    <w:rsid w:val="002C5F66"/>
    <w:rsid w:val="002D3CAE"/>
    <w:rsid w:val="002D7C0D"/>
    <w:rsid w:val="002E06A8"/>
    <w:rsid w:val="002E1E1F"/>
    <w:rsid w:val="002F5E27"/>
    <w:rsid w:val="00300D74"/>
    <w:rsid w:val="00305C3B"/>
    <w:rsid w:val="00307882"/>
    <w:rsid w:val="00307A79"/>
    <w:rsid w:val="0031071B"/>
    <w:rsid w:val="0031589D"/>
    <w:rsid w:val="00320E13"/>
    <w:rsid w:val="003263DB"/>
    <w:rsid w:val="00333338"/>
    <w:rsid w:val="0034364A"/>
    <w:rsid w:val="0034484C"/>
    <w:rsid w:val="00344C57"/>
    <w:rsid w:val="003453EB"/>
    <w:rsid w:val="00346C66"/>
    <w:rsid w:val="003478A9"/>
    <w:rsid w:val="0036254F"/>
    <w:rsid w:val="00371308"/>
    <w:rsid w:val="003713C4"/>
    <w:rsid w:val="003714C2"/>
    <w:rsid w:val="003853DD"/>
    <w:rsid w:val="0038764B"/>
    <w:rsid w:val="00387F6F"/>
    <w:rsid w:val="00392BDA"/>
    <w:rsid w:val="003A2845"/>
    <w:rsid w:val="003B064A"/>
    <w:rsid w:val="003B22B2"/>
    <w:rsid w:val="003B579B"/>
    <w:rsid w:val="003C540D"/>
    <w:rsid w:val="003D0157"/>
    <w:rsid w:val="003D2C4B"/>
    <w:rsid w:val="003D2CAB"/>
    <w:rsid w:val="003D54C9"/>
    <w:rsid w:val="003D6A5D"/>
    <w:rsid w:val="003E0317"/>
    <w:rsid w:val="003F0177"/>
    <w:rsid w:val="003F07BC"/>
    <w:rsid w:val="003F2478"/>
    <w:rsid w:val="004034A8"/>
    <w:rsid w:val="004104E8"/>
    <w:rsid w:val="00410EFD"/>
    <w:rsid w:val="00413BE4"/>
    <w:rsid w:val="00415189"/>
    <w:rsid w:val="00421916"/>
    <w:rsid w:val="004243F1"/>
    <w:rsid w:val="00426B8D"/>
    <w:rsid w:val="00430D6E"/>
    <w:rsid w:val="00433529"/>
    <w:rsid w:val="00433E0E"/>
    <w:rsid w:val="00465A4A"/>
    <w:rsid w:val="00480286"/>
    <w:rsid w:val="00480D0E"/>
    <w:rsid w:val="00484FE8"/>
    <w:rsid w:val="00485BA3"/>
    <w:rsid w:val="004910AF"/>
    <w:rsid w:val="00495FCF"/>
    <w:rsid w:val="004A0613"/>
    <w:rsid w:val="004A224F"/>
    <w:rsid w:val="004A3381"/>
    <w:rsid w:val="004B141A"/>
    <w:rsid w:val="004B7391"/>
    <w:rsid w:val="004B7CB3"/>
    <w:rsid w:val="004C1785"/>
    <w:rsid w:val="004C1F38"/>
    <w:rsid w:val="004C6FD7"/>
    <w:rsid w:val="004D2989"/>
    <w:rsid w:val="004F0899"/>
    <w:rsid w:val="005004F4"/>
    <w:rsid w:val="00505F58"/>
    <w:rsid w:val="005109F9"/>
    <w:rsid w:val="00513BE8"/>
    <w:rsid w:val="00514616"/>
    <w:rsid w:val="00520DE7"/>
    <w:rsid w:val="005322AA"/>
    <w:rsid w:val="00532FE9"/>
    <w:rsid w:val="00536A20"/>
    <w:rsid w:val="00536C10"/>
    <w:rsid w:val="00537F53"/>
    <w:rsid w:val="00540C5A"/>
    <w:rsid w:val="00543BAC"/>
    <w:rsid w:val="00547CA1"/>
    <w:rsid w:val="00551E00"/>
    <w:rsid w:val="005533F0"/>
    <w:rsid w:val="00553441"/>
    <w:rsid w:val="00553734"/>
    <w:rsid w:val="005648DD"/>
    <w:rsid w:val="00572550"/>
    <w:rsid w:val="00573B21"/>
    <w:rsid w:val="00575538"/>
    <w:rsid w:val="005807E1"/>
    <w:rsid w:val="00580FCC"/>
    <w:rsid w:val="00587DA0"/>
    <w:rsid w:val="005A1D4E"/>
    <w:rsid w:val="005A212A"/>
    <w:rsid w:val="005A4459"/>
    <w:rsid w:val="005A49D8"/>
    <w:rsid w:val="005A6F74"/>
    <w:rsid w:val="005B38C2"/>
    <w:rsid w:val="005B49CC"/>
    <w:rsid w:val="005B6F3A"/>
    <w:rsid w:val="005C3ABD"/>
    <w:rsid w:val="005D6638"/>
    <w:rsid w:val="005E2C9B"/>
    <w:rsid w:val="005E55A7"/>
    <w:rsid w:val="005F2CF9"/>
    <w:rsid w:val="00606328"/>
    <w:rsid w:val="006106BB"/>
    <w:rsid w:val="00613D5E"/>
    <w:rsid w:val="0061486C"/>
    <w:rsid w:val="00621DA9"/>
    <w:rsid w:val="00621E91"/>
    <w:rsid w:val="006239B0"/>
    <w:rsid w:val="006262FB"/>
    <w:rsid w:val="00632A48"/>
    <w:rsid w:val="0063539B"/>
    <w:rsid w:val="00640B51"/>
    <w:rsid w:val="0064489A"/>
    <w:rsid w:val="006448B2"/>
    <w:rsid w:val="00644D62"/>
    <w:rsid w:val="00646082"/>
    <w:rsid w:val="0065169B"/>
    <w:rsid w:val="00653F85"/>
    <w:rsid w:val="00663CC1"/>
    <w:rsid w:val="006724BF"/>
    <w:rsid w:val="00675790"/>
    <w:rsid w:val="00675987"/>
    <w:rsid w:val="0067622B"/>
    <w:rsid w:val="0069059E"/>
    <w:rsid w:val="006912E8"/>
    <w:rsid w:val="006A3D33"/>
    <w:rsid w:val="006A6E43"/>
    <w:rsid w:val="006B0D82"/>
    <w:rsid w:val="006B34F1"/>
    <w:rsid w:val="006C08B2"/>
    <w:rsid w:val="006C264B"/>
    <w:rsid w:val="006C334D"/>
    <w:rsid w:val="006C36DA"/>
    <w:rsid w:val="006E46D4"/>
    <w:rsid w:val="006F0718"/>
    <w:rsid w:val="006F3151"/>
    <w:rsid w:val="006F4368"/>
    <w:rsid w:val="006F4A1A"/>
    <w:rsid w:val="006F7DFE"/>
    <w:rsid w:val="00703F77"/>
    <w:rsid w:val="00705461"/>
    <w:rsid w:val="007063A2"/>
    <w:rsid w:val="00710AFB"/>
    <w:rsid w:val="00710B21"/>
    <w:rsid w:val="0072552D"/>
    <w:rsid w:val="00727478"/>
    <w:rsid w:val="00731791"/>
    <w:rsid w:val="00735130"/>
    <w:rsid w:val="00735496"/>
    <w:rsid w:val="007415F1"/>
    <w:rsid w:val="00741800"/>
    <w:rsid w:val="00744C19"/>
    <w:rsid w:val="00746A8F"/>
    <w:rsid w:val="00755A6E"/>
    <w:rsid w:val="0077203F"/>
    <w:rsid w:val="007742A7"/>
    <w:rsid w:val="00774BC5"/>
    <w:rsid w:val="007767D3"/>
    <w:rsid w:val="00777C5F"/>
    <w:rsid w:val="00785D8C"/>
    <w:rsid w:val="007914C2"/>
    <w:rsid w:val="007A18F7"/>
    <w:rsid w:val="007A4767"/>
    <w:rsid w:val="007A7D2D"/>
    <w:rsid w:val="007B18D3"/>
    <w:rsid w:val="007B283C"/>
    <w:rsid w:val="007B3AC0"/>
    <w:rsid w:val="007C2C63"/>
    <w:rsid w:val="007C49AF"/>
    <w:rsid w:val="007C5735"/>
    <w:rsid w:val="007C5A34"/>
    <w:rsid w:val="007C7490"/>
    <w:rsid w:val="007D15CB"/>
    <w:rsid w:val="007D36E4"/>
    <w:rsid w:val="007D52B4"/>
    <w:rsid w:val="007D53C7"/>
    <w:rsid w:val="007E3E9B"/>
    <w:rsid w:val="007F5325"/>
    <w:rsid w:val="007F5567"/>
    <w:rsid w:val="007F6ED0"/>
    <w:rsid w:val="0080136C"/>
    <w:rsid w:val="00812FFE"/>
    <w:rsid w:val="00817E6B"/>
    <w:rsid w:val="00823EB7"/>
    <w:rsid w:val="00824BD1"/>
    <w:rsid w:val="00832E9C"/>
    <w:rsid w:val="0083516F"/>
    <w:rsid w:val="00845825"/>
    <w:rsid w:val="00850FFD"/>
    <w:rsid w:val="00852923"/>
    <w:rsid w:val="00854C3C"/>
    <w:rsid w:val="00861AFD"/>
    <w:rsid w:val="00866EE3"/>
    <w:rsid w:val="00884F37"/>
    <w:rsid w:val="008925FF"/>
    <w:rsid w:val="00892871"/>
    <w:rsid w:val="00893F6B"/>
    <w:rsid w:val="00896862"/>
    <w:rsid w:val="008A0482"/>
    <w:rsid w:val="008A350D"/>
    <w:rsid w:val="008A5FF2"/>
    <w:rsid w:val="008A6503"/>
    <w:rsid w:val="008B14D1"/>
    <w:rsid w:val="008B28DE"/>
    <w:rsid w:val="008B2A81"/>
    <w:rsid w:val="008B2F27"/>
    <w:rsid w:val="008B386F"/>
    <w:rsid w:val="008B3EF1"/>
    <w:rsid w:val="008D3125"/>
    <w:rsid w:val="008D73D7"/>
    <w:rsid w:val="008E325E"/>
    <w:rsid w:val="008E5714"/>
    <w:rsid w:val="008F6BD0"/>
    <w:rsid w:val="009023A0"/>
    <w:rsid w:val="009106CE"/>
    <w:rsid w:val="00911FBF"/>
    <w:rsid w:val="00921484"/>
    <w:rsid w:val="0093075C"/>
    <w:rsid w:val="00941A43"/>
    <w:rsid w:val="009445BF"/>
    <w:rsid w:val="00952C38"/>
    <w:rsid w:val="00953A93"/>
    <w:rsid w:val="0095434A"/>
    <w:rsid w:val="00960C7B"/>
    <w:rsid w:val="00961C9A"/>
    <w:rsid w:val="0096398D"/>
    <w:rsid w:val="00964A43"/>
    <w:rsid w:val="00967F17"/>
    <w:rsid w:val="00971C88"/>
    <w:rsid w:val="00982B82"/>
    <w:rsid w:val="0098635A"/>
    <w:rsid w:val="00992EB0"/>
    <w:rsid w:val="0099353D"/>
    <w:rsid w:val="00993789"/>
    <w:rsid w:val="009A086F"/>
    <w:rsid w:val="009A0ACC"/>
    <w:rsid w:val="009A1F79"/>
    <w:rsid w:val="009B40E7"/>
    <w:rsid w:val="009B6FF5"/>
    <w:rsid w:val="009C1F3D"/>
    <w:rsid w:val="009C2C23"/>
    <w:rsid w:val="009C43B5"/>
    <w:rsid w:val="009E3541"/>
    <w:rsid w:val="009E41F6"/>
    <w:rsid w:val="009E4A4C"/>
    <w:rsid w:val="009E5A82"/>
    <w:rsid w:val="009E6348"/>
    <w:rsid w:val="009E75A3"/>
    <w:rsid w:val="009F4D59"/>
    <w:rsid w:val="009F5067"/>
    <w:rsid w:val="009F5B73"/>
    <w:rsid w:val="009F6F4B"/>
    <w:rsid w:val="00A0010B"/>
    <w:rsid w:val="00A00C6B"/>
    <w:rsid w:val="00A05A9B"/>
    <w:rsid w:val="00A13904"/>
    <w:rsid w:val="00A1441D"/>
    <w:rsid w:val="00A16542"/>
    <w:rsid w:val="00A321FA"/>
    <w:rsid w:val="00A40D81"/>
    <w:rsid w:val="00A505C7"/>
    <w:rsid w:val="00A64248"/>
    <w:rsid w:val="00A81EFD"/>
    <w:rsid w:val="00A85547"/>
    <w:rsid w:val="00A916AA"/>
    <w:rsid w:val="00A94F49"/>
    <w:rsid w:val="00A964F1"/>
    <w:rsid w:val="00AA0ED8"/>
    <w:rsid w:val="00AA74E8"/>
    <w:rsid w:val="00AB1FA9"/>
    <w:rsid w:val="00AB617A"/>
    <w:rsid w:val="00AC0118"/>
    <w:rsid w:val="00AC1A93"/>
    <w:rsid w:val="00AC4C7E"/>
    <w:rsid w:val="00AC58E2"/>
    <w:rsid w:val="00AC5F4F"/>
    <w:rsid w:val="00AC67CD"/>
    <w:rsid w:val="00AD2873"/>
    <w:rsid w:val="00AE6BDE"/>
    <w:rsid w:val="00AF698B"/>
    <w:rsid w:val="00AF7E1D"/>
    <w:rsid w:val="00B029BF"/>
    <w:rsid w:val="00B0401D"/>
    <w:rsid w:val="00B06675"/>
    <w:rsid w:val="00B13D3A"/>
    <w:rsid w:val="00B15322"/>
    <w:rsid w:val="00B178D8"/>
    <w:rsid w:val="00B23300"/>
    <w:rsid w:val="00B2544D"/>
    <w:rsid w:val="00B31A15"/>
    <w:rsid w:val="00B342C8"/>
    <w:rsid w:val="00B3522A"/>
    <w:rsid w:val="00B40774"/>
    <w:rsid w:val="00B4241A"/>
    <w:rsid w:val="00B438A2"/>
    <w:rsid w:val="00B44826"/>
    <w:rsid w:val="00B44C96"/>
    <w:rsid w:val="00B4798A"/>
    <w:rsid w:val="00B54337"/>
    <w:rsid w:val="00B61ADA"/>
    <w:rsid w:val="00B62ED1"/>
    <w:rsid w:val="00B63CB9"/>
    <w:rsid w:val="00B67BAA"/>
    <w:rsid w:val="00B74AF3"/>
    <w:rsid w:val="00B76105"/>
    <w:rsid w:val="00B81FC8"/>
    <w:rsid w:val="00B85061"/>
    <w:rsid w:val="00BA0A5A"/>
    <w:rsid w:val="00BA2AA6"/>
    <w:rsid w:val="00BA3D47"/>
    <w:rsid w:val="00BB413D"/>
    <w:rsid w:val="00BB57C6"/>
    <w:rsid w:val="00BB7445"/>
    <w:rsid w:val="00BC0B46"/>
    <w:rsid w:val="00BD3D48"/>
    <w:rsid w:val="00BD5E8B"/>
    <w:rsid w:val="00BE2511"/>
    <w:rsid w:val="00BE5935"/>
    <w:rsid w:val="00BE7F33"/>
    <w:rsid w:val="00BF313F"/>
    <w:rsid w:val="00C00FE2"/>
    <w:rsid w:val="00C06137"/>
    <w:rsid w:val="00C06591"/>
    <w:rsid w:val="00C15DB5"/>
    <w:rsid w:val="00C20177"/>
    <w:rsid w:val="00C215B8"/>
    <w:rsid w:val="00C309C0"/>
    <w:rsid w:val="00C32DB2"/>
    <w:rsid w:val="00C3368C"/>
    <w:rsid w:val="00C462C2"/>
    <w:rsid w:val="00C51368"/>
    <w:rsid w:val="00C51467"/>
    <w:rsid w:val="00C57081"/>
    <w:rsid w:val="00C64EF7"/>
    <w:rsid w:val="00C65BD9"/>
    <w:rsid w:val="00C74E2A"/>
    <w:rsid w:val="00C75E26"/>
    <w:rsid w:val="00C7747A"/>
    <w:rsid w:val="00C824F1"/>
    <w:rsid w:val="00C85943"/>
    <w:rsid w:val="00C91199"/>
    <w:rsid w:val="00C91A6C"/>
    <w:rsid w:val="00C949BD"/>
    <w:rsid w:val="00CA2337"/>
    <w:rsid w:val="00CA23BA"/>
    <w:rsid w:val="00CB23EB"/>
    <w:rsid w:val="00CC288C"/>
    <w:rsid w:val="00CC7007"/>
    <w:rsid w:val="00CE3F32"/>
    <w:rsid w:val="00CE57EF"/>
    <w:rsid w:val="00CE64F2"/>
    <w:rsid w:val="00CF322B"/>
    <w:rsid w:val="00CF450D"/>
    <w:rsid w:val="00CF498C"/>
    <w:rsid w:val="00CF710C"/>
    <w:rsid w:val="00D035A8"/>
    <w:rsid w:val="00D16DBC"/>
    <w:rsid w:val="00D24AAB"/>
    <w:rsid w:val="00D34CD2"/>
    <w:rsid w:val="00D55E34"/>
    <w:rsid w:val="00D62820"/>
    <w:rsid w:val="00D66581"/>
    <w:rsid w:val="00D66EED"/>
    <w:rsid w:val="00D7572A"/>
    <w:rsid w:val="00D75C91"/>
    <w:rsid w:val="00D76F3D"/>
    <w:rsid w:val="00D861A1"/>
    <w:rsid w:val="00D869B6"/>
    <w:rsid w:val="00D90CEC"/>
    <w:rsid w:val="00D91FA5"/>
    <w:rsid w:val="00D97B48"/>
    <w:rsid w:val="00DA341A"/>
    <w:rsid w:val="00DB649C"/>
    <w:rsid w:val="00DB70C1"/>
    <w:rsid w:val="00DB7FD3"/>
    <w:rsid w:val="00DC3E0E"/>
    <w:rsid w:val="00DC5D56"/>
    <w:rsid w:val="00DD23D1"/>
    <w:rsid w:val="00DD37B2"/>
    <w:rsid w:val="00DD42D9"/>
    <w:rsid w:val="00DE3401"/>
    <w:rsid w:val="00DE36EF"/>
    <w:rsid w:val="00DE4225"/>
    <w:rsid w:val="00DE4E6A"/>
    <w:rsid w:val="00DE5867"/>
    <w:rsid w:val="00DF0793"/>
    <w:rsid w:val="00E01021"/>
    <w:rsid w:val="00E030C0"/>
    <w:rsid w:val="00E0723A"/>
    <w:rsid w:val="00E10893"/>
    <w:rsid w:val="00E17B4D"/>
    <w:rsid w:val="00E20238"/>
    <w:rsid w:val="00E21002"/>
    <w:rsid w:val="00E23689"/>
    <w:rsid w:val="00E25F12"/>
    <w:rsid w:val="00E26C3C"/>
    <w:rsid w:val="00E27F0E"/>
    <w:rsid w:val="00E303A8"/>
    <w:rsid w:val="00E45FF6"/>
    <w:rsid w:val="00E46DE6"/>
    <w:rsid w:val="00E50BD1"/>
    <w:rsid w:val="00E5118F"/>
    <w:rsid w:val="00E52D32"/>
    <w:rsid w:val="00E65617"/>
    <w:rsid w:val="00E67CBD"/>
    <w:rsid w:val="00E70C95"/>
    <w:rsid w:val="00E7164D"/>
    <w:rsid w:val="00E82F71"/>
    <w:rsid w:val="00E85EFC"/>
    <w:rsid w:val="00E91146"/>
    <w:rsid w:val="00E911E2"/>
    <w:rsid w:val="00E92556"/>
    <w:rsid w:val="00E938CD"/>
    <w:rsid w:val="00E978DD"/>
    <w:rsid w:val="00EA187B"/>
    <w:rsid w:val="00EA6102"/>
    <w:rsid w:val="00EA673C"/>
    <w:rsid w:val="00EA7350"/>
    <w:rsid w:val="00EB78EB"/>
    <w:rsid w:val="00EC6FC9"/>
    <w:rsid w:val="00EE3397"/>
    <w:rsid w:val="00EE3D0B"/>
    <w:rsid w:val="00EF2016"/>
    <w:rsid w:val="00EF235F"/>
    <w:rsid w:val="00EF298A"/>
    <w:rsid w:val="00EF3466"/>
    <w:rsid w:val="00F034C4"/>
    <w:rsid w:val="00F0458E"/>
    <w:rsid w:val="00F0784D"/>
    <w:rsid w:val="00F10029"/>
    <w:rsid w:val="00F242F7"/>
    <w:rsid w:val="00F27DF9"/>
    <w:rsid w:val="00F301BC"/>
    <w:rsid w:val="00F321D5"/>
    <w:rsid w:val="00F329AD"/>
    <w:rsid w:val="00F3575E"/>
    <w:rsid w:val="00F42947"/>
    <w:rsid w:val="00F6239C"/>
    <w:rsid w:val="00F6624A"/>
    <w:rsid w:val="00F73954"/>
    <w:rsid w:val="00F908F2"/>
    <w:rsid w:val="00F95030"/>
    <w:rsid w:val="00F96A60"/>
    <w:rsid w:val="00FA4DBF"/>
    <w:rsid w:val="00FA5665"/>
    <w:rsid w:val="00FA6039"/>
    <w:rsid w:val="00FB01F2"/>
    <w:rsid w:val="00FB5AA6"/>
    <w:rsid w:val="00FC0C00"/>
    <w:rsid w:val="00FC71B4"/>
    <w:rsid w:val="00FE0D08"/>
    <w:rsid w:val="00FE1F5C"/>
    <w:rsid w:val="00FE4C8B"/>
    <w:rsid w:val="00FF3D8F"/>
    <w:rsid w:val="00FF46CE"/>
    <w:rsid w:val="00FF7E14"/>
    <w:rsid w:val="1FB259D4"/>
    <w:rsid w:val="30485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0BFA1"/>
  <w15:docId w15:val="{752FB83C-154F-4269-9652-97AE338A9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24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A341A"/>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A916AA"/>
    <w:pPr>
      <w:outlineLvl w:val="1"/>
    </w:pPr>
    <w:rPr>
      <w:b/>
    </w:rPr>
  </w:style>
  <w:style w:type="paragraph" w:styleId="Heading3">
    <w:name w:val="heading 3"/>
    <w:basedOn w:val="Normal"/>
    <w:next w:val="Normal"/>
    <w:link w:val="Heading3Char"/>
    <w:qFormat/>
    <w:rsid w:val="00A1441D"/>
    <w:pPr>
      <w:keepNext/>
      <w:tabs>
        <w:tab w:val="left" w:pos="2700"/>
      </w:tabs>
      <w:outlineLvl w:val="2"/>
    </w:pPr>
    <w:rPr>
      <w:b/>
      <w:bCs/>
      <w:i/>
      <w:iCs/>
      <w:szCs w:val="20"/>
    </w:rPr>
  </w:style>
  <w:style w:type="paragraph" w:styleId="Heading5">
    <w:name w:val="heading 5"/>
    <w:basedOn w:val="Normal"/>
    <w:next w:val="Normal"/>
    <w:link w:val="Heading5Char"/>
    <w:uiPriority w:val="9"/>
    <w:semiHidden/>
    <w:unhideWhenUsed/>
    <w:qFormat/>
    <w:rsid w:val="000178A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54C3C"/>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pple-converted-space">
    <w:name w:val="apple-converted-space"/>
    <w:basedOn w:val="DefaultParagraphFont"/>
    <w:rsid w:val="0077203F"/>
  </w:style>
  <w:style w:type="character" w:styleId="Hyperlink">
    <w:name w:val="Hyperlink"/>
    <w:basedOn w:val="DefaultParagraphFont"/>
    <w:uiPriority w:val="99"/>
    <w:unhideWhenUsed/>
    <w:rsid w:val="0077203F"/>
    <w:rPr>
      <w:color w:val="0563C1" w:themeColor="hyperlink"/>
      <w:u w:val="single"/>
    </w:rPr>
  </w:style>
  <w:style w:type="paragraph" w:styleId="ListParagraph">
    <w:name w:val="List Paragraph"/>
    <w:basedOn w:val="Normal"/>
    <w:uiPriority w:val="1"/>
    <w:qFormat/>
    <w:rsid w:val="0077203F"/>
    <w:pPr>
      <w:ind w:left="720"/>
      <w:contextualSpacing/>
    </w:pPr>
  </w:style>
  <w:style w:type="character" w:styleId="CommentReference">
    <w:name w:val="annotation reference"/>
    <w:basedOn w:val="DefaultParagraphFont"/>
    <w:uiPriority w:val="99"/>
    <w:semiHidden/>
    <w:unhideWhenUsed/>
    <w:rsid w:val="007F6ED0"/>
    <w:rPr>
      <w:sz w:val="18"/>
      <w:szCs w:val="18"/>
    </w:rPr>
  </w:style>
  <w:style w:type="paragraph" w:styleId="CommentText">
    <w:name w:val="annotation text"/>
    <w:basedOn w:val="Normal"/>
    <w:link w:val="CommentTextChar"/>
    <w:uiPriority w:val="99"/>
    <w:semiHidden/>
    <w:unhideWhenUsed/>
    <w:rsid w:val="007F6ED0"/>
  </w:style>
  <w:style w:type="character" w:customStyle="1" w:styleId="CommentTextChar">
    <w:name w:val="Comment Text Char"/>
    <w:basedOn w:val="DefaultParagraphFont"/>
    <w:link w:val="CommentText"/>
    <w:uiPriority w:val="99"/>
    <w:semiHidden/>
    <w:rsid w:val="007F6ED0"/>
    <w:rPr>
      <w:rFonts w:ascii="Arial" w:eastAsia="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7F6ED0"/>
    <w:rPr>
      <w:b/>
      <w:bCs/>
      <w:sz w:val="20"/>
      <w:szCs w:val="20"/>
    </w:rPr>
  </w:style>
  <w:style w:type="character" w:customStyle="1" w:styleId="CommentSubjectChar">
    <w:name w:val="Comment Subject Char"/>
    <w:basedOn w:val="CommentTextChar"/>
    <w:link w:val="CommentSubject"/>
    <w:uiPriority w:val="99"/>
    <w:semiHidden/>
    <w:rsid w:val="007F6ED0"/>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7F6ED0"/>
    <w:rPr>
      <w:sz w:val="18"/>
      <w:szCs w:val="18"/>
    </w:rPr>
  </w:style>
  <w:style w:type="character" w:customStyle="1" w:styleId="BalloonTextChar">
    <w:name w:val="Balloon Text Char"/>
    <w:basedOn w:val="DefaultParagraphFont"/>
    <w:link w:val="BalloonText"/>
    <w:uiPriority w:val="99"/>
    <w:semiHidden/>
    <w:rsid w:val="007F6ED0"/>
    <w:rPr>
      <w:rFonts w:ascii="Times New Roman" w:eastAsia="Arial" w:hAnsi="Times New Roman" w:cs="Times New Roman"/>
      <w:color w:val="000000"/>
      <w:sz w:val="18"/>
      <w:szCs w:val="18"/>
    </w:rPr>
  </w:style>
  <w:style w:type="table" w:styleId="TableGrid0">
    <w:name w:val="Table Grid"/>
    <w:basedOn w:val="TableNormal"/>
    <w:uiPriority w:val="39"/>
    <w:rsid w:val="00347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1441D"/>
    <w:rPr>
      <w:rFonts w:ascii="Times New Roman" w:eastAsia="Times New Roman" w:hAnsi="Times New Roman" w:cs="Times New Roman"/>
      <w:b/>
      <w:bCs/>
      <w:i/>
      <w:iCs/>
      <w:sz w:val="24"/>
      <w:szCs w:val="20"/>
    </w:rPr>
  </w:style>
  <w:style w:type="paragraph" w:styleId="NoSpacing">
    <w:name w:val="No Spacing"/>
    <w:uiPriority w:val="1"/>
    <w:qFormat/>
    <w:rsid w:val="00A1441D"/>
    <w:pPr>
      <w:spacing w:after="0" w:line="240" w:lineRule="auto"/>
    </w:pPr>
    <w:rPr>
      <w:rFonts w:eastAsiaTheme="minorHAnsi"/>
    </w:rPr>
  </w:style>
  <w:style w:type="paragraph" w:styleId="Header">
    <w:name w:val="header"/>
    <w:basedOn w:val="Normal"/>
    <w:link w:val="HeaderChar"/>
    <w:uiPriority w:val="99"/>
    <w:unhideWhenUsed/>
    <w:rsid w:val="00A1441D"/>
    <w:pPr>
      <w:tabs>
        <w:tab w:val="center" w:pos="4320"/>
        <w:tab w:val="right" w:pos="8640"/>
      </w:tabs>
    </w:pPr>
  </w:style>
  <w:style w:type="character" w:customStyle="1" w:styleId="HeaderChar">
    <w:name w:val="Header Char"/>
    <w:basedOn w:val="DefaultParagraphFont"/>
    <w:link w:val="Header"/>
    <w:uiPriority w:val="99"/>
    <w:rsid w:val="00A1441D"/>
    <w:rPr>
      <w:rFonts w:ascii="Arial" w:eastAsia="Arial" w:hAnsi="Arial" w:cs="Arial"/>
      <w:color w:val="000000"/>
      <w:sz w:val="20"/>
    </w:rPr>
  </w:style>
  <w:style w:type="paragraph" w:styleId="Footer">
    <w:name w:val="footer"/>
    <w:basedOn w:val="Normal"/>
    <w:link w:val="FooterChar"/>
    <w:uiPriority w:val="99"/>
    <w:unhideWhenUsed/>
    <w:rsid w:val="00A1441D"/>
    <w:pPr>
      <w:tabs>
        <w:tab w:val="center" w:pos="4320"/>
        <w:tab w:val="right" w:pos="8640"/>
      </w:tabs>
    </w:pPr>
  </w:style>
  <w:style w:type="character" w:customStyle="1" w:styleId="FooterChar">
    <w:name w:val="Footer Char"/>
    <w:basedOn w:val="DefaultParagraphFont"/>
    <w:link w:val="Footer"/>
    <w:uiPriority w:val="99"/>
    <w:rsid w:val="00A1441D"/>
    <w:rPr>
      <w:rFonts w:ascii="Arial" w:eastAsia="Arial" w:hAnsi="Arial" w:cs="Arial"/>
      <w:color w:val="000000"/>
      <w:sz w:val="20"/>
    </w:rPr>
  </w:style>
  <w:style w:type="character" w:styleId="PageNumber">
    <w:name w:val="page number"/>
    <w:basedOn w:val="DefaultParagraphFont"/>
    <w:uiPriority w:val="99"/>
    <w:semiHidden/>
    <w:unhideWhenUsed/>
    <w:rsid w:val="00A1441D"/>
  </w:style>
  <w:style w:type="paragraph" w:styleId="FootnoteText">
    <w:name w:val="footnote text"/>
    <w:basedOn w:val="Normal"/>
    <w:link w:val="FootnoteTextChar"/>
    <w:uiPriority w:val="99"/>
    <w:semiHidden/>
    <w:unhideWhenUsed/>
    <w:rsid w:val="00E10893"/>
    <w:rPr>
      <w:rFonts w:eastAsiaTheme="minorHAnsi" w:cstheme="minorBidi"/>
      <w:szCs w:val="20"/>
    </w:rPr>
  </w:style>
  <w:style w:type="character" w:customStyle="1" w:styleId="FootnoteTextChar">
    <w:name w:val="Footnote Text Char"/>
    <w:basedOn w:val="DefaultParagraphFont"/>
    <w:link w:val="FootnoteText"/>
    <w:uiPriority w:val="99"/>
    <w:semiHidden/>
    <w:rsid w:val="00E10893"/>
    <w:rPr>
      <w:rFonts w:eastAsiaTheme="minorHAnsi"/>
      <w:sz w:val="20"/>
      <w:szCs w:val="20"/>
    </w:rPr>
  </w:style>
  <w:style w:type="character" w:styleId="FootnoteReference">
    <w:name w:val="footnote reference"/>
    <w:basedOn w:val="DefaultParagraphFont"/>
    <w:uiPriority w:val="99"/>
    <w:semiHidden/>
    <w:unhideWhenUsed/>
    <w:rsid w:val="00E10893"/>
    <w:rPr>
      <w:vertAlign w:val="superscript"/>
    </w:rPr>
  </w:style>
  <w:style w:type="paragraph" w:styleId="Title">
    <w:name w:val="Title"/>
    <w:basedOn w:val="Normal"/>
    <w:next w:val="Normal"/>
    <w:link w:val="TitleChar"/>
    <w:uiPriority w:val="10"/>
    <w:qFormat/>
    <w:rsid w:val="00F100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02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A341A"/>
    <w:rPr>
      <w:rFonts w:asciiTheme="majorHAnsi" w:eastAsiaTheme="majorEastAsia" w:hAnsiTheme="majorHAnsi" w:cstheme="majorBidi"/>
      <w:b/>
      <w:color w:val="000000" w:themeColor="text1"/>
      <w:sz w:val="24"/>
      <w:szCs w:val="32"/>
    </w:rPr>
  </w:style>
  <w:style w:type="table" w:styleId="PlainTable3">
    <w:name w:val="Plain Table 3"/>
    <w:basedOn w:val="TableNormal"/>
    <w:uiPriority w:val="99"/>
    <w:rsid w:val="00E85E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A916AA"/>
    <w:rPr>
      <w:rFonts w:eastAsia="Arial" w:cs="Arial"/>
      <w:b/>
      <w:color w:val="000000"/>
      <w:sz w:val="24"/>
    </w:rPr>
  </w:style>
  <w:style w:type="character" w:customStyle="1" w:styleId="Heading6Char">
    <w:name w:val="Heading 6 Char"/>
    <w:basedOn w:val="DefaultParagraphFont"/>
    <w:link w:val="Heading6"/>
    <w:uiPriority w:val="9"/>
    <w:semiHidden/>
    <w:rsid w:val="00854C3C"/>
    <w:rPr>
      <w:rFonts w:asciiTheme="majorHAnsi" w:eastAsiaTheme="majorEastAsia" w:hAnsiTheme="majorHAnsi" w:cstheme="majorBidi"/>
      <w:color w:val="1F4D78" w:themeColor="accent1" w:themeShade="7F"/>
      <w:sz w:val="24"/>
    </w:rPr>
  </w:style>
  <w:style w:type="character" w:customStyle="1" w:styleId="Heading5Char">
    <w:name w:val="Heading 5 Char"/>
    <w:basedOn w:val="DefaultParagraphFont"/>
    <w:link w:val="Heading5"/>
    <w:uiPriority w:val="9"/>
    <w:semiHidden/>
    <w:rsid w:val="000178AF"/>
    <w:rPr>
      <w:rFonts w:asciiTheme="majorHAnsi" w:eastAsiaTheme="majorEastAsia" w:hAnsiTheme="majorHAnsi" w:cstheme="majorBidi"/>
      <w:color w:val="2E74B5" w:themeColor="accent1" w:themeShade="BF"/>
      <w:sz w:val="24"/>
    </w:rPr>
  </w:style>
  <w:style w:type="character" w:styleId="UnresolvedMention">
    <w:name w:val="Unresolved Mention"/>
    <w:basedOn w:val="DefaultParagraphFont"/>
    <w:uiPriority w:val="99"/>
    <w:semiHidden/>
    <w:unhideWhenUsed/>
    <w:rsid w:val="000178AF"/>
    <w:rPr>
      <w:color w:val="605E5C"/>
      <w:shd w:val="clear" w:color="auto" w:fill="E1DFDD"/>
    </w:rPr>
  </w:style>
  <w:style w:type="table" w:styleId="PlainTable1">
    <w:name w:val="Plain Table 1"/>
    <w:basedOn w:val="TableNormal"/>
    <w:uiPriority w:val="99"/>
    <w:rsid w:val="00B040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746A8F"/>
  </w:style>
  <w:style w:type="character" w:styleId="FollowedHyperlink">
    <w:name w:val="FollowedHyperlink"/>
    <w:basedOn w:val="DefaultParagraphFont"/>
    <w:uiPriority w:val="99"/>
    <w:semiHidden/>
    <w:unhideWhenUsed/>
    <w:rsid w:val="00AB617A"/>
    <w:rPr>
      <w:color w:val="954F72" w:themeColor="followedHyperlink"/>
      <w:u w:val="single"/>
    </w:rPr>
  </w:style>
  <w:style w:type="paragraph" w:customStyle="1" w:styleId="Default">
    <w:name w:val="Default"/>
    <w:rsid w:val="005322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ragraph">
    <w:name w:val="paragraph"/>
    <w:basedOn w:val="Normal"/>
    <w:rsid w:val="00B54337"/>
    <w:pPr>
      <w:spacing w:before="100" w:beforeAutospacing="1" w:after="100" w:afterAutospacing="1"/>
    </w:pPr>
  </w:style>
  <w:style w:type="character" w:customStyle="1" w:styleId="normaltextrun">
    <w:name w:val="normaltextrun"/>
    <w:basedOn w:val="DefaultParagraphFont"/>
    <w:rsid w:val="00B54337"/>
  </w:style>
  <w:style w:type="character" w:customStyle="1" w:styleId="eop">
    <w:name w:val="eop"/>
    <w:basedOn w:val="DefaultParagraphFont"/>
    <w:rsid w:val="00B54337"/>
  </w:style>
  <w:style w:type="paragraph" w:styleId="BodyText">
    <w:name w:val="Body Text"/>
    <w:basedOn w:val="Normal"/>
    <w:link w:val="BodyTextChar"/>
    <w:uiPriority w:val="1"/>
    <w:qFormat/>
    <w:rsid w:val="00B54337"/>
    <w:pPr>
      <w:widowControl w:val="0"/>
      <w:autoSpaceDE w:val="0"/>
      <w:autoSpaceDN w:val="0"/>
      <w:ind w:left="112"/>
    </w:pPr>
  </w:style>
  <w:style w:type="character" w:customStyle="1" w:styleId="BodyTextChar">
    <w:name w:val="Body Text Char"/>
    <w:basedOn w:val="DefaultParagraphFont"/>
    <w:link w:val="BodyText"/>
    <w:uiPriority w:val="1"/>
    <w:rsid w:val="00B5433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54337"/>
    <w:pPr>
      <w:widowControl w:val="0"/>
      <w:autoSpaceDE w:val="0"/>
      <w:autoSpaceDN w:val="0"/>
      <w:ind w:left="105"/>
    </w:pPr>
    <w:rPr>
      <w:sz w:val="22"/>
      <w:szCs w:val="22"/>
    </w:rPr>
  </w:style>
  <w:style w:type="character" w:customStyle="1" w:styleId="scxw13161721">
    <w:name w:val="scxw13161721"/>
    <w:basedOn w:val="DefaultParagraphFont"/>
    <w:rsid w:val="00B54337"/>
  </w:style>
  <w:style w:type="character" w:customStyle="1" w:styleId="scxw22283571">
    <w:name w:val="scxw22283571"/>
    <w:basedOn w:val="DefaultParagraphFont"/>
    <w:rsid w:val="00B54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6412">
      <w:bodyDiv w:val="1"/>
      <w:marLeft w:val="0"/>
      <w:marRight w:val="0"/>
      <w:marTop w:val="0"/>
      <w:marBottom w:val="0"/>
      <w:divBdr>
        <w:top w:val="none" w:sz="0" w:space="0" w:color="auto"/>
        <w:left w:val="none" w:sz="0" w:space="0" w:color="auto"/>
        <w:bottom w:val="none" w:sz="0" w:space="0" w:color="auto"/>
        <w:right w:val="none" w:sz="0" w:space="0" w:color="auto"/>
      </w:divBdr>
    </w:div>
    <w:div w:id="63994582">
      <w:bodyDiv w:val="1"/>
      <w:marLeft w:val="0"/>
      <w:marRight w:val="0"/>
      <w:marTop w:val="0"/>
      <w:marBottom w:val="0"/>
      <w:divBdr>
        <w:top w:val="none" w:sz="0" w:space="0" w:color="auto"/>
        <w:left w:val="none" w:sz="0" w:space="0" w:color="auto"/>
        <w:bottom w:val="none" w:sz="0" w:space="0" w:color="auto"/>
        <w:right w:val="none" w:sz="0" w:space="0" w:color="auto"/>
      </w:divBdr>
    </w:div>
    <w:div w:id="90666167">
      <w:bodyDiv w:val="1"/>
      <w:marLeft w:val="0"/>
      <w:marRight w:val="0"/>
      <w:marTop w:val="0"/>
      <w:marBottom w:val="0"/>
      <w:divBdr>
        <w:top w:val="none" w:sz="0" w:space="0" w:color="auto"/>
        <w:left w:val="none" w:sz="0" w:space="0" w:color="auto"/>
        <w:bottom w:val="none" w:sz="0" w:space="0" w:color="auto"/>
        <w:right w:val="none" w:sz="0" w:space="0" w:color="auto"/>
      </w:divBdr>
    </w:div>
    <w:div w:id="100224907">
      <w:bodyDiv w:val="1"/>
      <w:marLeft w:val="0"/>
      <w:marRight w:val="0"/>
      <w:marTop w:val="0"/>
      <w:marBottom w:val="0"/>
      <w:divBdr>
        <w:top w:val="none" w:sz="0" w:space="0" w:color="auto"/>
        <w:left w:val="none" w:sz="0" w:space="0" w:color="auto"/>
        <w:bottom w:val="none" w:sz="0" w:space="0" w:color="auto"/>
        <w:right w:val="none" w:sz="0" w:space="0" w:color="auto"/>
      </w:divBdr>
    </w:div>
    <w:div w:id="122312671">
      <w:bodyDiv w:val="1"/>
      <w:marLeft w:val="0"/>
      <w:marRight w:val="0"/>
      <w:marTop w:val="0"/>
      <w:marBottom w:val="0"/>
      <w:divBdr>
        <w:top w:val="none" w:sz="0" w:space="0" w:color="auto"/>
        <w:left w:val="none" w:sz="0" w:space="0" w:color="auto"/>
        <w:bottom w:val="none" w:sz="0" w:space="0" w:color="auto"/>
        <w:right w:val="none" w:sz="0" w:space="0" w:color="auto"/>
      </w:divBdr>
    </w:div>
    <w:div w:id="149370637">
      <w:bodyDiv w:val="1"/>
      <w:marLeft w:val="0"/>
      <w:marRight w:val="0"/>
      <w:marTop w:val="0"/>
      <w:marBottom w:val="0"/>
      <w:divBdr>
        <w:top w:val="none" w:sz="0" w:space="0" w:color="auto"/>
        <w:left w:val="none" w:sz="0" w:space="0" w:color="auto"/>
        <w:bottom w:val="none" w:sz="0" w:space="0" w:color="auto"/>
        <w:right w:val="none" w:sz="0" w:space="0" w:color="auto"/>
      </w:divBdr>
      <w:divsChild>
        <w:div w:id="539172249">
          <w:marLeft w:val="0"/>
          <w:marRight w:val="0"/>
          <w:marTop w:val="0"/>
          <w:marBottom w:val="0"/>
          <w:divBdr>
            <w:top w:val="none" w:sz="0" w:space="0" w:color="auto"/>
            <w:left w:val="none" w:sz="0" w:space="0" w:color="auto"/>
            <w:bottom w:val="none" w:sz="0" w:space="0" w:color="auto"/>
            <w:right w:val="none" w:sz="0" w:space="0" w:color="auto"/>
          </w:divBdr>
          <w:divsChild>
            <w:div w:id="335231212">
              <w:marLeft w:val="0"/>
              <w:marRight w:val="0"/>
              <w:marTop w:val="0"/>
              <w:marBottom w:val="0"/>
              <w:divBdr>
                <w:top w:val="none" w:sz="0" w:space="0" w:color="auto"/>
                <w:left w:val="none" w:sz="0" w:space="0" w:color="auto"/>
                <w:bottom w:val="none" w:sz="0" w:space="0" w:color="auto"/>
                <w:right w:val="none" w:sz="0" w:space="0" w:color="auto"/>
              </w:divBdr>
              <w:divsChild>
                <w:div w:id="410468500">
                  <w:marLeft w:val="0"/>
                  <w:marRight w:val="0"/>
                  <w:marTop w:val="0"/>
                  <w:marBottom w:val="0"/>
                  <w:divBdr>
                    <w:top w:val="none" w:sz="0" w:space="0" w:color="auto"/>
                    <w:left w:val="none" w:sz="0" w:space="0" w:color="auto"/>
                    <w:bottom w:val="none" w:sz="0" w:space="0" w:color="auto"/>
                    <w:right w:val="none" w:sz="0" w:space="0" w:color="auto"/>
                  </w:divBdr>
                </w:div>
              </w:divsChild>
            </w:div>
            <w:div w:id="1005472840">
              <w:marLeft w:val="0"/>
              <w:marRight w:val="0"/>
              <w:marTop w:val="0"/>
              <w:marBottom w:val="0"/>
              <w:divBdr>
                <w:top w:val="none" w:sz="0" w:space="0" w:color="auto"/>
                <w:left w:val="none" w:sz="0" w:space="0" w:color="auto"/>
                <w:bottom w:val="none" w:sz="0" w:space="0" w:color="auto"/>
                <w:right w:val="none" w:sz="0" w:space="0" w:color="auto"/>
              </w:divBdr>
              <w:divsChild>
                <w:div w:id="1636838928">
                  <w:marLeft w:val="0"/>
                  <w:marRight w:val="0"/>
                  <w:marTop w:val="0"/>
                  <w:marBottom w:val="0"/>
                  <w:divBdr>
                    <w:top w:val="none" w:sz="0" w:space="0" w:color="auto"/>
                    <w:left w:val="none" w:sz="0" w:space="0" w:color="auto"/>
                    <w:bottom w:val="none" w:sz="0" w:space="0" w:color="auto"/>
                    <w:right w:val="none" w:sz="0" w:space="0" w:color="auto"/>
                  </w:divBdr>
                </w:div>
              </w:divsChild>
            </w:div>
            <w:div w:id="730349666">
              <w:marLeft w:val="0"/>
              <w:marRight w:val="0"/>
              <w:marTop w:val="0"/>
              <w:marBottom w:val="0"/>
              <w:divBdr>
                <w:top w:val="none" w:sz="0" w:space="0" w:color="auto"/>
                <w:left w:val="none" w:sz="0" w:space="0" w:color="auto"/>
                <w:bottom w:val="none" w:sz="0" w:space="0" w:color="auto"/>
                <w:right w:val="none" w:sz="0" w:space="0" w:color="auto"/>
              </w:divBdr>
              <w:divsChild>
                <w:div w:id="214900514">
                  <w:marLeft w:val="0"/>
                  <w:marRight w:val="0"/>
                  <w:marTop w:val="0"/>
                  <w:marBottom w:val="0"/>
                  <w:divBdr>
                    <w:top w:val="none" w:sz="0" w:space="0" w:color="auto"/>
                    <w:left w:val="none" w:sz="0" w:space="0" w:color="auto"/>
                    <w:bottom w:val="none" w:sz="0" w:space="0" w:color="auto"/>
                    <w:right w:val="none" w:sz="0" w:space="0" w:color="auto"/>
                  </w:divBdr>
                </w:div>
                <w:div w:id="1962153049">
                  <w:marLeft w:val="0"/>
                  <w:marRight w:val="0"/>
                  <w:marTop w:val="0"/>
                  <w:marBottom w:val="0"/>
                  <w:divBdr>
                    <w:top w:val="none" w:sz="0" w:space="0" w:color="auto"/>
                    <w:left w:val="none" w:sz="0" w:space="0" w:color="auto"/>
                    <w:bottom w:val="none" w:sz="0" w:space="0" w:color="auto"/>
                    <w:right w:val="none" w:sz="0" w:space="0" w:color="auto"/>
                  </w:divBdr>
                </w:div>
              </w:divsChild>
            </w:div>
            <w:div w:id="1510749712">
              <w:marLeft w:val="0"/>
              <w:marRight w:val="0"/>
              <w:marTop w:val="0"/>
              <w:marBottom w:val="0"/>
              <w:divBdr>
                <w:top w:val="none" w:sz="0" w:space="0" w:color="auto"/>
                <w:left w:val="none" w:sz="0" w:space="0" w:color="auto"/>
                <w:bottom w:val="none" w:sz="0" w:space="0" w:color="auto"/>
                <w:right w:val="none" w:sz="0" w:space="0" w:color="auto"/>
              </w:divBdr>
              <w:divsChild>
                <w:div w:id="1651638673">
                  <w:marLeft w:val="0"/>
                  <w:marRight w:val="0"/>
                  <w:marTop w:val="0"/>
                  <w:marBottom w:val="0"/>
                  <w:divBdr>
                    <w:top w:val="none" w:sz="0" w:space="0" w:color="auto"/>
                    <w:left w:val="none" w:sz="0" w:space="0" w:color="auto"/>
                    <w:bottom w:val="none" w:sz="0" w:space="0" w:color="auto"/>
                    <w:right w:val="none" w:sz="0" w:space="0" w:color="auto"/>
                  </w:divBdr>
                </w:div>
                <w:div w:id="725027009">
                  <w:marLeft w:val="0"/>
                  <w:marRight w:val="0"/>
                  <w:marTop w:val="0"/>
                  <w:marBottom w:val="0"/>
                  <w:divBdr>
                    <w:top w:val="none" w:sz="0" w:space="0" w:color="auto"/>
                    <w:left w:val="none" w:sz="0" w:space="0" w:color="auto"/>
                    <w:bottom w:val="none" w:sz="0" w:space="0" w:color="auto"/>
                    <w:right w:val="none" w:sz="0" w:space="0" w:color="auto"/>
                  </w:divBdr>
                </w:div>
              </w:divsChild>
            </w:div>
            <w:div w:id="1732265453">
              <w:marLeft w:val="0"/>
              <w:marRight w:val="0"/>
              <w:marTop w:val="0"/>
              <w:marBottom w:val="0"/>
              <w:divBdr>
                <w:top w:val="none" w:sz="0" w:space="0" w:color="auto"/>
                <w:left w:val="none" w:sz="0" w:space="0" w:color="auto"/>
                <w:bottom w:val="none" w:sz="0" w:space="0" w:color="auto"/>
                <w:right w:val="none" w:sz="0" w:space="0" w:color="auto"/>
              </w:divBdr>
              <w:divsChild>
                <w:div w:id="271254631">
                  <w:marLeft w:val="0"/>
                  <w:marRight w:val="0"/>
                  <w:marTop w:val="0"/>
                  <w:marBottom w:val="0"/>
                  <w:divBdr>
                    <w:top w:val="none" w:sz="0" w:space="0" w:color="auto"/>
                    <w:left w:val="none" w:sz="0" w:space="0" w:color="auto"/>
                    <w:bottom w:val="none" w:sz="0" w:space="0" w:color="auto"/>
                    <w:right w:val="none" w:sz="0" w:space="0" w:color="auto"/>
                  </w:divBdr>
                </w:div>
              </w:divsChild>
            </w:div>
            <w:div w:id="359009215">
              <w:marLeft w:val="0"/>
              <w:marRight w:val="0"/>
              <w:marTop w:val="0"/>
              <w:marBottom w:val="0"/>
              <w:divBdr>
                <w:top w:val="none" w:sz="0" w:space="0" w:color="auto"/>
                <w:left w:val="none" w:sz="0" w:space="0" w:color="auto"/>
                <w:bottom w:val="none" w:sz="0" w:space="0" w:color="auto"/>
                <w:right w:val="none" w:sz="0" w:space="0" w:color="auto"/>
              </w:divBdr>
              <w:divsChild>
                <w:div w:id="953367734">
                  <w:marLeft w:val="0"/>
                  <w:marRight w:val="0"/>
                  <w:marTop w:val="0"/>
                  <w:marBottom w:val="0"/>
                  <w:divBdr>
                    <w:top w:val="none" w:sz="0" w:space="0" w:color="auto"/>
                    <w:left w:val="none" w:sz="0" w:space="0" w:color="auto"/>
                    <w:bottom w:val="none" w:sz="0" w:space="0" w:color="auto"/>
                    <w:right w:val="none" w:sz="0" w:space="0" w:color="auto"/>
                  </w:divBdr>
                </w:div>
                <w:div w:id="1077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8112">
      <w:bodyDiv w:val="1"/>
      <w:marLeft w:val="0"/>
      <w:marRight w:val="0"/>
      <w:marTop w:val="0"/>
      <w:marBottom w:val="0"/>
      <w:divBdr>
        <w:top w:val="none" w:sz="0" w:space="0" w:color="auto"/>
        <w:left w:val="none" w:sz="0" w:space="0" w:color="auto"/>
        <w:bottom w:val="none" w:sz="0" w:space="0" w:color="auto"/>
        <w:right w:val="none" w:sz="0" w:space="0" w:color="auto"/>
      </w:divBdr>
    </w:div>
    <w:div w:id="193660324">
      <w:bodyDiv w:val="1"/>
      <w:marLeft w:val="0"/>
      <w:marRight w:val="0"/>
      <w:marTop w:val="0"/>
      <w:marBottom w:val="0"/>
      <w:divBdr>
        <w:top w:val="none" w:sz="0" w:space="0" w:color="auto"/>
        <w:left w:val="none" w:sz="0" w:space="0" w:color="auto"/>
        <w:bottom w:val="none" w:sz="0" w:space="0" w:color="auto"/>
        <w:right w:val="none" w:sz="0" w:space="0" w:color="auto"/>
      </w:divBdr>
    </w:div>
    <w:div w:id="242841630">
      <w:bodyDiv w:val="1"/>
      <w:marLeft w:val="0"/>
      <w:marRight w:val="0"/>
      <w:marTop w:val="0"/>
      <w:marBottom w:val="0"/>
      <w:divBdr>
        <w:top w:val="none" w:sz="0" w:space="0" w:color="auto"/>
        <w:left w:val="none" w:sz="0" w:space="0" w:color="auto"/>
        <w:bottom w:val="none" w:sz="0" w:space="0" w:color="auto"/>
        <w:right w:val="none" w:sz="0" w:space="0" w:color="auto"/>
      </w:divBdr>
    </w:div>
    <w:div w:id="274797235">
      <w:bodyDiv w:val="1"/>
      <w:marLeft w:val="0"/>
      <w:marRight w:val="0"/>
      <w:marTop w:val="0"/>
      <w:marBottom w:val="0"/>
      <w:divBdr>
        <w:top w:val="none" w:sz="0" w:space="0" w:color="auto"/>
        <w:left w:val="none" w:sz="0" w:space="0" w:color="auto"/>
        <w:bottom w:val="none" w:sz="0" w:space="0" w:color="auto"/>
        <w:right w:val="none" w:sz="0" w:space="0" w:color="auto"/>
      </w:divBdr>
    </w:div>
    <w:div w:id="290677597">
      <w:bodyDiv w:val="1"/>
      <w:marLeft w:val="0"/>
      <w:marRight w:val="0"/>
      <w:marTop w:val="0"/>
      <w:marBottom w:val="0"/>
      <w:divBdr>
        <w:top w:val="none" w:sz="0" w:space="0" w:color="auto"/>
        <w:left w:val="none" w:sz="0" w:space="0" w:color="auto"/>
        <w:bottom w:val="none" w:sz="0" w:space="0" w:color="auto"/>
        <w:right w:val="none" w:sz="0" w:space="0" w:color="auto"/>
      </w:divBdr>
    </w:div>
    <w:div w:id="351416369">
      <w:bodyDiv w:val="1"/>
      <w:marLeft w:val="0"/>
      <w:marRight w:val="0"/>
      <w:marTop w:val="0"/>
      <w:marBottom w:val="0"/>
      <w:divBdr>
        <w:top w:val="none" w:sz="0" w:space="0" w:color="auto"/>
        <w:left w:val="none" w:sz="0" w:space="0" w:color="auto"/>
        <w:bottom w:val="none" w:sz="0" w:space="0" w:color="auto"/>
        <w:right w:val="none" w:sz="0" w:space="0" w:color="auto"/>
      </w:divBdr>
    </w:div>
    <w:div w:id="373426674">
      <w:bodyDiv w:val="1"/>
      <w:marLeft w:val="0"/>
      <w:marRight w:val="0"/>
      <w:marTop w:val="0"/>
      <w:marBottom w:val="0"/>
      <w:divBdr>
        <w:top w:val="none" w:sz="0" w:space="0" w:color="auto"/>
        <w:left w:val="none" w:sz="0" w:space="0" w:color="auto"/>
        <w:bottom w:val="none" w:sz="0" w:space="0" w:color="auto"/>
        <w:right w:val="none" w:sz="0" w:space="0" w:color="auto"/>
      </w:divBdr>
      <w:divsChild>
        <w:div w:id="1226450333">
          <w:marLeft w:val="0"/>
          <w:marRight w:val="0"/>
          <w:marTop w:val="0"/>
          <w:marBottom w:val="0"/>
          <w:divBdr>
            <w:top w:val="none" w:sz="0" w:space="0" w:color="auto"/>
            <w:left w:val="none" w:sz="0" w:space="0" w:color="auto"/>
            <w:bottom w:val="none" w:sz="0" w:space="0" w:color="auto"/>
            <w:right w:val="none" w:sz="0" w:space="0" w:color="auto"/>
          </w:divBdr>
          <w:divsChild>
            <w:div w:id="726952199">
              <w:marLeft w:val="0"/>
              <w:marRight w:val="0"/>
              <w:marTop w:val="0"/>
              <w:marBottom w:val="0"/>
              <w:divBdr>
                <w:top w:val="none" w:sz="0" w:space="0" w:color="auto"/>
                <w:left w:val="none" w:sz="0" w:space="0" w:color="auto"/>
                <w:bottom w:val="none" w:sz="0" w:space="0" w:color="auto"/>
                <w:right w:val="none" w:sz="0" w:space="0" w:color="auto"/>
              </w:divBdr>
              <w:divsChild>
                <w:div w:id="14595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08645">
      <w:bodyDiv w:val="1"/>
      <w:marLeft w:val="0"/>
      <w:marRight w:val="0"/>
      <w:marTop w:val="0"/>
      <w:marBottom w:val="0"/>
      <w:divBdr>
        <w:top w:val="none" w:sz="0" w:space="0" w:color="auto"/>
        <w:left w:val="none" w:sz="0" w:space="0" w:color="auto"/>
        <w:bottom w:val="none" w:sz="0" w:space="0" w:color="auto"/>
        <w:right w:val="none" w:sz="0" w:space="0" w:color="auto"/>
      </w:divBdr>
    </w:div>
    <w:div w:id="426342549">
      <w:bodyDiv w:val="1"/>
      <w:marLeft w:val="0"/>
      <w:marRight w:val="0"/>
      <w:marTop w:val="0"/>
      <w:marBottom w:val="0"/>
      <w:divBdr>
        <w:top w:val="none" w:sz="0" w:space="0" w:color="auto"/>
        <w:left w:val="none" w:sz="0" w:space="0" w:color="auto"/>
        <w:bottom w:val="none" w:sz="0" w:space="0" w:color="auto"/>
        <w:right w:val="none" w:sz="0" w:space="0" w:color="auto"/>
      </w:divBdr>
    </w:div>
    <w:div w:id="426928108">
      <w:bodyDiv w:val="1"/>
      <w:marLeft w:val="0"/>
      <w:marRight w:val="0"/>
      <w:marTop w:val="0"/>
      <w:marBottom w:val="0"/>
      <w:divBdr>
        <w:top w:val="none" w:sz="0" w:space="0" w:color="auto"/>
        <w:left w:val="none" w:sz="0" w:space="0" w:color="auto"/>
        <w:bottom w:val="none" w:sz="0" w:space="0" w:color="auto"/>
        <w:right w:val="none" w:sz="0" w:space="0" w:color="auto"/>
      </w:divBdr>
      <w:divsChild>
        <w:div w:id="500774322">
          <w:marLeft w:val="0"/>
          <w:marRight w:val="0"/>
          <w:marTop w:val="0"/>
          <w:marBottom w:val="0"/>
          <w:divBdr>
            <w:top w:val="none" w:sz="0" w:space="0" w:color="auto"/>
            <w:left w:val="none" w:sz="0" w:space="0" w:color="auto"/>
            <w:bottom w:val="none" w:sz="0" w:space="0" w:color="auto"/>
            <w:right w:val="none" w:sz="0" w:space="0" w:color="auto"/>
          </w:divBdr>
          <w:divsChild>
            <w:div w:id="298537714">
              <w:marLeft w:val="0"/>
              <w:marRight w:val="0"/>
              <w:marTop w:val="0"/>
              <w:marBottom w:val="0"/>
              <w:divBdr>
                <w:top w:val="none" w:sz="0" w:space="0" w:color="auto"/>
                <w:left w:val="none" w:sz="0" w:space="0" w:color="auto"/>
                <w:bottom w:val="none" w:sz="0" w:space="0" w:color="auto"/>
                <w:right w:val="none" w:sz="0" w:space="0" w:color="auto"/>
              </w:divBdr>
              <w:divsChild>
                <w:div w:id="1948389798">
                  <w:marLeft w:val="0"/>
                  <w:marRight w:val="0"/>
                  <w:marTop w:val="0"/>
                  <w:marBottom w:val="0"/>
                  <w:divBdr>
                    <w:top w:val="none" w:sz="0" w:space="0" w:color="auto"/>
                    <w:left w:val="none" w:sz="0" w:space="0" w:color="auto"/>
                    <w:bottom w:val="none" w:sz="0" w:space="0" w:color="auto"/>
                    <w:right w:val="none" w:sz="0" w:space="0" w:color="auto"/>
                  </w:divBdr>
                </w:div>
              </w:divsChild>
            </w:div>
            <w:div w:id="1914660522">
              <w:marLeft w:val="0"/>
              <w:marRight w:val="0"/>
              <w:marTop w:val="0"/>
              <w:marBottom w:val="0"/>
              <w:divBdr>
                <w:top w:val="none" w:sz="0" w:space="0" w:color="auto"/>
                <w:left w:val="none" w:sz="0" w:space="0" w:color="auto"/>
                <w:bottom w:val="none" w:sz="0" w:space="0" w:color="auto"/>
                <w:right w:val="none" w:sz="0" w:space="0" w:color="auto"/>
              </w:divBdr>
              <w:divsChild>
                <w:div w:id="10478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79623">
          <w:marLeft w:val="0"/>
          <w:marRight w:val="0"/>
          <w:marTop w:val="0"/>
          <w:marBottom w:val="0"/>
          <w:divBdr>
            <w:top w:val="none" w:sz="0" w:space="0" w:color="auto"/>
            <w:left w:val="none" w:sz="0" w:space="0" w:color="auto"/>
            <w:bottom w:val="none" w:sz="0" w:space="0" w:color="auto"/>
            <w:right w:val="none" w:sz="0" w:space="0" w:color="auto"/>
          </w:divBdr>
          <w:divsChild>
            <w:div w:id="1078748541">
              <w:marLeft w:val="0"/>
              <w:marRight w:val="0"/>
              <w:marTop w:val="0"/>
              <w:marBottom w:val="0"/>
              <w:divBdr>
                <w:top w:val="none" w:sz="0" w:space="0" w:color="auto"/>
                <w:left w:val="none" w:sz="0" w:space="0" w:color="auto"/>
                <w:bottom w:val="none" w:sz="0" w:space="0" w:color="auto"/>
                <w:right w:val="none" w:sz="0" w:space="0" w:color="auto"/>
              </w:divBdr>
              <w:divsChild>
                <w:div w:id="178667353">
                  <w:marLeft w:val="0"/>
                  <w:marRight w:val="0"/>
                  <w:marTop w:val="0"/>
                  <w:marBottom w:val="0"/>
                  <w:divBdr>
                    <w:top w:val="none" w:sz="0" w:space="0" w:color="auto"/>
                    <w:left w:val="none" w:sz="0" w:space="0" w:color="auto"/>
                    <w:bottom w:val="none" w:sz="0" w:space="0" w:color="auto"/>
                    <w:right w:val="none" w:sz="0" w:space="0" w:color="auto"/>
                  </w:divBdr>
                </w:div>
                <w:div w:id="1715426885">
                  <w:marLeft w:val="0"/>
                  <w:marRight w:val="0"/>
                  <w:marTop w:val="0"/>
                  <w:marBottom w:val="0"/>
                  <w:divBdr>
                    <w:top w:val="none" w:sz="0" w:space="0" w:color="auto"/>
                    <w:left w:val="none" w:sz="0" w:space="0" w:color="auto"/>
                    <w:bottom w:val="none" w:sz="0" w:space="0" w:color="auto"/>
                    <w:right w:val="none" w:sz="0" w:space="0" w:color="auto"/>
                  </w:divBdr>
                </w:div>
              </w:divsChild>
            </w:div>
            <w:div w:id="2019113992">
              <w:marLeft w:val="0"/>
              <w:marRight w:val="0"/>
              <w:marTop w:val="0"/>
              <w:marBottom w:val="0"/>
              <w:divBdr>
                <w:top w:val="none" w:sz="0" w:space="0" w:color="auto"/>
                <w:left w:val="none" w:sz="0" w:space="0" w:color="auto"/>
                <w:bottom w:val="none" w:sz="0" w:space="0" w:color="auto"/>
                <w:right w:val="none" w:sz="0" w:space="0" w:color="auto"/>
              </w:divBdr>
              <w:divsChild>
                <w:div w:id="153037933">
                  <w:marLeft w:val="0"/>
                  <w:marRight w:val="0"/>
                  <w:marTop w:val="0"/>
                  <w:marBottom w:val="0"/>
                  <w:divBdr>
                    <w:top w:val="none" w:sz="0" w:space="0" w:color="auto"/>
                    <w:left w:val="none" w:sz="0" w:space="0" w:color="auto"/>
                    <w:bottom w:val="none" w:sz="0" w:space="0" w:color="auto"/>
                    <w:right w:val="none" w:sz="0" w:space="0" w:color="auto"/>
                  </w:divBdr>
                </w:div>
              </w:divsChild>
            </w:div>
            <w:div w:id="2000882871">
              <w:marLeft w:val="0"/>
              <w:marRight w:val="0"/>
              <w:marTop w:val="0"/>
              <w:marBottom w:val="0"/>
              <w:divBdr>
                <w:top w:val="none" w:sz="0" w:space="0" w:color="auto"/>
                <w:left w:val="none" w:sz="0" w:space="0" w:color="auto"/>
                <w:bottom w:val="none" w:sz="0" w:space="0" w:color="auto"/>
                <w:right w:val="none" w:sz="0" w:space="0" w:color="auto"/>
              </w:divBdr>
              <w:divsChild>
                <w:div w:id="12164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03005">
      <w:bodyDiv w:val="1"/>
      <w:marLeft w:val="0"/>
      <w:marRight w:val="0"/>
      <w:marTop w:val="0"/>
      <w:marBottom w:val="0"/>
      <w:divBdr>
        <w:top w:val="none" w:sz="0" w:space="0" w:color="auto"/>
        <w:left w:val="none" w:sz="0" w:space="0" w:color="auto"/>
        <w:bottom w:val="none" w:sz="0" w:space="0" w:color="auto"/>
        <w:right w:val="none" w:sz="0" w:space="0" w:color="auto"/>
      </w:divBdr>
    </w:div>
    <w:div w:id="445194985">
      <w:bodyDiv w:val="1"/>
      <w:marLeft w:val="0"/>
      <w:marRight w:val="0"/>
      <w:marTop w:val="0"/>
      <w:marBottom w:val="0"/>
      <w:divBdr>
        <w:top w:val="none" w:sz="0" w:space="0" w:color="auto"/>
        <w:left w:val="none" w:sz="0" w:space="0" w:color="auto"/>
        <w:bottom w:val="none" w:sz="0" w:space="0" w:color="auto"/>
        <w:right w:val="none" w:sz="0" w:space="0" w:color="auto"/>
      </w:divBdr>
    </w:div>
    <w:div w:id="463934858">
      <w:bodyDiv w:val="1"/>
      <w:marLeft w:val="0"/>
      <w:marRight w:val="0"/>
      <w:marTop w:val="0"/>
      <w:marBottom w:val="0"/>
      <w:divBdr>
        <w:top w:val="none" w:sz="0" w:space="0" w:color="auto"/>
        <w:left w:val="none" w:sz="0" w:space="0" w:color="auto"/>
        <w:bottom w:val="none" w:sz="0" w:space="0" w:color="auto"/>
        <w:right w:val="none" w:sz="0" w:space="0" w:color="auto"/>
      </w:divBdr>
    </w:div>
    <w:div w:id="506215082">
      <w:bodyDiv w:val="1"/>
      <w:marLeft w:val="0"/>
      <w:marRight w:val="0"/>
      <w:marTop w:val="0"/>
      <w:marBottom w:val="0"/>
      <w:divBdr>
        <w:top w:val="none" w:sz="0" w:space="0" w:color="auto"/>
        <w:left w:val="none" w:sz="0" w:space="0" w:color="auto"/>
        <w:bottom w:val="none" w:sz="0" w:space="0" w:color="auto"/>
        <w:right w:val="none" w:sz="0" w:space="0" w:color="auto"/>
      </w:divBdr>
    </w:div>
    <w:div w:id="506680469">
      <w:bodyDiv w:val="1"/>
      <w:marLeft w:val="0"/>
      <w:marRight w:val="0"/>
      <w:marTop w:val="0"/>
      <w:marBottom w:val="0"/>
      <w:divBdr>
        <w:top w:val="none" w:sz="0" w:space="0" w:color="auto"/>
        <w:left w:val="none" w:sz="0" w:space="0" w:color="auto"/>
        <w:bottom w:val="none" w:sz="0" w:space="0" w:color="auto"/>
        <w:right w:val="none" w:sz="0" w:space="0" w:color="auto"/>
      </w:divBdr>
    </w:div>
    <w:div w:id="510873285">
      <w:bodyDiv w:val="1"/>
      <w:marLeft w:val="0"/>
      <w:marRight w:val="0"/>
      <w:marTop w:val="0"/>
      <w:marBottom w:val="0"/>
      <w:divBdr>
        <w:top w:val="none" w:sz="0" w:space="0" w:color="auto"/>
        <w:left w:val="none" w:sz="0" w:space="0" w:color="auto"/>
        <w:bottom w:val="none" w:sz="0" w:space="0" w:color="auto"/>
        <w:right w:val="none" w:sz="0" w:space="0" w:color="auto"/>
      </w:divBdr>
    </w:div>
    <w:div w:id="532301702">
      <w:bodyDiv w:val="1"/>
      <w:marLeft w:val="0"/>
      <w:marRight w:val="0"/>
      <w:marTop w:val="0"/>
      <w:marBottom w:val="0"/>
      <w:divBdr>
        <w:top w:val="none" w:sz="0" w:space="0" w:color="auto"/>
        <w:left w:val="none" w:sz="0" w:space="0" w:color="auto"/>
        <w:bottom w:val="none" w:sz="0" w:space="0" w:color="auto"/>
        <w:right w:val="none" w:sz="0" w:space="0" w:color="auto"/>
      </w:divBdr>
    </w:div>
    <w:div w:id="540554071">
      <w:bodyDiv w:val="1"/>
      <w:marLeft w:val="0"/>
      <w:marRight w:val="0"/>
      <w:marTop w:val="0"/>
      <w:marBottom w:val="0"/>
      <w:divBdr>
        <w:top w:val="none" w:sz="0" w:space="0" w:color="auto"/>
        <w:left w:val="none" w:sz="0" w:space="0" w:color="auto"/>
        <w:bottom w:val="none" w:sz="0" w:space="0" w:color="auto"/>
        <w:right w:val="none" w:sz="0" w:space="0" w:color="auto"/>
      </w:divBdr>
      <w:divsChild>
        <w:div w:id="1221818824">
          <w:marLeft w:val="0"/>
          <w:marRight w:val="0"/>
          <w:marTop w:val="0"/>
          <w:marBottom w:val="0"/>
          <w:divBdr>
            <w:top w:val="none" w:sz="0" w:space="0" w:color="auto"/>
            <w:left w:val="none" w:sz="0" w:space="0" w:color="auto"/>
            <w:bottom w:val="none" w:sz="0" w:space="0" w:color="auto"/>
            <w:right w:val="none" w:sz="0" w:space="0" w:color="auto"/>
          </w:divBdr>
        </w:div>
      </w:divsChild>
    </w:div>
    <w:div w:id="565800468">
      <w:bodyDiv w:val="1"/>
      <w:marLeft w:val="0"/>
      <w:marRight w:val="0"/>
      <w:marTop w:val="0"/>
      <w:marBottom w:val="0"/>
      <w:divBdr>
        <w:top w:val="none" w:sz="0" w:space="0" w:color="auto"/>
        <w:left w:val="none" w:sz="0" w:space="0" w:color="auto"/>
        <w:bottom w:val="none" w:sz="0" w:space="0" w:color="auto"/>
        <w:right w:val="none" w:sz="0" w:space="0" w:color="auto"/>
      </w:divBdr>
    </w:div>
    <w:div w:id="593708466">
      <w:bodyDiv w:val="1"/>
      <w:marLeft w:val="0"/>
      <w:marRight w:val="0"/>
      <w:marTop w:val="0"/>
      <w:marBottom w:val="0"/>
      <w:divBdr>
        <w:top w:val="none" w:sz="0" w:space="0" w:color="auto"/>
        <w:left w:val="none" w:sz="0" w:space="0" w:color="auto"/>
        <w:bottom w:val="none" w:sz="0" w:space="0" w:color="auto"/>
        <w:right w:val="none" w:sz="0" w:space="0" w:color="auto"/>
      </w:divBdr>
    </w:div>
    <w:div w:id="659889192">
      <w:bodyDiv w:val="1"/>
      <w:marLeft w:val="0"/>
      <w:marRight w:val="0"/>
      <w:marTop w:val="0"/>
      <w:marBottom w:val="0"/>
      <w:divBdr>
        <w:top w:val="none" w:sz="0" w:space="0" w:color="auto"/>
        <w:left w:val="none" w:sz="0" w:space="0" w:color="auto"/>
        <w:bottom w:val="none" w:sz="0" w:space="0" w:color="auto"/>
        <w:right w:val="none" w:sz="0" w:space="0" w:color="auto"/>
      </w:divBdr>
      <w:divsChild>
        <w:div w:id="1377388917">
          <w:marLeft w:val="0"/>
          <w:marRight w:val="0"/>
          <w:marTop w:val="0"/>
          <w:marBottom w:val="0"/>
          <w:divBdr>
            <w:top w:val="none" w:sz="0" w:space="0" w:color="auto"/>
            <w:left w:val="none" w:sz="0" w:space="0" w:color="auto"/>
            <w:bottom w:val="none" w:sz="0" w:space="0" w:color="auto"/>
            <w:right w:val="none" w:sz="0" w:space="0" w:color="auto"/>
          </w:divBdr>
          <w:divsChild>
            <w:div w:id="1116020333">
              <w:marLeft w:val="0"/>
              <w:marRight w:val="0"/>
              <w:marTop w:val="0"/>
              <w:marBottom w:val="0"/>
              <w:divBdr>
                <w:top w:val="none" w:sz="0" w:space="0" w:color="auto"/>
                <w:left w:val="none" w:sz="0" w:space="0" w:color="auto"/>
                <w:bottom w:val="none" w:sz="0" w:space="0" w:color="auto"/>
                <w:right w:val="none" w:sz="0" w:space="0" w:color="auto"/>
              </w:divBdr>
              <w:divsChild>
                <w:div w:id="19358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74935">
      <w:bodyDiv w:val="1"/>
      <w:marLeft w:val="0"/>
      <w:marRight w:val="0"/>
      <w:marTop w:val="0"/>
      <w:marBottom w:val="0"/>
      <w:divBdr>
        <w:top w:val="none" w:sz="0" w:space="0" w:color="auto"/>
        <w:left w:val="none" w:sz="0" w:space="0" w:color="auto"/>
        <w:bottom w:val="none" w:sz="0" w:space="0" w:color="auto"/>
        <w:right w:val="none" w:sz="0" w:space="0" w:color="auto"/>
      </w:divBdr>
    </w:div>
    <w:div w:id="704909912">
      <w:bodyDiv w:val="1"/>
      <w:marLeft w:val="0"/>
      <w:marRight w:val="0"/>
      <w:marTop w:val="0"/>
      <w:marBottom w:val="0"/>
      <w:divBdr>
        <w:top w:val="none" w:sz="0" w:space="0" w:color="auto"/>
        <w:left w:val="none" w:sz="0" w:space="0" w:color="auto"/>
        <w:bottom w:val="none" w:sz="0" w:space="0" w:color="auto"/>
        <w:right w:val="none" w:sz="0" w:space="0" w:color="auto"/>
      </w:divBdr>
    </w:div>
    <w:div w:id="732969635">
      <w:bodyDiv w:val="1"/>
      <w:marLeft w:val="0"/>
      <w:marRight w:val="0"/>
      <w:marTop w:val="0"/>
      <w:marBottom w:val="0"/>
      <w:divBdr>
        <w:top w:val="none" w:sz="0" w:space="0" w:color="auto"/>
        <w:left w:val="none" w:sz="0" w:space="0" w:color="auto"/>
        <w:bottom w:val="none" w:sz="0" w:space="0" w:color="auto"/>
        <w:right w:val="none" w:sz="0" w:space="0" w:color="auto"/>
      </w:divBdr>
    </w:div>
    <w:div w:id="739407549">
      <w:bodyDiv w:val="1"/>
      <w:marLeft w:val="0"/>
      <w:marRight w:val="0"/>
      <w:marTop w:val="0"/>
      <w:marBottom w:val="0"/>
      <w:divBdr>
        <w:top w:val="none" w:sz="0" w:space="0" w:color="auto"/>
        <w:left w:val="none" w:sz="0" w:space="0" w:color="auto"/>
        <w:bottom w:val="none" w:sz="0" w:space="0" w:color="auto"/>
        <w:right w:val="none" w:sz="0" w:space="0" w:color="auto"/>
      </w:divBdr>
    </w:div>
    <w:div w:id="759452997">
      <w:bodyDiv w:val="1"/>
      <w:marLeft w:val="0"/>
      <w:marRight w:val="0"/>
      <w:marTop w:val="0"/>
      <w:marBottom w:val="0"/>
      <w:divBdr>
        <w:top w:val="none" w:sz="0" w:space="0" w:color="auto"/>
        <w:left w:val="none" w:sz="0" w:space="0" w:color="auto"/>
        <w:bottom w:val="none" w:sz="0" w:space="0" w:color="auto"/>
        <w:right w:val="none" w:sz="0" w:space="0" w:color="auto"/>
      </w:divBdr>
      <w:divsChild>
        <w:div w:id="1991664458">
          <w:marLeft w:val="0"/>
          <w:marRight w:val="0"/>
          <w:marTop w:val="0"/>
          <w:marBottom w:val="0"/>
          <w:divBdr>
            <w:top w:val="none" w:sz="0" w:space="0" w:color="auto"/>
            <w:left w:val="none" w:sz="0" w:space="0" w:color="auto"/>
            <w:bottom w:val="none" w:sz="0" w:space="0" w:color="auto"/>
            <w:right w:val="none" w:sz="0" w:space="0" w:color="auto"/>
          </w:divBdr>
        </w:div>
      </w:divsChild>
    </w:div>
    <w:div w:id="776172011">
      <w:bodyDiv w:val="1"/>
      <w:marLeft w:val="0"/>
      <w:marRight w:val="0"/>
      <w:marTop w:val="0"/>
      <w:marBottom w:val="0"/>
      <w:divBdr>
        <w:top w:val="none" w:sz="0" w:space="0" w:color="auto"/>
        <w:left w:val="none" w:sz="0" w:space="0" w:color="auto"/>
        <w:bottom w:val="none" w:sz="0" w:space="0" w:color="auto"/>
        <w:right w:val="none" w:sz="0" w:space="0" w:color="auto"/>
      </w:divBdr>
    </w:div>
    <w:div w:id="792476978">
      <w:bodyDiv w:val="1"/>
      <w:marLeft w:val="0"/>
      <w:marRight w:val="0"/>
      <w:marTop w:val="0"/>
      <w:marBottom w:val="0"/>
      <w:divBdr>
        <w:top w:val="none" w:sz="0" w:space="0" w:color="auto"/>
        <w:left w:val="none" w:sz="0" w:space="0" w:color="auto"/>
        <w:bottom w:val="none" w:sz="0" w:space="0" w:color="auto"/>
        <w:right w:val="none" w:sz="0" w:space="0" w:color="auto"/>
      </w:divBdr>
    </w:div>
    <w:div w:id="809976383">
      <w:bodyDiv w:val="1"/>
      <w:marLeft w:val="0"/>
      <w:marRight w:val="0"/>
      <w:marTop w:val="0"/>
      <w:marBottom w:val="0"/>
      <w:divBdr>
        <w:top w:val="none" w:sz="0" w:space="0" w:color="auto"/>
        <w:left w:val="none" w:sz="0" w:space="0" w:color="auto"/>
        <w:bottom w:val="none" w:sz="0" w:space="0" w:color="auto"/>
        <w:right w:val="none" w:sz="0" w:space="0" w:color="auto"/>
      </w:divBdr>
      <w:divsChild>
        <w:div w:id="1814593313">
          <w:marLeft w:val="0"/>
          <w:marRight w:val="0"/>
          <w:marTop w:val="0"/>
          <w:marBottom w:val="0"/>
          <w:divBdr>
            <w:top w:val="none" w:sz="0" w:space="0" w:color="auto"/>
            <w:left w:val="none" w:sz="0" w:space="0" w:color="auto"/>
            <w:bottom w:val="none" w:sz="0" w:space="0" w:color="auto"/>
            <w:right w:val="none" w:sz="0" w:space="0" w:color="auto"/>
          </w:divBdr>
          <w:divsChild>
            <w:div w:id="1143276137">
              <w:marLeft w:val="0"/>
              <w:marRight w:val="0"/>
              <w:marTop w:val="0"/>
              <w:marBottom w:val="0"/>
              <w:divBdr>
                <w:top w:val="none" w:sz="0" w:space="0" w:color="auto"/>
                <w:left w:val="none" w:sz="0" w:space="0" w:color="auto"/>
                <w:bottom w:val="none" w:sz="0" w:space="0" w:color="auto"/>
                <w:right w:val="none" w:sz="0" w:space="0" w:color="auto"/>
              </w:divBdr>
              <w:divsChild>
                <w:div w:id="12287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58083">
      <w:bodyDiv w:val="1"/>
      <w:marLeft w:val="0"/>
      <w:marRight w:val="0"/>
      <w:marTop w:val="0"/>
      <w:marBottom w:val="0"/>
      <w:divBdr>
        <w:top w:val="none" w:sz="0" w:space="0" w:color="auto"/>
        <w:left w:val="none" w:sz="0" w:space="0" w:color="auto"/>
        <w:bottom w:val="none" w:sz="0" w:space="0" w:color="auto"/>
        <w:right w:val="none" w:sz="0" w:space="0" w:color="auto"/>
      </w:divBdr>
    </w:div>
    <w:div w:id="884636403">
      <w:bodyDiv w:val="1"/>
      <w:marLeft w:val="0"/>
      <w:marRight w:val="0"/>
      <w:marTop w:val="0"/>
      <w:marBottom w:val="0"/>
      <w:divBdr>
        <w:top w:val="none" w:sz="0" w:space="0" w:color="auto"/>
        <w:left w:val="none" w:sz="0" w:space="0" w:color="auto"/>
        <w:bottom w:val="none" w:sz="0" w:space="0" w:color="auto"/>
        <w:right w:val="none" w:sz="0" w:space="0" w:color="auto"/>
      </w:divBdr>
    </w:div>
    <w:div w:id="898636254">
      <w:bodyDiv w:val="1"/>
      <w:marLeft w:val="0"/>
      <w:marRight w:val="0"/>
      <w:marTop w:val="0"/>
      <w:marBottom w:val="0"/>
      <w:divBdr>
        <w:top w:val="none" w:sz="0" w:space="0" w:color="auto"/>
        <w:left w:val="none" w:sz="0" w:space="0" w:color="auto"/>
        <w:bottom w:val="none" w:sz="0" w:space="0" w:color="auto"/>
        <w:right w:val="none" w:sz="0" w:space="0" w:color="auto"/>
      </w:divBdr>
    </w:div>
    <w:div w:id="908151534">
      <w:bodyDiv w:val="1"/>
      <w:marLeft w:val="0"/>
      <w:marRight w:val="0"/>
      <w:marTop w:val="0"/>
      <w:marBottom w:val="0"/>
      <w:divBdr>
        <w:top w:val="none" w:sz="0" w:space="0" w:color="auto"/>
        <w:left w:val="none" w:sz="0" w:space="0" w:color="auto"/>
        <w:bottom w:val="none" w:sz="0" w:space="0" w:color="auto"/>
        <w:right w:val="none" w:sz="0" w:space="0" w:color="auto"/>
      </w:divBdr>
    </w:div>
    <w:div w:id="920060885">
      <w:bodyDiv w:val="1"/>
      <w:marLeft w:val="0"/>
      <w:marRight w:val="0"/>
      <w:marTop w:val="0"/>
      <w:marBottom w:val="0"/>
      <w:divBdr>
        <w:top w:val="none" w:sz="0" w:space="0" w:color="auto"/>
        <w:left w:val="none" w:sz="0" w:space="0" w:color="auto"/>
        <w:bottom w:val="none" w:sz="0" w:space="0" w:color="auto"/>
        <w:right w:val="none" w:sz="0" w:space="0" w:color="auto"/>
      </w:divBdr>
      <w:divsChild>
        <w:div w:id="1276643030">
          <w:marLeft w:val="0"/>
          <w:marRight w:val="0"/>
          <w:marTop w:val="0"/>
          <w:marBottom w:val="240"/>
          <w:divBdr>
            <w:top w:val="none" w:sz="0" w:space="0" w:color="auto"/>
            <w:left w:val="none" w:sz="0" w:space="0" w:color="auto"/>
            <w:bottom w:val="none" w:sz="0" w:space="0" w:color="auto"/>
            <w:right w:val="none" w:sz="0" w:space="0" w:color="auto"/>
          </w:divBdr>
        </w:div>
        <w:div w:id="970787498">
          <w:marLeft w:val="0"/>
          <w:marRight w:val="0"/>
          <w:marTop w:val="0"/>
          <w:marBottom w:val="240"/>
          <w:divBdr>
            <w:top w:val="none" w:sz="0" w:space="0" w:color="auto"/>
            <w:left w:val="none" w:sz="0" w:space="0" w:color="auto"/>
            <w:bottom w:val="none" w:sz="0" w:space="0" w:color="auto"/>
            <w:right w:val="none" w:sz="0" w:space="0" w:color="auto"/>
          </w:divBdr>
        </w:div>
        <w:div w:id="342828903">
          <w:marLeft w:val="0"/>
          <w:marRight w:val="0"/>
          <w:marTop w:val="0"/>
          <w:marBottom w:val="240"/>
          <w:divBdr>
            <w:top w:val="none" w:sz="0" w:space="0" w:color="auto"/>
            <w:left w:val="none" w:sz="0" w:space="0" w:color="auto"/>
            <w:bottom w:val="none" w:sz="0" w:space="0" w:color="auto"/>
            <w:right w:val="none" w:sz="0" w:space="0" w:color="auto"/>
          </w:divBdr>
        </w:div>
      </w:divsChild>
    </w:div>
    <w:div w:id="920916048">
      <w:bodyDiv w:val="1"/>
      <w:marLeft w:val="0"/>
      <w:marRight w:val="0"/>
      <w:marTop w:val="0"/>
      <w:marBottom w:val="0"/>
      <w:divBdr>
        <w:top w:val="none" w:sz="0" w:space="0" w:color="auto"/>
        <w:left w:val="none" w:sz="0" w:space="0" w:color="auto"/>
        <w:bottom w:val="none" w:sz="0" w:space="0" w:color="auto"/>
        <w:right w:val="none" w:sz="0" w:space="0" w:color="auto"/>
      </w:divBdr>
    </w:div>
    <w:div w:id="963732398">
      <w:bodyDiv w:val="1"/>
      <w:marLeft w:val="0"/>
      <w:marRight w:val="0"/>
      <w:marTop w:val="0"/>
      <w:marBottom w:val="0"/>
      <w:divBdr>
        <w:top w:val="none" w:sz="0" w:space="0" w:color="auto"/>
        <w:left w:val="none" w:sz="0" w:space="0" w:color="auto"/>
        <w:bottom w:val="none" w:sz="0" w:space="0" w:color="auto"/>
        <w:right w:val="none" w:sz="0" w:space="0" w:color="auto"/>
      </w:divBdr>
    </w:div>
    <w:div w:id="969441013">
      <w:bodyDiv w:val="1"/>
      <w:marLeft w:val="0"/>
      <w:marRight w:val="0"/>
      <w:marTop w:val="0"/>
      <w:marBottom w:val="0"/>
      <w:divBdr>
        <w:top w:val="none" w:sz="0" w:space="0" w:color="auto"/>
        <w:left w:val="none" w:sz="0" w:space="0" w:color="auto"/>
        <w:bottom w:val="none" w:sz="0" w:space="0" w:color="auto"/>
        <w:right w:val="none" w:sz="0" w:space="0" w:color="auto"/>
      </w:divBdr>
    </w:div>
    <w:div w:id="984897525">
      <w:bodyDiv w:val="1"/>
      <w:marLeft w:val="0"/>
      <w:marRight w:val="0"/>
      <w:marTop w:val="0"/>
      <w:marBottom w:val="0"/>
      <w:divBdr>
        <w:top w:val="none" w:sz="0" w:space="0" w:color="auto"/>
        <w:left w:val="none" w:sz="0" w:space="0" w:color="auto"/>
        <w:bottom w:val="none" w:sz="0" w:space="0" w:color="auto"/>
        <w:right w:val="none" w:sz="0" w:space="0" w:color="auto"/>
      </w:divBdr>
      <w:divsChild>
        <w:div w:id="694774894">
          <w:marLeft w:val="360"/>
          <w:marRight w:val="0"/>
          <w:marTop w:val="200"/>
          <w:marBottom w:val="0"/>
          <w:divBdr>
            <w:top w:val="none" w:sz="0" w:space="0" w:color="auto"/>
            <w:left w:val="none" w:sz="0" w:space="0" w:color="auto"/>
            <w:bottom w:val="none" w:sz="0" w:space="0" w:color="auto"/>
            <w:right w:val="none" w:sz="0" w:space="0" w:color="auto"/>
          </w:divBdr>
        </w:div>
        <w:div w:id="694159485">
          <w:marLeft w:val="360"/>
          <w:marRight w:val="0"/>
          <w:marTop w:val="200"/>
          <w:marBottom w:val="0"/>
          <w:divBdr>
            <w:top w:val="none" w:sz="0" w:space="0" w:color="auto"/>
            <w:left w:val="none" w:sz="0" w:space="0" w:color="auto"/>
            <w:bottom w:val="none" w:sz="0" w:space="0" w:color="auto"/>
            <w:right w:val="none" w:sz="0" w:space="0" w:color="auto"/>
          </w:divBdr>
        </w:div>
        <w:div w:id="1585527215">
          <w:marLeft w:val="360"/>
          <w:marRight w:val="0"/>
          <w:marTop w:val="200"/>
          <w:marBottom w:val="0"/>
          <w:divBdr>
            <w:top w:val="none" w:sz="0" w:space="0" w:color="auto"/>
            <w:left w:val="none" w:sz="0" w:space="0" w:color="auto"/>
            <w:bottom w:val="none" w:sz="0" w:space="0" w:color="auto"/>
            <w:right w:val="none" w:sz="0" w:space="0" w:color="auto"/>
          </w:divBdr>
        </w:div>
        <w:div w:id="1955362923">
          <w:marLeft w:val="360"/>
          <w:marRight w:val="0"/>
          <w:marTop w:val="200"/>
          <w:marBottom w:val="0"/>
          <w:divBdr>
            <w:top w:val="none" w:sz="0" w:space="0" w:color="auto"/>
            <w:left w:val="none" w:sz="0" w:space="0" w:color="auto"/>
            <w:bottom w:val="none" w:sz="0" w:space="0" w:color="auto"/>
            <w:right w:val="none" w:sz="0" w:space="0" w:color="auto"/>
          </w:divBdr>
        </w:div>
      </w:divsChild>
    </w:div>
    <w:div w:id="1085541591">
      <w:bodyDiv w:val="1"/>
      <w:marLeft w:val="0"/>
      <w:marRight w:val="0"/>
      <w:marTop w:val="0"/>
      <w:marBottom w:val="0"/>
      <w:divBdr>
        <w:top w:val="none" w:sz="0" w:space="0" w:color="auto"/>
        <w:left w:val="none" w:sz="0" w:space="0" w:color="auto"/>
        <w:bottom w:val="none" w:sz="0" w:space="0" w:color="auto"/>
        <w:right w:val="none" w:sz="0" w:space="0" w:color="auto"/>
      </w:divBdr>
    </w:div>
    <w:div w:id="1137407491">
      <w:bodyDiv w:val="1"/>
      <w:marLeft w:val="0"/>
      <w:marRight w:val="0"/>
      <w:marTop w:val="0"/>
      <w:marBottom w:val="0"/>
      <w:divBdr>
        <w:top w:val="none" w:sz="0" w:space="0" w:color="auto"/>
        <w:left w:val="none" w:sz="0" w:space="0" w:color="auto"/>
        <w:bottom w:val="none" w:sz="0" w:space="0" w:color="auto"/>
        <w:right w:val="none" w:sz="0" w:space="0" w:color="auto"/>
      </w:divBdr>
    </w:div>
    <w:div w:id="1138574118">
      <w:bodyDiv w:val="1"/>
      <w:marLeft w:val="0"/>
      <w:marRight w:val="0"/>
      <w:marTop w:val="0"/>
      <w:marBottom w:val="0"/>
      <w:divBdr>
        <w:top w:val="none" w:sz="0" w:space="0" w:color="auto"/>
        <w:left w:val="none" w:sz="0" w:space="0" w:color="auto"/>
        <w:bottom w:val="none" w:sz="0" w:space="0" w:color="auto"/>
        <w:right w:val="none" w:sz="0" w:space="0" w:color="auto"/>
      </w:divBdr>
    </w:div>
    <w:div w:id="1164007880">
      <w:bodyDiv w:val="1"/>
      <w:marLeft w:val="0"/>
      <w:marRight w:val="0"/>
      <w:marTop w:val="0"/>
      <w:marBottom w:val="0"/>
      <w:divBdr>
        <w:top w:val="none" w:sz="0" w:space="0" w:color="auto"/>
        <w:left w:val="none" w:sz="0" w:space="0" w:color="auto"/>
        <w:bottom w:val="none" w:sz="0" w:space="0" w:color="auto"/>
        <w:right w:val="none" w:sz="0" w:space="0" w:color="auto"/>
      </w:divBdr>
      <w:divsChild>
        <w:div w:id="2014216086">
          <w:marLeft w:val="0"/>
          <w:marRight w:val="0"/>
          <w:marTop w:val="0"/>
          <w:marBottom w:val="0"/>
          <w:divBdr>
            <w:top w:val="none" w:sz="0" w:space="0" w:color="auto"/>
            <w:left w:val="none" w:sz="0" w:space="0" w:color="auto"/>
            <w:bottom w:val="none" w:sz="0" w:space="0" w:color="auto"/>
            <w:right w:val="none" w:sz="0" w:space="0" w:color="auto"/>
          </w:divBdr>
        </w:div>
      </w:divsChild>
    </w:div>
    <w:div w:id="1166163879">
      <w:bodyDiv w:val="1"/>
      <w:marLeft w:val="0"/>
      <w:marRight w:val="0"/>
      <w:marTop w:val="0"/>
      <w:marBottom w:val="0"/>
      <w:divBdr>
        <w:top w:val="none" w:sz="0" w:space="0" w:color="auto"/>
        <w:left w:val="none" w:sz="0" w:space="0" w:color="auto"/>
        <w:bottom w:val="none" w:sz="0" w:space="0" w:color="auto"/>
        <w:right w:val="none" w:sz="0" w:space="0" w:color="auto"/>
      </w:divBdr>
    </w:div>
    <w:div w:id="1172837366">
      <w:bodyDiv w:val="1"/>
      <w:marLeft w:val="0"/>
      <w:marRight w:val="0"/>
      <w:marTop w:val="0"/>
      <w:marBottom w:val="0"/>
      <w:divBdr>
        <w:top w:val="none" w:sz="0" w:space="0" w:color="auto"/>
        <w:left w:val="none" w:sz="0" w:space="0" w:color="auto"/>
        <w:bottom w:val="none" w:sz="0" w:space="0" w:color="auto"/>
        <w:right w:val="none" w:sz="0" w:space="0" w:color="auto"/>
      </w:divBdr>
    </w:div>
    <w:div w:id="1234316217">
      <w:bodyDiv w:val="1"/>
      <w:marLeft w:val="0"/>
      <w:marRight w:val="0"/>
      <w:marTop w:val="0"/>
      <w:marBottom w:val="0"/>
      <w:divBdr>
        <w:top w:val="none" w:sz="0" w:space="0" w:color="auto"/>
        <w:left w:val="none" w:sz="0" w:space="0" w:color="auto"/>
        <w:bottom w:val="none" w:sz="0" w:space="0" w:color="auto"/>
        <w:right w:val="none" w:sz="0" w:space="0" w:color="auto"/>
      </w:divBdr>
    </w:div>
    <w:div w:id="1257055489">
      <w:bodyDiv w:val="1"/>
      <w:marLeft w:val="0"/>
      <w:marRight w:val="0"/>
      <w:marTop w:val="0"/>
      <w:marBottom w:val="0"/>
      <w:divBdr>
        <w:top w:val="none" w:sz="0" w:space="0" w:color="auto"/>
        <w:left w:val="none" w:sz="0" w:space="0" w:color="auto"/>
        <w:bottom w:val="none" w:sz="0" w:space="0" w:color="auto"/>
        <w:right w:val="none" w:sz="0" w:space="0" w:color="auto"/>
      </w:divBdr>
    </w:div>
    <w:div w:id="1289773745">
      <w:bodyDiv w:val="1"/>
      <w:marLeft w:val="0"/>
      <w:marRight w:val="0"/>
      <w:marTop w:val="0"/>
      <w:marBottom w:val="0"/>
      <w:divBdr>
        <w:top w:val="none" w:sz="0" w:space="0" w:color="auto"/>
        <w:left w:val="none" w:sz="0" w:space="0" w:color="auto"/>
        <w:bottom w:val="none" w:sz="0" w:space="0" w:color="auto"/>
        <w:right w:val="none" w:sz="0" w:space="0" w:color="auto"/>
      </w:divBdr>
    </w:div>
    <w:div w:id="1349596758">
      <w:bodyDiv w:val="1"/>
      <w:marLeft w:val="0"/>
      <w:marRight w:val="0"/>
      <w:marTop w:val="0"/>
      <w:marBottom w:val="0"/>
      <w:divBdr>
        <w:top w:val="none" w:sz="0" w:space="0" w:color="auto"/>
        <w:left w:val="none" w:sz="0" w:space="0" w:color="auto"/>
        <w:bottom w:val="none" w:sz="0" w:space="0" w:color="auto"/>
        <w:right w:val="none" w:sz="0" w:space="0" w:color="auto"/>
      </w:divBdr>
    </w:div>
    <w:div w:id="1354528305">
      <w:bodyDiv w:val="1"/>
      <w:marLeft w:val="0"/>
      <w:marRight w:val="0"/>
      <w:marTop w:val="0"/>
      <w:marBottom w:val="0"/>
      <w:divBdr>
        <w:top w:val="none" w:sz="0" w:space="0" w:color="auto"/>
        <w:left w:val="none" w:sz="0" w:space="0" w:color="auto"/>
        <w:bottom w:val="none" w:sz="0" w:space="0" w:color="auto"/>
        <w:right w:val="none" w:sz="0" w:space="0" w:color="auto"/>
      </w:divBdr>
    </w:div>
    <w:div w:id="1378044497">
      <w:bodyDiv w:val="1"/>
      <w:marLeft w:val="0"/>
      <w:marRight w:val="0"/>
      <w:marTop w:val="0"/>
      <w:marBottom w:val="0"/>
      <w:divBdr>
        <w:top w:val="none" w:sz="0" w:space="0" w:color="auto"/>
        <w:left w:val="none" w:sz="0" w:space="0" w:color="auto"/>
        <w:bottom w:val="none" w:sz="0" w:space="0" w:color="auto"/>
        <w:right w:val="none" w:sz="0" w:space="0" w:color="auto"/>
      </w:divBdr>
    </w:div>
    <w:div w:id="1388264223">
      <w:bodyDiv w:val="1"/>
      <w:marLeft w:val="0"/>
      <w:marRight w:val="0"/>
      <w:marTop w:val="0"/>
      <w:marBottom w:val="0"/>
      <w:divBdr>
        <w:top w:val="none" w:sz="0" w:space="0" w:color="auto"/>
        <w:left w:val="none" w:sz="0" w:space="0" w:color="auto"/>
        <w:bottom w:val="none" w:sz="0" w:space="0" w:color="auto"/>
        <w:right w:val="none" w:sz="0" w:space="0" w:color="auto"/>
      </w:divBdr>
    </w:div>
    <w:div w:id="1508322130">
      <w:bodyDiv w:val="1"/>
      <w:marLeft w:val="0"/>
      <w:marRight w:val="0"/>
      <w:marTop w:val="0"/>
      <w:marBottom w:val="0"/>
      <w:divBdr>
        <w:top w:val="none" w:sz="0" w:space="0" w:color="auto"/>
        <w:left w:val="none" w:sz="0" w:space="0" w:color="auto"/>
        <w:bottom w:val="none" w:sz="0" w:space="0" w:color="auto"/>
        <w:right w:val="none" w:sz="0" w:space="0" w:color="auto"/>
      </w:divBdr>
    </w:div>
    <w:div w:id="1623150858">
      <w:bodyDiv w:val="1"/>
      <w:marLeft w:val="0"/>
      <w:marRight w:val="0"/>
      <w:marTop w:val="0"/>
      <w:marBottom w:val="0"/>
      <w:divBdr>
        <w:top w:val="none" w:sz="0" w:space="0" w:color="auto"/>
        <w:left w:val="none" w:sz="0" w:space="0" w:color="auto"/>
        <w:bottom w:val="none" w:sz="0" w:space="0" w:color="auto"/>
        <w:right w:val="none" w:sz="0" w:space="0" w:color="auto"/>
      </w:divBdr>
    </w:div>
    <w:div w:id="1633512360">
      <w:bodyDiv w:val="1"/>
      <w:marLeft w:val="0"/>
      <w:marRight w:val="0"/>
      <w:marTop w:val="0"/>
      <w:marBottom w:val="0"/>
      <w:divBdr>
        <w:top w:val="none" w:sz="0" w:space="0" w:color="auto"/>
        <w:left w:val="none" w:sz="0" w:space="0" w:color="auto"/>
        <w:bottom w:val="none" w:sz="0" w:space="0" w:color="auto"/>
        <w:right w:val="none" w:sz="0" w:space="0" w:color="auto"/>
      </w:divBdr>
      <w:divsChild>
        <w:div w:id="1187020388">
          <w:marLeft w:val="547"/>
          <w:marRight w:val="0"/>
          <w:marTop w:val="96"/>
          <w:marBottom w:val="120"/>
          <w:divBdr>
            <w:top w:val="none" w:sz="0" w:space="0" w:color="auto"/>
            <w:left w:val="none" w:sz="0" w:space="0" w:color="auto"/>
            <w:bottom w:val="none" w:sz="0" w:space="0" w:color="auto"/>
            <w:right w:val="none" w:sz="0" w:space="0" w:color="auto"/>
          </w:divBdr>
        </w:div>
        <w:div w:id="1689064312">
          <w:marLeft w:val="547"/>
          <w:marRight w:val="0"/>
          <w:marTop w:val="96"/>
          <w:marBottom w:val="120"/>
          <w:divBdr>
            <w:top w:val="none" w:sz="0" w:space="0" w:color="auto"/>
            <w:left w:val="none" w:sz="0" w:space="0" w:color="auto"/>
            <w:bottom w:val="none" w:sz="0" w:space="0" w:color="auto"/>
            <w:right w:val="none" w:sz="0" w:space="0" w:color="auto"/>
          </w:divBdr>
        </w:div>
        <w:div w:id="1003387938">
          <w:marLeft w:val="547"/>
          <w:marRight w:val="0"/>
          <w:marTop w:val="96"/>
          <w:marBottom w:val="120"/>
          <w:divBdr>
            <w:top w:val="none" w:sz="0" w:space="0" w:color="auto"/>
            <w:left w:val="none" w:sz="0" w:space="0" w:color="auto"/>
            <w:bottom w:val="none" w:sz="0" w:space="0" w:color="auto"/>
            <w:right w:val="none" w:sz="0" w:space="0" w:color="auto"/>
          </w:divBdr>
        </w:div>
        <w:div w:id="1259758257">
          <w:marLeft w:val="547"/>
          <w:marRight w:val="0"/>
          <w:marTop w:val="96"/>
          <w:marBottom w:val="120"/>
          <w:divBdr>
            <w:top w:val="none" w:sz="0" w:space="0" w:color="auto"/>
            <w:left w:val="none" w:sz="0" w:space="0" w:color="auto"/>
            <w:bottom w:val="none" w:sz="0" w:space="0" w:color="auto"/>
            <w:right w:val="none" w:sz="0" w:space="0" w:color="auto"/>
          </w:divBdr>
        </w:div>
        <w:div w:id="229925243">
          <w:marLeft w:val="547"/>
          <w:marRight w:val="0"/>
          <w:marTop w:val="96"/>
          <w:marBottom w:val="120"/>
          <w:divBdr>
            <w:top w:val="none" w:sz="0" w:space="0" w:color="auto"/>
            <w:left w:val="none" w:sz="0" w:space="0" w:color="auto"/>
            <w:bottom w:val="none" w:sz="0" w:space="0" w:color="auto"/>
            <w:right w:val="none" w:sz="0" w:space="0" w:color="auto"/>
          </w:divBdr>
        </w:div>
      </w:divsChild>
    </w:div>
    <w:div w:id="1640767455">
      <w:bodyDiv w:val="1"/>
      <w:marLeft w:val="0"/>
      <w:marRight w:val="0"/>
      <w:marTop w:val="0"/>
      <w:marBottom w:val="0"/>
      <w:divBdr>
        <w:top w:val="none" w:sz="0" w:space="0" w:color="auto"/>
        <w:left w:val="none" w:sz="0" w:space="0" w:color="auto"/>
        <w:bottom w:val="none" w:sz="0" w:space="0" w:color="auto"/>
        <w:right w:val="none" w:sz="0" w:space="0" w:color="auto"/>
      </w:divBdr>
    </w:div>
    <w:div w:id="1662150345">
      <w:bodyDiv w:val="1"/>
      <w:marLeft w:val="0"/>
      <w:marRight w:val="0"/>
      <w:marTop w:val="0"/>
      <w:marBottom w:val="0"/>
      <w:divBdr>
        <w:top w:val="none" w:sz="0" w:space="0" w:color="auto"/>
        <w:left w:val="none" w:sz="0" w:space="0" w:color="auto"/>
        <w:bottom w:val="none" w:sz="0" w:space="0" w:color="auto"/>
        <w:right w:val="none" w:sz="0" w:space="0" w:color="auto"/>
      </w:divBdr>
    </w:div>
    <w:div w:id="1675497347">
      <w:bodyDiv w:val="1"/>
      <w:marLeft w:val="0"/>
      <w:marRight w:val="0"/>
      <w:marTop w:val="0"/>
      <w:marBottom w:val="0"/>
      <w:divBdr>
        <w:top w:val="none" w:sz="0" w:space="0" w:color="auto"/>
        <w:left w:val="none" w:sz="0" w:space="0" w:color="auto"/>
        <w:bottom w:val="none" w:sz="0" w:space="0" w:color="auto"/>
        <w:right w:val="none" w:sz="0" w:space="0" w:color="auto"/>
      </w:divBdr>
    </w:div>
    <w:div w:id="1712221602">
      <w:bodyDiv w:val="1"/>
      <w:marLeft w:val="0"/>
      <w:marRight w:val="0"/>
      <w:marTop w:val="0"/>
      <w:marBottom w:val="0"/>
      <w:divBdr>
        <w:top w:val="none" w:sz="0" w:space="0" w:color="auto"/>
        <w:left w:val="none" w:sz="0" w:space="0" w:color="auto"/>
        <w:bottom w:val="none" w:sz="0" w:space="0" w:color="auto"/>
        <w:right w:val="none" w:sz="0" w:space="0" w:color="auto"/>
      </w:divBdr>
    </w:div>
    <w:div w:id="1715540108">
      <w:bodyDiv w:val="1"/>
      <w:marLeft w:val="0"/>
      <w:marRight w:val="0"/>
      <w:marTop w:val="0"/>
      <w:marBottom w:val="0"/>
      <w:divBdr>
        <w:top w:val="none" w:sz="0" w:space="0" w:color="auto"/>
        <w:left w:val="none" w:sz="0" w:space="0" w:color="auto"/>
        <w:bottom w:val="none" w:sz="0" w:space="0" w:color="auto"/>
        <w:right w:val="none" w:sz="0" w:space="0" w:color="auto"/>
      </w:divBdr>
    </w:div>
    <w:div w:id="1716157600">
      <w:bodyDiv w:val="1"/>
      <w:marLeft w:val="0"/>
      <w:marRight w:val="0"/>
      <w:marTop w:val="0"/>
      <w:marBottom w:val="0"/>
      <w:divBdr>
        <w:top w:val="none" w:sz="0" w:space="0" w:color="auto"/>
        <w:left w:val="none" w:sz="0" w:space="0" w:color="auto"/>
        <w:bottom w:val="none" w:sz="0" w:space="0" w:color="auto"/>
        <w:right w:val="none" w:sz="0" w:space="0" w:color="auto"/>
      </w:divBdr>
      <w:divsChild>
        <w:div w:id="443309158">
          <w:marLeft w:val="360"/>
          <w:marRight w:val="0"/>
          <w:marTop w:val="200"/>
          <w:marBottom w:val="0"/>
          <w:divBdr>
            <w:top w:val="none" w:sz="0" w:space="0" w:color="auto"/>
            <w:left w:val="none" w:sz="0" w:space="0" w:color="auto"/>
            <w:bottom w:val="none" w:sz="0" w:space="0" w:color="auto"/>
            <w:right w:val="none" w:sz="0" w:space="0" w:color="auto"/>
          </w:divBdr>
        </w:div>
      </w:divsChild>
    </w:div>
    <w:div w:id="1725909727">
      <w:bodyDiv w:val="1"/>
      <w:marLeft w:val="0"/>
      <w:marRight w:val="0"/>
      <w:marTop w:val="0"/>
      <w:marBottom w:val="0"/>
      <w:divBdr>
        <w:top w:val="none" w:sz="0" w:space="0" w:color="auto"/>
        <w:left w:val="none" w:sz="0" w:space="0" w:color="auto"/>
        <w:bottom w:val="none" w:sz="0" w:space="0" w:color="auto"/>
        <w:right w:val="none" w:sz="0" w:space="0" w:color="auto"/>
      </w:divBdr>
    </w:div>
    <w:div w:id="1739740757">
      <w:bodyDiv w:val="1"/>
      <w:marLeft w:val="0"/>
      <w:marRight w:val="0"/>
      <w:marTop w:val="0"/>
      <w:marBottom w:val="0"/>
      <w:divBdr>
        <w:top w:val="none" w:sz="0" w:space="0" w:color="auto"/>
        <w:left w:val="none" w:sz="0" w:space="0" w:color="auto"/>
        <w:bottom w:val="none" w:sz="0" w:space="0" w:color="auto"/>
        <w:right w:val="none" w:sz="0" w:space="0" w:color="auto"/>
      </w:divBdr>
    </w:div>
    <w:div w:id="1757632080">
      <w:bodyDiv w:val="1"/>
      <w:marLeft w:val="0"/>
      <w:marRight w:val="0"/>
      <w:marTop w:val="0"/>
      <w:marBottom w:val="0"/>
      <w:divBdr>
        <w:top w:val="none" w:sz="0" w:space="0" w:color="auto"/>
        <w:left w:val="none" w:sz="0" w:space="0" w:color="auto"/>
        <w:bottom w:val="none" w:sz="0" w:space="0" w:color="auto"/>
        <w:right w:val="none" w:sz="0" w:space="0" w:color="auto"/>
      </w:divBdr>
      <w:divsChild>
        <w:div w:id="1960600258">
          <w:marLeft w:val="1440"/>
          <w:marRight w:val="0"/>
          <w:marTop w:val="100"/>
          <w:marBottom w:val="0"/>
          <w:divBdr>
            <w:top w:val="none" w:sz="0" w:space="0" w:color="auto"/>
            <w:left w:val="none" w:sz="0" w:space="0" w:color="auto"/>
            <w:bottom w:val="none" w:sz="0" w:space="0" w:color="auto"/>
            <w:right w:val="none" w:sz="0" w:space="0" w:color="auto"/>
          </w:divBdr>
        </w:div>
        <w:div w:id="1368871745">
          <w:marLeft w:val="1440"/>
          <w:marRight w:val="0"/>
          <w:marTop w:val="100"/>
          <w:marBottom w:val="0"/>
          <w:divBdr>
            <w:top w:val="none" w:sz="0" w:space="0" w:color="auto"/>
            <w:left w:val="none" w:sz="0" w:space="0" w:color="auto"/>
            <w:bottom w:val="none" w:sz="0" w:space="0" w:color="auto"/>
            <w:right w:val="none" w:sz="0" w:space="0" w:color="auto"/>
          </w:divBdr>
        </w:div>
        <w:div w:id="1168911559">
          <w:marLeft w:val="1440"/>
          <w:marRight w:val="0"/>
          <w:marTop w:val="100"/>
          <w:marBottom w:val="0"/>
          <w:divBdr>
            <w:top w:val="none" w:sz="0" w:space="0" w:color="auto"/>
            <w:left w:val="none" w:sz="0" w:space="0" w:color="auto"/>
            <w:bottom w:val="none" w:sz="0" w:space="0" w:color="auto"/>
            <w:right w:val="none" w:sz="0" w:space="0" w:color="auto"/>
          </w:divBdr>
        </w:div>
        <w:div w:id="1222671055">
          <w:marLeft w:val="1440"/>
          <w:marRight w:val="0"/>
          <w:marTop w:val="100"/>
          <w:marBottom w:val="0"/>
          <w:divBdr>
            <w:top w:val="none" w:sz="0" w:space="0" w:color="auto"/>
            <w:left w:val="none" w:sz="0" w:space="0" w:color="auto"/>
            <w:bottom w:val="none" w:sz="0" w:space="0" w:color="auto"/>
            <w:right w:val="none" w:sz="0" w:space="0" w:color="auto"/>
          </w:divBdr>
        </w:div>
        <w:div w:id="1030036615">
          <w:marLeft w:val="1440"/>
          <w:marRight w:val="0"/>
          <w:marTop w:val="100"/>
          <w:marBottom w:val="0"/>
          <w:divBdr>
            <w:top w:val="none" w:sz="0" w:space="0" w:color="auto"/>
            <w:left w:val="none" w:sz="0" w:space="0" w:color="auto"/>
            <w:bottom w:val="none" w:sz="0" w:space="0" w:color="auto"/>
            <w:right w:val="none" w:sz="0" w:space="0" w:color="auto"/>
          </w:divBdr>
        </w:div>
      </w:divsChild>
    </w:div>
    <w:div w:id="1799646962">
      <w:bodyDiv w:val="1"/>
      <w:marLeft w:val="0"/>
      <w:marRight w:val="0"/>
      <w:marTop w:val="0"/>
      <w:marBottom w:val="0"/>
      <w:divBdr>
        <w:top w:val="none" w:sz="0" w:space="0" w:color="auto"/>
        <w:left w:val="none" w:sz="0" w:space="0" w:color="auto"/>
        <w:bottom w:val="none" w:sz="0" w:space="0" w:color="auto"/>
        <w:right w:val="none" w:sz="0" w:space="0" w:color="auto"/>
      </w:divBdr>
    </w:div>
    <w:div w:id="1819692009">
      <w:bodyDiv w:val="1"/>
      <w:marLeft w:val="0"/>
      <w:marRight w:val="0"/>
      <w:marTop w:val="0"/>
      <w:marBottom w:val="0"/>
      <w:divBdr>
        <w:top w:val="none" w:sz="0" w:space="0" w:color="auto"/>
        <w:left w:val="none" w:sz="0" w:space="0" w:color="auto"/>
        <w:bottom w:val="none" w:sz="0" w:space="0" w:color="auto"/>
        <w:right w:val="none" w:sz="0" w:space="0" w:color="auto"/>
      </w:divBdr>
    </w:div>
    <w:div w:id="1840466099">
      <w:bodyDiv w:val="1"/>
      <w:marLeft w:val="0"/>
      <w:marRight w:val="0"/>
      <w:marTop w:val="0"/>
      <w:marBottom w:val="0"/>
      <w:divBdr>
        <w:top w:val="none" w:sz="0" w:space="0" w:color="auto"/>
        <w:left w:val="none" w:sz="0" w:space="0" w:color="auto"/>
        <w:bottom w:val="none" w:sz="0" w:space="0" w:color="auto"/>
        <w:right w:val="none" w:sz="0" w:space="0" w:color="auto"/>
      </w:divBdr>
    </w:div>
    <w:div w:id="1867672341">
      <w:bodyDiv w:val="1"/>
      <w:marLeft w:val="0"/>
      <w:marRight w:val="0"/>
      <w:marTop w:val="0"/>
      <w:marBottom w:val="0"/>
      <w:divBdr>
        <w:top w:val="none" w:sz="0" w:space="0" w:color="auto"/>
        <w:left w:val="none" w:sz="0" w:space="0" w:color="auto"/>
        <w:bottom w:val="none" w:sz="0" w:space="0" w:color="auto"/>
        <w:right w:val="none" w:sz="0" w:space="0" w:color="auto"/>
      </w:divBdr>
    </w:div>
    <w:div w:id="1905336447">
      <w:bodyDiv w:val="1"/>
      <w:marLeft w:val="0"/>
      <w:marRight w:val="0"/>
      <w:marTop w:val="0"/>
      <w:marBottom w:val="0"/>
      <w:divBdr>
        <w:top w:val="none" w:sz="0" w:space="0" w:color="auto"/>
        <w:left w:val="none" w:sz="0" w:space="0" w:color="auto"/>
        <w:bottom w:val="none" w:sz="0" w:space="0" w:color="auto"/>
        <w:right w:val="none" w:sz="0" w:space="0" w:color="auto"/>
      </w:divBdr>
    </w:div>
    <w:div w:id="1932157454">
      <w:bodyDiv w:val="1"/>
      <w:marLeft w:val="0"/>
      <w:marRight w:val="0"/>
      <w:marTop w:val="0"/>
      <w:marBottom w:val="0"/>
      <w:divBdr>
        <w:top w:val="none" w:sz="0" w:space="0" w:color="auto"/>
        <w:left w:val="none" w:sz="0" w:space="0" w:color="auto"/>
        <w:bottom w:val="none" w:sz="0" w:space="0" w:color="auto"/>
        <w:right w:val="none" w:sz="0" w:space="0" w:color="auto"/>
      </w:divBdr>
    </w:div>
    <w:div w:id="1940796745">
      <w:bodyDiv w:val="1"/>
      <w:marLeft w:val="0"/>
      <w:marRight w:val="0"/>
      <w:marTop w:val="0"/>
      <w:marBottom w:val="0"/>
      <w:divBdr>
        <w:top w:val="none" w:sz="0" w:space="0" w:color="auto"/>
        <w:left w:val="none" w:sz="0" w:space="0" w:color="auto"/>
        <w:bottom w:val="none" w:sz="0" w:space="0" w:color="auto"/>
        <w:right w:val="none" w:sz="0" w:space="0" w:color="auto"/>
      </w:divBdr>
    </w:div>
    <w:div w:id="1956983834">
      <w:bodyDiv w:val="1"/>
      <w:marLeft w:val="0"/>
      <w:marRight w:val="0"/>
      <w:marTop w:val="0"/>
      <w:marBottom w:val="0"/>
      <w:divBdr>
        <w:top w:val="none" w:sz="0" w:space="0" w:color="auto"/>
        <w:left w:val="none" w:sz="0" w:space="0" w:color="auto"/>
        <w:bottom w:val="none" w:sz="0" w:space="0" w:color="auto"/>
        <w:right w:val="none" w:sz="0" w:space="0" w:color="auto"/>
      </w:divBdr>
    </w:div>
    <w:div w:id="1958103839">
      <w:bodyDiv w:val="1"/>
      <w:marLeft w:val="0"/>
      <w:marRight w:val="0"/>
      <w:marTop w:val="0"/>
      <w:marBottom w:val="0"/>
      <w:divBdr>
        <w:top w:val="none" w:sz="0" w:space="0" w:color="auto"/>
        <w:left w:val="none" w:sz="0" w:space="0" w:color="auto"/>
        <w:bottom w:val="none" w:sz="0" w:space="0" w:color="auto"/>
        <w:right w:val="none" w:sz="0" w:space="0" w:color="auto"/>
      </w:divBdr>
      <w:divsChild>
        <w:div w:id="1241712455">
          <w:marLeft w:val="0"/>
          <w:marRight w:val="0"/>
          <w:marTop w:val="0"/>
          <w:marBottom w:val="0"/>
          <w:divBdr>
            <w:top w:val="none" w:sz="0" w:space="0" w:color="auto"/>
            <w:left w:val="none" w:sz="0" w:space="0" w:color="auto"/>
            <w:bottom w:val="none" w:sz="0" w:space="0" w:color="auto"/>
            <w:right w:val="none" w:sz="0" w:space="0" w:color="auto"/>
          </w:divBdr>
          <w:divsChild>
            <w:div w:id="1827239853">
              <w:marLeft w:val="0"/>
              <w:marRight w:val="0"/>
              <w:marTop w:val="0"/>
              <w:marBottom w:val="0"/>
              <w:divBdr>
                <w:top w:val="none" w:sz="0" w:space="0" w:color="auto"/>
                <w:left w:val="none" w:sz="0" w:space="0" w:color="auto"/>
                <w:bottom w:val="none" w:sz="0" w:space="0" w:color="auto"/>
                <w:right w:val="none" w:sz="0" w:space="0" w:color="auto"/>
              </w:divBdr>
              <w:divsChild>
                <w:div w:id="133763082">
                  <w:marLeft w:val="0"/>
                  <w:marRight w:val="0"/>
                  <w:marTop w:val="0"/>
                  <w:marBottom w:val="0"/>
                  <w:divBdr>
                    <w:top w:val="none" w:sz="0" w:space="0" w:color="auto"/>
                    <w:left w:val="none" w:sz="0" w:space="0" w:color="auto"/>
                    <w:bottom w:val="none" w:sz="0" w:space="0" w:color="auto"/>
                    <w:right w:val="none" w:sz="0" w:space="0" w:color="auto"/>
                  </w:divBdr>
                </w:div>
              </w:divsChild>
            </w:div>
            <w:div w:id="698241001">
              <w:marLeft w:val="0"/>
              <w:marRight w:val="0"/>
              <w:marTop w:val="0"/>
              <w:marBottom w:val="0"/>
              <w:divBdr>
                <w:top w:val="none" w:sz="0" w:space="0" w:color="auto"/>
                <w:left w:val="none" w:sz="0" w:space="0" w:color="auto"/>
                <w:bottom w:val="none" w:sz="0" w:space="0" w:color="auto"/>
                <w:right w:val="none" w:sz="0" w:space="0" w:color="auto"/>
              </w:divBdr>
              <w:divsChild>
                <w:div w:id="11171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1012">
          <w:marLeft w:val="0"/>
          <w:marRight w:val="0"/>
          <w:marTop w:val="0"/>
          <w:marBottom w:val="0"/>
          <w:divBdr>
            <w:top w:val="none" w:sz="0" w:space="0" w:color="auto"/>
            <w:left w:val="none" w:sz="0" w:space="0" w:color="auto"/>
            <w:bottom w:val="none" w:sz="0" w:space="0" w:color="auto"/>
            <w:right w:val="none" w:sz="0" w:space="0" w:color="auto"/>
          </w:divBdr>
          <w:divsChild>
            <w:div w:id="847599754">
              <w:marLeft w:val="0"/>
              <w:marRight w:val="0"/>
              <w:marTop w:val="0"/>
              <w:marBottom w:val="0"/>
              <w:divBdr>
                <w:top w:val="none" w:sz="0" w:space="0" w:color="auto"/>
                <w:left w:val="none" w:sz="0" w:space="0" w:color="auto"/>
                <w:bottom w:val="none" w:sz="0" w:space="0" w:color="auto"/>
                <w:right w:val="none" w:sz="0" w:space="0" w:color="auto"/>
              </w:divBdr>
              <w:divsChild>
                <w:div w:id="8268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8181">
      <w:bodyDiv w:val="1"/>
      <w:marLeft w:val="0"/>
      <w:marRight w:val="0"/>
      <w:marTop w:val="0"/>
      <w:marBottom w:val="0"/>
      <w:divBdr>
        <w:top w:val="none" w:sz="0" w:space="0" w:color="auto"/>
        <w:left w:val="none" w:sz="0" w:space="0" w:color="auto"/>
        <w:bottom w:val="none" w:sz="0" w:space="0" w:color="auto"/>
        <w:right w:val="none" w:sz="0" w:space="0" w:color="auto"/>
      </w:divBdr>
    </w:div>
    <w:div w:id="1989550560">
      <w:bodyDiv w:val="1"/>
      <w:marLeft w:val="0"/>
      <w:marRight w:val="0"/>
      <w:marTop w:val="0"/>
      <w:marBottom w:val="0"/>
      <w:divBdr>
        <w:top w:val="none" w:sz="0" w:space="0" w:color="auto"/>
        <w:left w:val="none" w:sz="0" w:space="0" w:color="auto"/>
        <w:bottom w:val="none" w:sz="0" w:space="0" w:color="auto"/>
        <w:right w:val="none" w:sz="0" w:space="0" w:color="auto"/>
      </w:divBdr>
    </w:div>
    <w:div w:id="1994406833">
      <w:bodyDiv w:val="1"/>
      <w:marLeft w:val="0"/>
      <w:marRight w:val="0"/>
      <w:marTop w:val="0"/>
      <w:marBottom w:val="0"/>
      <w:divBdr>
        <w:top w:val="none" w:sz="0" w:space="0" w:color="auto"/>
        <w:left w:val="none" w:sz="0" w:space="0" w:color="auto"/>
        <w:bottom w:val="none" w:sz="0" w:space="0" w:color="auto"/>
        <w:right w:val="none" w:sz="0" w:space="0" w:color="auto"/>
      </w:divBdr>
    </w:div>
    <w:div w:id="1999914652">
      <w:bodyDiv w:val="1"/>
      <w:marLeft w:val="0"/>
      <w:marRight w:val="0"/>
      <w:marTop w:val="0"/>
      <w:marBottom w:val="0"/>
      <w:divBdr>
        <w:top w:val="none" w:sz="0" w:space="0" w:color="auto"/>
        <w:left w:val="none" w:sz="0" w:space="0" w:color="auto"/>
        <w:bottom w:val="none" w:sz="0" w:space="0" w:color="auto"/>
        <w:right w:val="none" w:sz="0" w:space="0" w:color="auto"/>
      </w:divBdr>
    </w:div>
    <w:div w:id="2018380014">
      <w:bodyDiv w:val="1"/>
      <w:marLeft w:val="0"/>
      <w:marRight w:val="0"/>
      <w:marTop w:val="0"/>
      <w:marBottom w:val="0"/>
      <w:divBdr>
        <w:top w:val="none" w:sz="0" w:space="0" w:color="auto"/>
        <w:left w:val="none" w:sz="0" w:space="0" w:color="auto"/>
        <w:bottom w:val="none" w:sz="0" w:space="0" w:color="auto"/>
        <w:right w:val="none" w:sz="0" w:space="0" w:color="auto"/>
      </w:divBdr>
    </w:div>
    <w:div w:id="2046631620">
      <w:bodyDiv w:val="1"/>
      <w:marLeft w:val="0"/>
      <w:marRight w:val="0"/>
      <w:marTop w:val="0"/>
      <w:marBottom w:val="0"/>
      <w:divBdr>
        <w:top w:val="none" w:sz="0" w:space="0" w:color="auto"/>
        <w:left w:val="none" w:sz="0" w:space="0" w:color="auto"/>
        <w:bottom w:val="none" w:sz="0" w:space="0" w:color="auto"/>
        <w:right w:val="none" w:sz="0" w:space="0" w:color="auto"/>
      </w:divBdr>
      <w:divsChild>
        <w:div w:id="1063413450">
          <w:marLeft w:val="0"/>
          <w:marRight w:val="0"/>
          <w:marTop w:val="0"/>
          <w:marBottom w:val="0"/>
          <w:divBdr>
            <w:top w:val="none" w:sz="0" w:space="0" w:color="auto"/>
            <w:left w:val="none" w:sz="0" w:space="0" w:color="auto"/>
            <w:bottom w:val="none" w:sz="0" w:space="0" w:color="auto"/>
            <w:right w:val="none" w:sz="0" w:space="0" w:color="auto"/>
          </w:divBdr>
          <w:divsChild>
            <w:div w:id="1038510189">
              <w:marLeft w:val="0"/>
              <w:marRight w:val="0"/>
              <w:marTop w:val="0"/>
              <w:marBottom w:val="0"/>
              <w:divBdr>
                <w:top w:val="none" w:sz="0" w:space="0" w:color="auto"/>
                <w:left w:val="none" w:sz="0" w:space="0" w:color="auto"/>
                <w:bottom w:val="none" w:sz="0" w:space="0" w:color="auto"/>
                <w:right w:val="none" w:sz="0" w:space="0" w:color="auto"/>
              </w:divBdr>
              <w:divsChild>
                <w:div w:id="3850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60797">
      <w:bodyDiv w:val="1"/>
      <w:marLeft w:val="0"/>
      <w:marRight w:val="0"/>
      <w:marTop w:val="0"/>
      <w:marBottom w:val="0"/>
      <w:divBdr>
        <w:top w:val="none" w:sz="0" w:space="0" w:color="auto"/>
        <w:left w:val="none" w:sz="0" w:space="0" w:color="auto"/>
        <w:bottom w:val="none" w:sz="0" w:space="0" w:color="auto"/>
        <w:right w:val="none" w:sz="0" w:space="0" w:color="auto"/>
      </w:divBdr>
    </w:div>
    <w:div w:id="2072386539">
      <w:bodyDiv w:val="1"/>
      <w:marLeft w:val="0"/>
      <w:marRight w:val="0"/>
      <w:marTop w:val="0"/>
      <w:marBottom w:val="0"/>
      <w:divBdr>
        <w:top w:val="none" w:sz="0" w:space="0" w:color="auto"/>
        <w:left w:val="none" w:sz="0" w:space="0" w:color="auto"/>
        <w:bottom w:val="none" w:sz="0" w:space="0" w:color="auto"/>
        <w:right w:val="none" w:sz="0" w:space="0" w:color="auto"/>
      </w:divBdr>
    </w:div>
    <w:div w:id="2087191358">
      <w:bodyDiv w:val="1"/>
      <w:marLeft w:val="0"/>
      <w:marRight w:val="0"/>
      <w:marTop w:val="0"/>
      <w:marBottom w:val="0"/>
      <w:divBdr>
        <w:top w:val="none" w:sz="0" w:space="0" w:color="auto"/>
        <w:left w:val="none" w:sz="0" w:space="0" w:color="auto"/>
        <w:bottom w:val="none" w:sz="0" w:space="0" w:color="auto"/>
        <w:right w:val="none" w:sz="0" w:space="0" w:color="auto"/>
      </w:divBdr>
    </w:div>
    <w:div w:id="2101440313">
      <w:bodyDiv w:val="1"/>
      <w:marLeft w:val="0"/>
      <w:marRight w:val="0"/>
      <w:marTop w:val="0"/>
      <w:marBottom w:val="0"/>
      <w:divBdr>
        <w:top w:val="none" w:sz="0" w:space="0" w:color="auto"/>
        <w:left w:val="none" w:sz="0" w:space="0" w:color="auto"/>
        <w:bottom w:val="none" w:sz="0" w:space="0" w:color="auto"/>
        <w:right w:val="none" w:sz="0" w:space="0" w:color="auto"/>
      </w:divBdr>
    </w:div>
    <w:div w:id="2120947997">
      <w:bodyDiv w:val="1"/>
      <w:marLeft w:val="0"/>
      <w:marRight w:val="0"/>
      <w:marTop w:val="0"/>
      <w:marBottom w:val="0"/>
      <w:divBdr>
        <w:top w:val="none" w:sz="0" w:space="0" w:color="auto"/>
        <w:left w:val="none" w:sz="0" w:space="0" w:color="auto"/>
        <w:bottom w:val="none" w:sz="0" w:space="0" w:color="auto"/>
        <w:right w:val="none" w:sz="0" w:space="0" w:color="auto"/>
      </w:divBdr>
    </w:div>
    <w:div w:id="2121484647">
      <w:bodyDiv w:val="1"/>
      <w:marLeft w:val="0"/>
      <w:marRight w:val="0"/>
      <w:marTop w:val="0"/>
      <w:marBottom w:val="0"/>
      <w:divBdr>
        <w:top w:val="none" w:sz="0" w:space="0" w:color="auto"/>
        <w:left w:val="none" w:sz="0" w:space="0" w:color="auto"/>
        <w:bottom w:val="none" w:sz="0" w:space="0" w:color="auto"/>
        <w:right w:val="none" w:sz="0" w:space="0" w:color="auto"/>
      </w:divBdr>
    </w:div>
    <w:div w:id="2141653053">
      <w:bodyDiv w:val="1"/>
      <w:marLeft w:val="0"/>
      <w:marRight w:val="0"/>
      <w:marTop w:val="0"/>
      <w:marBottom w:val="0"/>
      <w:divBdr>
        <w:top w:val="none" w:sz="0" w:space="0" w:color="auto"/>
        <w:left w:val="none" w:sz="0" w:space="0" w:color="auto"/>
        <w:bottom w:val="none" w:sz="0" w:space="0" w:color="auto"/>
        <w:right w:val="none" w:sz="0" w:space="0" w:color="auto"/>
      </w:divBdr>
    </w:div>
    <w:div w:id="2142190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disability/" TargetMode="External"/><Relationship Id="rId18" Type="http://schemas.openxmlformats.org/officeDocument/2006/relationships/hyperlink" Target="mailto:helpdesk@missouristate.edu" TargetMode="External"/><Relationship Id="rId26" Type="http://schemas.openxmlformats.org/officeDocument/2006/relationships/hyperlink" Target="https://www.missouristate.edu/provost/bbsyllabus.htm" TargetMode="External"/><Relationship Id="rId3" Type="http://schemas.openxmlformats.org/officeDocument/2006/relationships/customXml" Target="../customXml/item3.xml"/><Relationship Id="rId21" Type="http://schemas.openxmlformats.org/officeDocument/2006/relationships/hyperlink" Target="https://www.missouristate.edu/accessibility/"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issouristate.zoom.us/j/95028352146" TargetMode="External"/><Relationship Id="rId17" Type="http://schemas.openxmlformats.org/officeDocument/2006/relationships/hyperlink" Target="https://missouristate.teamdynamix.com/TDClient/1931/Portal/KB/ArticleDet?ID=107376" TargetMode="External"/><Relationship Id="rId25" Type="http://schemas.openxmlformats.org/officeDocument/2006/relationships/footer" Target="foot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missouristate.edu/advising/" TargetMode="External"/><Relationship Id="rId20" Type="http://schemas.openxmlformats.org/officeDocument/2006/relationships/hyperlink" Target="https://missouristate.teamdynamix.com/TDClient/1931/Portal/KB/?CategoryID=15642" TargetMode="External"/><Relationship Id="rId29" Type="http://schemas.openxmlformats.org/officeDocument/2006/relationships/hyperlink" Target="https://www.missouristate.edu/Disability/default.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ulticultural.missouristate.edu/" TargetMode="External"/><Relationship Id="rId23" Type="http://schemas.openxmlformats.org/officeDocument/2006/relationships/hyperlink" Target="https://www.missouristate.edu/EVPProvost/bbsyllabus.htm" TargetMode="External"/><Relationship Id="rId28" Type="http://schemas.openxmlformats.org/officeDocument/2006/relationships/hyperlink" Target="https://www.missouristate.edu/policy/Op1_08-suicide-prevention-available-suicide-programs-and-related-procedures.htm" TargetMode="External"/><Relationship Id="rId10" Type="http://schemas.openxmlformats.org/officeDocument/2006/relationships/endnotes" Target="endnotes.xml"/><Relationship Id="rId19" Type="http://schemas.openxmlformats.org/officeDocument/2006/relationships/hyperlink" Target="http://helpdesk.missouristate.edu/" TargetMode="External"/><Relationship Id="rId31" Type="http://schemas.openxmlformats.org/officeDocument/2006/relationships/hyperlink" Target="https://bear.accessiblelearning.com/MissouriState/ApplicationStuden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unselingcenter.missouristate.edu/" TargetMode="External"/><Relationship Id="rId22" Type="http://schemas.openxmlformats.org/officeDocument/2006/relationships/hyperlink" Target="https://owl.purdue.edu/owl/purdue_owl.html" TargetMode="External"/><Relationship Id="rId27" Type="http://schemas.openxmlformats.org/officeDocument/2006/relationships/hyperlink" Target="https://www.missouristate.edu/provost/bbsyllabus.htm" TargetMode="External"/><Relationship Id="rId30" Type="http://schemas.openxmlformats.org/officeDocument/2006/relationships/hyperlink" Target="mailto:WPAACCESS@MissouriState.edu" TargetMode="Externa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4CB77A770C68438BBBB32BEB0E9F6D"/>
        <w:category>
          <w:name w:val="General"/>
          <w:gallery w:val="placeholder"/>
        </w:category>
        <w:types>
          <w:type w:val="bbPlcHdr"/>
        </w:types>
        <w:behaviors>
          <w:behavior w:val="content"/>
        </w:behaviors>
        <w:guid w:val="{464D23E7-A532-6E45-8448-58E2631FF8C3}"/>
      </w:docPartPr>
      <w:docPartBody>
        <w:p w:rsidR="00505F58" w:rsidRDefault="00505F58" w:rsidP="00505F58">
          <w:pPr>
            <w:pStyle w:val="A94CB77A770C68438BBBB32BEB0E9F6D"/>
          </w:pPr>
          <w:r>
            <w:t>[Type text]</w:t>
          </w:r>
        </w:p>
      </w:docPartBody>
    </w:docPart>
    <w:docPart>
      <w:docPartPr>
        <w:name w:val="731E7ED6084F1A478B6E71DBE9E8811F"/>
        <w:category>
          <w:name w:val="General"/>
          <w:gallery w:val="placeholder"/>
        </w:category>
        <w:types>
          <w:type w:val="bbPlcHdr"/>
        </w:types>
        <w:behaviors>
          <w:behavior w:val="content"/>
        </w:behaviors>
        <w:guid w:val="{D0D7FA8D-8A02-0C4E-A706-60F57C227480}"/>
      </w:docPartPr>
      <w:docPartBody>
        <w:p w:rsidR="00505F58" w:rsidRDefault="00505F58" w:rsidP="00505F58">
          <w:pPr>
            <w:pStyle w:val="731E7ED6084F1A478B6E71DBE9E8811F"/>
          </w:pPr>
          <w:r>
            <w:t>[Type text]</w:t>
          </w:r>
        </w:p>
      </w:docPartBody>
    </w:docPart>
    <w:docPart>
      <w:docPartPr>
        <w:name w:val="D81B7B7C9A6C2644AA9025C3EBE87784"/>
        <w:category>
          <w:name w:val="General"/>
          <w:gallery w:val="placeholder"/>
        </w:category>
        <w:types>
          <w:type w:val="bbPlcHdr"/>
        </w:types>
        <w:behaviors>
          <w:behavior w:val="content"/>
        </w:behaviors>
        <w:guid w:val="{D662D684-3E53-8A49-A982-3AF7116695A2}"/>
      </w:docPartPr>
      <w:docPartBody>
        <w:p w:rsidR="00505F58" w:rsidRDefault="00505F58" w:rsidP="00505F58">
          <w:pPr>
            <w:pStyle w:val="D81B7B7C9A6C2644AA9025C3EBE8778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F58"/>
    <w:rsid w:val="00065C72"/>
    <w:rsid w:val="00114C43"/>
    <w:rsid w:val="00145CCF"/>
    <w:rsid w:val="00252172"/>
    <w:rsid w:val="002E62CD"/>
    <w:rsid w:val="003174C9"/>
    <w:rsid w:val="003D28D9"/>
    <w:rsid w:val="003D6773"/>
    <w:rsid w:val="00480B36"/>
    <w:rsid w:val="00505F58"/>
    <w:rsid w:val="0052105F"/>
    <w:rsid w:val="00595918"/>
    <w:rsid w:val="006853CF"/>
    <w:rsid w:val="00757AEB"/>
    <w:rsid w:val="00766DA6"/>
    <w:rsid w:val="008279D9"/>
    <w:rsid w:val="00864F70"/>
    <w:rsid w:val="0092218A"/>
    <w:rsid w:val="0093629D"/>
    <w:rsid w:val="00943696"/>
    <w:rsid w:val="0098442D"/>
    <w:rsid w:val="00A03F51"/>
    <w:rsid w:val="00AA6EF6"/>
    <w:rsid w:val="00AD68F8"/>
    <w:rsid w:val="00BD327B"/>
    <w:rsid w:val="00C20390"/>
    <w:rsid w:val="00CE496D"/>
    <w:rsid w:val="00D815C3"/>
    <w:rsid w:val="00D8252E"/>
    <w:rsid w:val="00DB7797"/>
    <w:rsid w:val="00E66050"/>
    <w:rsid w:val="00E87B87"/>
    <w:rsid w:val="00EA1399"/>
    <w:rsid w:val="00F6099D"/>
    <w:rsid w:val="00F6119E"/>
    <w:rsid w:val="00F85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4CB77A770C68438BBBB32BEB0E9F6D">
    <w:name w:val="A94CB77A770C68438BBBB32BEB0E9F6D"/>
    <w:rsid w:val="00505F58"/>
  </w:style>
  <w:style w:type="paragraph" w:customStyle="1" w:styleId="731E7ED6084F1A478B6E71DBE9E8811F">
    <w:name w:val="731E7ED6084F1A478B6E71DBE9E8811F"/>
    <w:rsid w:val="00505F58"/>
  </w:style>
  <w:style w:type="paragraph" w:customStyle="1" w:styleId="D81B7B7C9A6C2644AA9025C3EBE87784">
    <w:name w:val="D81B7B7C9A6C2644AA9025C3EBE87784"/>
    <w:rsid w:val="00505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FE6470E75ECF449E7C3E5159FA8C15" ma:contentTypeVersion="13" ma:contentTypeDescription="Create a new document." ma:contentTypeScope="" ma:versionID="50a8efd99cbec31f31da5217a8453cc8">
  <xsd:schema xmlns:xsd="http://www.w3.org/2001/XMLSchema" xmlns:xs="http://www.w3.org/2001/XMLSchema" xmlns:p="http://schemas.microsoft.com/office/2006/metadata/properties" xmlns:ns2="e781b28d-45dd-4531-809a-63f3b585fd48" xmlns:ns3="6518288b-24b7-4fe8-b443-b3bd60b08e6f" targetNamespace="http://schemas.microsoft.com/office/2006/metadata/properties" ma:root="true" ma:fieldsID="f6840e7808db3972bdc113ebe0616930" ns2:_="" ns3:_="">
    <xsd:import namespace="e781b28d-45dd-4531-809a-63f3b585fd48"/>
    <xsd:import namespace="6518288b-24b7-4fe8-b443-b3bd60b08e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1b28d-45dd-4531-809a-63f3b585f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18288b-24b7-4fe8-b443-b3bd60b08e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41D170-B669-1648-8E99-75FDA081FA11}">
  <ds:schemaRefs>
    <ds:schemaRef ds:uri="http://schemas.openxmlformats.org/officeDocument/2006/bibliography"/>
  </ds:schemaRefs>
</ds:datastoreItem>
</file>

<file path=customXml/itemProps2.xml><?xml version="1.0" encoding="utf-8"?>
<ds:datastoreItem xmlns:ds="http://schemas.openxmlformats.org/officeDocument/2006/customXml" ds:itemID="{0F7060C4-9AD8-4AEB-B897-1D58DE194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1b28d-45dd-4531-809a-63f3b585fd48"/>
    <ds:schemaRef ds:uri="6518288b-24b7-4fe8-b443-b3bd60b08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DC241-B9C4-4A47-8435-34EF63A33771}">
  <ds:schemaRefs>
    <ds:schemaRef ds:uri="http://schemas.microsoft.com/sharepoint/v3/contenttype/forms"/>
  </ds:schemaRefs>
</ds:datastoreItem>
</file>

<file path=customXml/itemProps4.xml><?xml version="1.0" encoding="utf-8"?>
<ds:datastoreItem xmlns:ds="http://schemas.openxmlformats.org/officeDocument/2006/customXml" ds:itemID="{20219AE7-B676-4A02-B4EB-D19081341D5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4629</Words>
  <Characters>26389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Syllabus – 250426 Recruitment and Selection</vt:lpstr>
    </vt:vector>
  </TitlesOfParts>
  <Company>Unknown</Company>
  <LinksUpToDate>false</LinksUpToDate>
  <CharactersWithSpaces>30957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250426 Recruitment and Selection</dc:title>
  <dc:subject/>
  <dc:creator>wernerj</dc:creator>
  <cp:keywords/>
  <cp:lastModifiedBy>Karrie Swan</cp:lastModifiedBy>
  <cp:revision>6</cp:revision>
  <cp:lastPrinted>2022-01-20T18:15:00Z</cp:lastPrinted>
  <dcterms:created xsi:type="dcterms:W3CDTF">2022-10-21T17:39:00Z</dcterms:created>
  <dcterms:modified xsi:type="dcterms:W3CDTF">2022-10-23T05:49:00Z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0x0101009AFE6470E75ECF449E7C3E5159FA8C15</vt:lpwstr>
  </property>
</Properties>
</file>