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BE658" w14:textId="77777777" w:rsidR="006C3150" w:rsidRPr="00F919B5" w:rsidRDefault="00091D1B" w:rsidP="00091D1B">
      <w:pPr>
        <w:jc w:val="center"/>
        <w:rPr>
          <w:rFonts w:asciiTheme="majorHAnsi" w:hAnsiTheme="majorHAnsi"/>
          <w:b/>
        </w:rPr>
      </w:pPr>
      <w:r w:rsidRPr="00F919B5">
        <w:rPr>
          <w:rFonts w:asciiTheme="majorHAnsi" w:hAnsiTheme="majorHAnsi"/>
          <w:b/>
        </w:rPr>
        <w:t>COU Faculty meeting</w:t>
      </w:r>
    </w:p>
    <w:p w14:paraId="09E087DA" w14:textId="2F1E1AC1" w:rsidR="00091D1B" w:rsidRPr="00F919B5" w:rsidRDefault="00C76B4A" w:rsidP="00091D1B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November 30</w:t>
      </w:r>
      <w:r w:rsidR="00554FB6">
        <w:rPr>
          <w:rFonts w:asciiTheme="majorHAnsi" w:hAnsiTheme="majorHAnsi"/>
        </w:rPr>
        <w:t>,</w:t>
      </w:r>
      <w:r w:rsidR="00E210BA" w:rsidRPr="00F919B5">
        <w:rPr>
          <w:rFonts w:asciiTheme="majorHAnsi" w:hAnsiTheme="majorHAnsi"/>
        </w:rPr>
        <w:t xml:space="preserve"> 2016</w:t>
      </w:r>
    </w:p>
    <w:p w14:paraId="05C86D6C" w14:textId="193C6057" w:rsidR="00091D1B" w:rsidRPr="00F919B5" w:rsidRDefault="00D47FFD" w:rsidP="00091D1B">
      <w:pPr>
        <w:jc w:val="center"/>
        <w:rPr>
          <w:rFonts w:asciiTheme="majorHAnsi" w:hAnsiTheme="majorHAnsi"/>
          <w:color w:val="0000FF"/>
        </w:rPr>
      </w:pPr>
      <w:r w:rsidRPr="00F919B5">
        <w:rPr>
          <w:rFonts w:asciiTheme="majorHAnsi" w:hAnsiTheme="majorHAnsi"/>
          <w:color w:val="0000FF"/>
        </w:rPr>
        <w:t>Minutes</w:t>
      </w:r>
      <w:r w:rsidR="006D45D2" w:rsidRPr="00F919B5">
        <w:rPr>
          <w:rFonts w:asciiTheme="majorHAnsi" w:hAnsiTheme="majorHAnsi"/>
          <w:color w:val="0000FF"/>
        </w:rPr>
        <w:t xml:space="preserve"> </w:t>
      </w:r>
    </w:p>
    <w:p w14:paraId="30981893" w14:textId="77777777" w:rsidR="00FD4F47" w:rsidRPr="00F919B5" w:rsidRDefault="00FD4F47" w:rsidP="00091D1B">
      <w:pPr>
        <w:jc w:val="center"/>
        <w:rPr>
          <w:rFonts w:asciiTheme="majorHAnsi" w:hAnsiTheme="majorHAnsi"/>
          <w:color w:val="0000FF"/>
        </w:rPr>
      </w:pPr>
    </w:p>
    <w:p w14:paraId="751A76B0" w14:textId="01C518E5" w:rsidR="00FF36DB" w:rsidRPr="00F919B5" w:rsidRDefault="00FD4F47" w:rsidP="00FD4F47">
      <w:pPr>
        <w:ind w:hanging="1080"/>
        <w:rPr>
          <w:rFonts w:asciiTheme="majorHAnsi" w:hAnsiTheme="majorHAnsi"/>
          <w:color w:val="0000FF"/>
          <w:sz w:val="22"/>
          <w:szCs w:val="22"/>
        </w:rPr>
      </w:pPr>
      <w:r w:rsidRPr="00F919B5">
        <w:rPr>
          <w:rFonts w:asciiTheme="majorHAnsi" w:hAnsiTheme="majorHAnsi"/>
          <w:color w:val="0000FF"/>
          <w:sz w:val="22"/>
          <w:szCs w:val="22"/>
        </w:rPr>
        <w:t>In attendance</w:t>
      </w:r>
      <w:r w:rsidR="00831F33">
        <w:rPr>
          <w:rFonts w:asciiTheme="majorHAnsi" w:hAnsiTheme="majorHAnsi"/>
          <w:color w:val="0000FF"/>
          <w:sz w:val="22"/>
          <w:szCs w:val="22"/>
        </w:rPr>
        <w:t>:</w:t>
      </w:r>
      <w:r w:rsidR="005B4DA1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554FB6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5B4DA1">
        <w:rPr>
          <w:rFonts w:asciiTheme="majorHAnsi" w:hAnsiTheme="majorHAnsi"/>
          <w:color w:val="0000FF"/>
          <w:sz w:val="22"/>
          <w:szCs w:val="22"/>
        </w:rPr>
        <w:t xml:space="preserve">Rebecca Smotherman, Paul Maddox, Amy Chenoweth, Marci Dowdy, </w:t>
      </w:r>
      <w:r w:rsidR="00DF07CD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5B4DA1">
        <w:rPr>
          <w:rFonts w:asciiTheme="majorHAnsi" w:hAnsiTheme="majorHAnsi"/>
          <w:color w:val="0000FF"/>
          <w:sz w:val="22"/>
          <w:szCs w:val="22"/>
        </w:rPr>
        <w:t xml:space="preserve">Taryne Mingo, Robin Farris, </w:t>
      </w:r>
      <w:r w:rsidR="004A3E96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BF2860">
        <w:rPr>
          <w:rFonts w:asciiTheme="majorHAnsi" w:hAnsiTheme="majorHAnsi"/>
          <w:color w:val="0000FF"/>
          <w:sz w:val="22"/>
          <w:szCs w:val="22"/>
        </w:rPr>
        <w:t xml:space="preserve">Maia Moore, </w:t>
      </w:r>
      <w:proofErr w:type="spellStart"/>
      <w:r w:rsidR="00BF2860">
        <w:rPr>
          <w:rFonts w:asciiTheme="majorHAnsi" w:hAnsiTheme="majorHAnsi"/>
          <w:color w:val="0000FF"/>
          <w:sz w:val="22"/>
          <w:szCs w:val="22"/>
        </w:rPr>
        <w:t>Jef</w:t>
      </w:r>
      <w:proofErr w:type="spellEnd"/>
      <w:r w:rsidR="00BF2860">
        <w:rPr>
          <w:rFonts w:asciiTheme="majorHAnsi" w:hAnsiTheme="majorHAnsi"/>
          <w:color w:val="0000FF"/>
          <w:sz w:val="22"/>
          <w:szCs w:val="22"/>
        </w:rPr>
        <w:t xml:space="preserve"> Cornelius-White</w:t>
      </w:r>
      <w:r w:rsidR="00554FB6">
        <w:rPr>
          <w:rFonts w:asciiTheme="majorHAnsi" w:hAnsiTheme="majorHAnsi"/>
          <w:color w:val="0000FF"/>
          <w:sz w:val="22"/>
          <w:szCs w:val="22"/>
        </w:rPr>
        <w:t xml:space="preserve">, </w:t>
      </w:r>
      <w:r w:rsidR="00DF07CD">
        <w:rPr>
          <w:rFonts w:asciiTheme="majorHAnsi" w:hAnsiTheme="majorHAnsi"/>
          <w:color w:val="0000FF"/>
          <w:sz w:val="22"/>
          <w:szCs w:val="22"/>
        </w:rPr>
        <w:t xml:space="preserve"> Leslie </w:t>
      </w:r>
      <w:r w:rsidR="004356DB">
        <w:rPr>
          <w:rFonts w:asciiTheme="majorHAnsi" w:hAnsiTheme="majorHAnsi"/>
          <w:color w:val="0000FF"/>
          <w:sz w:val="22"/>
          <w:szCs w:val="22"/>
        </w:rPr>
        <w:t>A</w:t>
      </w:r>
      <w:r w:rsidR="00DF07CD">
        <w:rPr>
          <w:rFonts w:asciiTheme="majorHAnsi" w:hAnsiTheme="majorHAnsi"/>
          <w:color w:val="0000FF"/>
          <w:sz w:val="22"/>
          <w:szCs w:val="22"/>
        </w:rPr>
        <w:t>nderson</w:t>
      </w:r>
      <w:r w:rsidR="00C76B4A">
        <w:rPr>
          <w:rFonts w:asciiTheme="majorHAnsi" w:hAnsiTheme="majorHAnsi"/>
          <w:color w:val="0000FF"/>
          <w:sz w:val="22"/>
          <w:szCs w:val="22"/>
        </w:rPr>
        <w:t>, James Sat</w:t>
      </w:r>
      <w:r w:rsidR="00955A82">
        <w:rPr>
          <w:rFonts w:asciiTheme="majorHAnsi" w:hAnsiTheme="majorHAnsi"/>
          <w:color w:val="0000FF"/>
          <w:sz w:val="22"/>
          <w:szCs w:val="22"/>
        </w:rPr>
        <w:t>t</w:t>
      </w:r>
      <w:r w:rsidR="00C76B4A">
        <w:rPr>
          <w:rFonts w:asciiTheme="majorHAnsi" w:hAnsiTheme="majorHAnsi"/>
          <w:color w:val="0000FF"/>
          <w:sz w:val="22"/>
          <w:szCs w:val="22"/>
        </w:rPr>
        <w:t>erfield</w:t>
      </w:r>
      <w:r w:rsidR="00955A82">
        <w:rPr>
          <w:rFonts w:asciiTheme="majorHAnsi" w:hAnsiTheme="majorHAnsi"/>
          <w:color w:val="0000FF"/>
          <w:sz w:val="22"/>
          <w:szCs w:val="22"/>
        </w:rPr>
        <w:t>, Lisa Monkres</w:t>
      </w:r>
    </w:p>
    <w:p w14:paraId="4D215DF1" w14:textId="474EAB0F" w:rsidR="00FD4F47" w:rsidRPr="00F919B5" w:rsidRDefault="00831F33" w:rsidP="00FD4F47">
      <w:pPr>
        <w:ind w:hanging="1080"/>
        <w:rPr>
          <w:rFonts w:asciiTheme="majorHAnsi" w:hAnsiTheme="majorHAnsi"/>
          <w:color w:val="0000FF"/>
          <w:sz w:val="22"/>
          <w:szCs w:val="22"/>
        </w:rPr>
      </w:pPr>
      <w:r>
        <w:rPr>
          <w:rFonts w:asciiTheme="majorHAnsi" w:hAnsiTheme="majorHAnsi"/>
          <w:color w:val="0000FF"/>
          <w:sz w:val="22"/>
          <w:szCs w:val="22"/>
        </w:rPr>
        <w:t xml:space="preserve">Meeting time: </w:t>
      </w:r>
      <w:r w:rsidR="004A3E96">
        <w:rPr>
          <w:rFonts w:asciiTheme="majorHAnsi" w:hAnsiTheme="majorHAnsi"/>
          <w:color w:val="0000FF"/>
          <w:sz w:val="22"/>
          <w:szCs w:val="22"/>
        </w:rPr>
        <w:t>93</w:t>
      </w:r>
      <w:r w:rsidR="00DF07CD">
        <w:rPr>
          <w:rFonts w:asciiTheme="majorHAnsi" w:hAnsiTheme="majorHAnsi"/>
          <w:color w:val="0000FF"/>
          <w:sz w:val="22"/>
          <w:szCs w:val="22"/>
        </w:rPr>
        <w:t>0</w:t>
      </w:r>
      <w:r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>
        <w:rPr>
          <w:rFonts w:asciiTheme="majorHAnsi" w:hAnsiTheme="majorHAnsi"/>
          <w:color w:val="0000FF"/>
          <w:sz w:val="22"/>
          <w:szCs w:val="22"/>
        </w:rPr>
        <w:t xml:space="preserve">   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>adjourned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4356DB">
        <w:rPr>
          <w:rFonts w:asciiTheme="majorHAnsi" w:hAnsiTheme="majorHAnsi"/>
          <w:color w:val="0000FF"/>
          <w:sz w:val="22"/>
          <w:szCs w:val="22"/>
        </w:rPr>
        <w:t>1</w:t>
      </w:r>
      <w:r w:rsidR="00955A82">
        <w:rPr>
          <w:rFonts w:asciiTheme="majorHAnsi" w:hAnsiTheme="majorHAnsi"/>
          <w:color w:val="0000FF"/>
          <w:sz w:val="22"/>
          <w:szCs w:val="22"/>
        </w:rPr>
        <w:t>145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 xml:space="preserve">                 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 xml:space="preserve">Minutes recorded by 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>Morgan Gonzalez</w:t>
      </w:r>
    </w:p>
    <w:tbl>
      <w:tblPr>
        <w:tblStyle w:val="TableGrid"/>
        <w:tblW w:w="11047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350"/>
        <w:gridCol w:w="2137"/>
        <w:gridCol w:w="2160"/>
        <w:gridCol w:w="3780"/>
        <w:gridCol w:w="90"/>
        <w:gridCol w:w="810"/>
        <w:gridCol w:w="720"/>
      </w:tblGrid>
      <w:tr w:rsidR="00FD4F47" w:rsidRPr="00F919B5" w14:paraId="33DEC828" w14:textId="77777777" w:rsidTr="00CD26A9">
        <w:tc>
          <w:tcPr>
            <w:tcW w:w="1350" w:type="dxa"/>
          </w:tcPr>
          <w:p w14:paraId="13482F75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Program Area</w:t>
            </w:r>
          </w:p>
        </w:tc>
        <w:tc>
          <w:tcPr>
            <w:tcW w:w="2137" w:type="dxa"/>
          </w:tcPr>
          <w:p w14:paraId="5351562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Topic</w:t>
            </w:r>
          </w:p>
        </w:tc>
        <w:tc>
          <w:tcPr>
            <w:tcW w:w="2160" w:type="dxa"/>
          </w:tcPr>
          <w:p w14:paraId="7263B870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Task</w:t>
            </w:r>
          </w:p>
        </w:tc>
        <w:tc>
          <w:tcPr>
            <w:tcW w:w="3870" w:type="dxa"/>
            <w:gridSpan w:val="2"/>
          </w:tcPr>
          <w:p w14:paraId="76A79473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Action</w:t>
            </w:r>
          </w:p>
        </w:tc>
        <w:tc>
          <w:tcPr>
            <w:tcW w:w="810" w:type="dxa"/>
          </w:tcPr>
          <w:p w14:paraId="15F6F20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Who</w:t>
            </w:r>
            <w:r w:rsidR="00A56BDD" w:rsidRPr="00F919B5">
              <w:rPr>
                <w:rFonts w:asciiTheme="majorHAnsi" w:hAnsiTheme="majorHAnsi"/>
                <w:b/>
                <w:sz w:val="20"/>
                <w:szCs w:val="20"/>
              </w:rPr>
              <w:t xml:space="preserve"> is responsible</w:t>
            </w:r>
          </w:p>
        </w:tc>
        <w:tc>
          <w:tcPr>
            <w:tcW w:w="720" w:type="dxa"/>
          </w:tcPr>
          <w:p w14:paraId="3DB069F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By when</w:t>
            </w:r>
          </w:p>
        </w:tc>
      </w:tr>
      <w:tr w:rsidR="0010386A" w:rsidRPr="00F919B5" w14:paraId="52B6B577" w14:textId="77777777" w:rsidTr="00CD26A9">
        <w:tc>
          <w:tcPr>
            <w:tcW w:w="1350" w:type="dxa"/>
          </w:tcPr>
          <w:p w14:paraId="04B177AF" w14:textId="7DD00741" w:rsidR="0010386A" w:rsidRPr="00F919B5" w:rsidRDefault="0010386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3AF17F26" w14:textId="30B34C7D" w:rsidR="0010386A" w:rsidRPr="00F919B5" w:rsidRDefault="0010386A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b/>
              </w:rPr>
              <w:t>WELCOME</w:t>
            </w:r>
          </w:p>
        </w:tc>
        <w:tc>
          <w:tcPr>
            <w:tcW w:w="2160" w:type="dxa"/>
          </w:tcPr>
          <w:p w14:paraId="4E32A038" w14:textId="33BBBAB6" w:rsidR="0010386A" w:rsidRPr="00F919B5" w:rsidRDefault="00DF07CD" w:rsidP="00E210B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4356DB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gridSpan w:val="4"/>
          </w:tcPr>
          <w:p w14:paraId="4F5388DF" w14:textId="685B2997" w:rsidR="0010386A" w:rsidRPr="00F919B5" w:rsidRDefault="0010386A" w:rsidP="00DF07CD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DF07CD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</w:t>
            </w:r>
          </w:p>
        </w:tc>
      </w:tr>
      <w:tr w:rsidR="00D50F07" w:rsidRPr="00F919B5" w14:paraId="6A892FB0" w14:textId="77777777" w:rsidTr="00CD26A9">
        <w:tc>
          <w:tcPr>
            <w:tcW w:w="1350" w:type="dxa"/>
          </w:tcPr>
          <w:p w14:paraId="3714E5BF" w14:textId="7C8E81CD" w:rsidR="00D50F07" w:rsidRPr="00F919B5" w:rsidRDefault="00D50F07" w:rsidP="00D50F07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CACREP</w:t>
            </w:r>
          </w:p>
        </w:tc>
        <w:tc>
          <w:tcPr>
            <w:tcW w:w="2137" w:type="dxa"/>
          </w:tcPr>
          <w:p w14:paraId="37BE98D8" w14:textId="5EE01821" w:rsidR="00D50F07" w:rsidRPr="00F919B5" w:rsidRDefault="00955A82" w:rsidP="00955A8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</w:t>
            </w:r>
          </w:p>
        </w:tc>
        <w:tc>
          <w:tcPr>
            <w:tcW w:w="2160" w:type="dxa"/>
          </w:tcPr>
          <w:p w14:paraId="25FA62BF" w14:textId="795824C9" w:rsidR="00D50F07" w:rsidRDefault="00955A82" w:rsidP="00D50F0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gridSpan w:val="4"/>
          </w:tcPr>
          <w:p w14:paraId="11AB0FC8" w14:textId="14A0895A" w:rsidR="00D50F07" w:rsidRPr="00F919B5" w:rsidRDefault="00955A82" w:rsidP="00DF07CD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832F5B" w:rsidRPr="00F919B5" w14:paraId="45239D50" w14:textId="77777777" w:rsidTr="00CD26A9">
        <w:tc>
          <w:tcPr>
            <w:tcW w:w="1350" w:type="dxa"/>
          </w:tcPr>
          <w:p w14:paraId="3055AAEA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618A9E9C" w14:textId="6DC1FC49" w:rsidR="00832F5B" w:rsidRPr="00955A82" w:rsidRDefault="00955A82" w:rsidP="00832F5B">
            <w:pPr>
              <w:rPr>
                <w:rFonts w:asciiTheme="majorHAnsi" w:hAnsiTheme="majorHAnsi"/>
                <w:b/>
                <w:color w:val="1259F6"/>
              </w:rPr>
            </w:pPr>
            <w:r w:rsidRPr="00955A82">
              <w:rPr>
                <w:rFonts w:asciiTheme="majorHAnsi" w:hAnsiTheme="majorHAnsi"/>
                <w:b/>
                <w:color w:val="1259F6"/>
              </w:rPr>
              <w:t>ALA</w:t>
            </w:r>
          </w:p>
        </w:tc>
        <w:tc>
          <w:tcPr>
            <w:tcW w:w="2160" w:type="dxa"/>
          </w:tcPr>
          <w:p w14:paraId="1DF3AB14" w14:textId="2631EE86" w:rsidR="00832F5B" w:rsidRPr="00F919B5" w:rsidRDefault="00832F5B" w:rsidP="00955A82">
            <w:pPr>
              <w:rPr>
                <w:rFonts w:asciiTheme="majorHAnsi" w:hAnsiTheme="majorHAnsi"/>
                <w:sz w:val="22"/>
                <w:szCs w:val="22"/>
              </w:rPr>
            </w:pPr>
            <w:r w:rsidRPr="00955A82">
              <w:rPr>
                <w:rFonts w:asciiTheme="majorHAnsi" w:hAnsiTheme="majorHAnsi"/>
                <w:color w:val="073EB9"/>
                <w:sz w:val="22"/>
                <w:szCs w:val="22"/>
              </w:rPr>
              <w:t xml:space="preserve">Approval of minutes from </w:t>
            </w:r>
            <w:r w:rsidR="00955A82" w:rsidRPr="00955A82">
              <w:rPr>
                <w:rFonts w:asciiTheme="majorHAnsi" w:hAnsiTheme="majorHAnsi"/>
                <w:color w:val="073EB9"/>
                <w:sz w:val="22"/>
                <w:szCs w:val="22"/>
              </w:rPr>
              <w:t>November</w:t>
            </w:r>
          </w:p>
        </w:tc>
        <w:tc>
          <w:tcPr>
            <w:tcW w:w="5400" w:type="dxa"/>
            <w:gridSpan w:val="4"/>
          </w:tcPr>
          <w:p w14:paraId="4109FD63" w14:textId="403C0EB4" w:rsidR="00CB6A36" w:rsidRDefault="00B3381B" w:rsidP="00831F33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Motion: </w:t>
            </w:r>
            <w:r w:rsidR="00955A82">
              <w:rPr>
                <w:rFonts w:asciiTheme="majorHAnsi" w:hAnsiTheme="majorHAnsi"/>
                <w:color w:val="0000FF"/>
                <w:sz w:val="22"/>
                <w:szCs w:val="22"/>
              </w:rPr>
              <w:t>MD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BF2860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0641AE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  Second:</w:t>
            </w:r>
            <w:r w:rsidR="004356DB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955A82">
              <w:rPr>
                <w:rFonts w:asciiTheme="majorHAnsi" w:hAnsiTheme="majorHAnsi"/>
                <w:color w:val="0000FF"/>
                <w:sz w:val="22"/>
                <w:szCs w:val="22"/>
              </w:rPr>
              <w:t>JH</w:t>
            </w:r>
            <w:r w:rsidR="000641AE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BF2860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Vote:</w:t>
            </w:r>
            <w:r w:rsidR="004356DB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motion carried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BF2860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0641AE">
              <w:rPr>
                <w:rFonts w:asciiTheme="majorHAnsi" w:hAnsiTheme="majorHAnsi"/>
                <w:color w:val="0000FF"/>
                <w:sz w:val="22"/>
                <w:szCs w:val="22"/>
              </w:rPr>
              <w:t>to approve</w:t>
            </w:r>
          </w:p>
          <w:p w14:paraId="27F6E107" w14:textId="17F7DE25" w:rsidR="00831F33" w:rsidRPr="00F919B5" w:rsidRDefault="00831F33" w:rsidP="00955A82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Discussion: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BF2860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955A82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832F5B" w:rsidRPr="00F919B5" w14:paraId="1A7592EE" w14:textId="77777777" w:rsidTr="00CD26A9">
        <w:tc>
          <w:tcPr>
            <w:tcW w:w="1350" w:type="dxa"/>
          </w:tcPr>
          <w:p w14:paraId="10D8038F" w14:textId="3B24106D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4A0D4C0E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60" w:type="dxa"/>
          </w:tcPr>
          <w:p w14:paraId="7B2B9D62" w14:textId="1DC27933" w:rsidR="004356DB" w:rsidRPr="00F919B5" w:rsidRDefault="000641AE" w:rsidP="000641A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4356DB" w:rsidRPr="004356DB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gridSpan w:val="4"/>
          </w:tcPr>
          <w:p w14:paraId="5341B2CF" w14:textId="7DF8F78C" w:rsidR="00831F33" w:rsidRPr="00F919B5" w:rsidRDefault="00831F33" w:rsidP="00435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E2344F" w:rsidRPr="00F919B5" w14:paraId="4BDF5885" w14:textId="77777777" w:rsidTr="00CD26A9">
        <w:tc>
          <w:tcPr>
            <w:tcW w:w="1350" w:type="dxa"/>
          </w:tcPr>
          <w:p w14:paraId="5E50F48C" w14:textId="28510AA1" w:rsidR="00E2344F" w:rsidRPr="00F919B5" w:rsidRDefault="00E2344F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CLINIC update (Robin)</w:t>
            </w:r>
          </w:p>
        </w:tc>
        <w:tc>
          <w:tcPr>
            <w:tcW w:w="2137" w:type="dxa"/>
          </w:tcPr>
          <w:p w14:paraId="62C27B18" w14:textId="7B05BDF3" w:rsidR="00E2344F" w:rsidRPr="00F919B5" w:rsidRDefault="00E210BA" w:rsidP="00FF36DB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F919B5">
              <w:rPr>
                <w:rFonts w:asciiTheme="majorHAnsi" w:hAnsiTheme="majorHAnsi"/>
                <w:b/>
                <w:sz w:val="22"/>
                <w:szCs w:val="22"/>
              </w:rPr>
              <w:t xml:space="preserve">Clinic Advisory </w:t>
            </w:r>
          </w:p>
        </w:tc>
        <w:tc>
          <w:tcPr>
            <w:tcW w:w="2160" w:type="dxa"/>
          </w:tcPr>
          <w:p w14:paraId="7B587595" w14:textId="1F5E7CC6" w:rsidR="00E2344F" w:rsidRPr="00F919B5" w:rsidRDefault="00825EB1" w:rsidP="00B1093B">
            <w:pPr>
              <w:rPr>
                <w:rFonts w:asciiTheme="majorHAnsi" w:hAnsiTheme="majorHAnsi"/>
                <w:sz w:val="22"/>
                <w:szCs w:val="22"/>
              </w:rPr>
            </w:pPr>
            <w:r w:rsidRPr="00955A82">
              <w:rPr>
                <w:rFonts w:asciiTheme="majorHAnsi" w:hAnsiTheme="majorHAnsi"/>
                <w:color w:val="073EB9"/>
                <w:sz w:val="22"/>
                <w:szCs w:val="22"/>
              </w:rPr>
              <w:t xml:space="preserve">Robin Farris, Director </w:t>
            </w:r>
            <w:r w:rsidR="00E210BA" w:rsidRPr="00955A82">
              <w:rPr>
                <w:rFonts w:asciiTheme="majorHAnsi" w:hAnsiTheme="majorHAnsi"/>
                <w:color w:val="073EB9"/>
                <w:sz w:val="22"/>
                <w:szCs w:val="22"/>
              </w:rPr>
              <w:t>report</w:t>
            </w:r>
          </w:p>
        </w:tc>
        <w:tc>
          <w:tcPr>
            <w:tcW w:w="5400" w:type="dxa"/>
            <w:gridSpan w:val="4"/>
          </w:tcPr>
          <w:p w14:paraId="0E7C268B" w14:textId="10743905" w:rsidR="00E14B44" w:rsidRPr="003853C4" w:rsidRDefault="004356DB" w:rsidP="00955A82">
            <w:pPr>
              <w:rPr>
                <w:rFonts w:asciiTheme="majorHAnsi" w:hAnsiTheme="majorHAnsi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</w:t>
            </w:r>
            <w:r w:rsidR="00955A82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</w:t>
            </w:r>
            <w:r w:rsidR="000641AE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</w:t>
            </w:r>
            <w:r w:rsidR="00A60DB3">
              <w:rPr>
                <w:rFonts w:asciiTheme="majorHAnsi" w:hAnsiTheme="majorHAnsi" w:cs="Arial"/>
                <w:color w:val="3333FF"/>
                <w:sz w:val="20"/>
                <w:szCs w:val="20"/>
              </w:rPr>
              <w:t>tabled</w:t>
            </w:r>
          </w:p>
        </w:tc>
      </w:tr>
      <w:tr w:rsidR="00302282" w:rsidRPr="00F919B5" w14:paraId="27D6B293" w14:textId="77777777" w:rsidTr="00CF51F3">
        <w:tc>
          <w:tcPr>
            <w:tcW w:w="1350" w:type="dxa"/>
          </w:tcPr>
          <w:p w14:paraId="1DD25792" w14:textId="76205F8D" w:rsidR="00302282" w:rsidRPr="00F919B5" w:rsidRDefault="00302282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COU Master’s Programs</w:t>
            </w:r>
          </w:p>
        </w:tc>
        <w:tc>
          <w:tcPr>
            <w:tcW w:w="2137" w:type="dxa"/>
          </w:tcPr>
          <w:p w14:paraId="2976470B" w14:textId="04A5055E" w:rsidR="00302282" w:rsidRPr="00F919B5" w:rsidRDefault="00A60DB3" w:rsidP="00A60DB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Student advisement  </w:t>
            </w:r>
          </w:p>
        </w:tc>
        <w:tc>
          <w:tcPr>
            <w:tcW w:w="2160" w:type="dxa"/>
          </w:tcPr>
          <w:p w14:paraId="39904404" w14:textId="52653A23" w:rsidR="00302282" w:rsidRPr="00F919B5" w:rsidRDefault="00A60DB3" w:rsidP="00A60DB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Transcript analysis</w:t>
            </w:r>
          </w:p>
        </w:tc>
        <w:tc>
          <w:tcPr>
            <w:tcW w:w="5400" w:type="dxa"/>
            <w:gridSpan w:val="4"/>
          </w:tcPr>
          <w:p w14:paraId="106F6A8A" w14:textId="77777777" w:rsidR="00302282" w:rsidRDefault="00302282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COE certification issue time turned over to LM</w:t>
            </w:r>
          </w:p>
          <w:p w14:paraId="1D56E615" w14:textId="77777777" w:rsidR="00302282" w:rsidRDefault="00302282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LM- faculty must begin process of transcript analysis for DESE requirements of </w:t>
            </w:r>
            <w:proofErr w:type="spellStart"/>
            <w:r>
              <w:rPr>
                <w:rFonts w:asciiTheme="majorHAnsi" w:hAnsiTheme="majorHAnsi"/>
                <w:color w:val="0000FF"/>
                <w:sz w:val="22"/>
                <w:szCs w:val="22"/>
              </w:rPr>
              <w:t>Cumm</w:t>
            </w:r>
            <w:proofErr w:type="spellEnd"/>
            <w:r>
              <w:rPr>
                <w:rFonts w:asciiTheme="majorHAnsi" w:hAnsiTheme="majorHAnsi"/>
                <w:color w:val="0000FF"/>
                <w:sz w:val="22"/>
                <w:szCs w:val="22"/>
              </w:rPr>
              <w:t>. GPA using original transcripts.</w:t>
            </w:r>
          </w:p>
          <w:p w14:paraId="211BE457" w14:textId="77777777" w:rsidR="00302282" w:rsidRDefault="00302282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JS- faculty is not to do updates, that belongs to Kim D</w:t>
            </w:r>
          </w:p>
          <w:p w14:paraId="7B29DC56" w14:textId="77777777" w:rsidR="00302282" w:rsidRDefault="00302282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ALA- 3 types of students-1) counseling students 2) students w/ credits in any emphasis 3) undergrad credits</w:t>
            </w:r>
          </w:p>
          <w:p w14:paraId="095347D2" w14:textId="76FD9FF8" w:rsidR="00302282" w:rsidRDefault="00302282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JS- Updating and notification is student and Cert. office responsibility</w:t>
            </w:r>
          </w:p>
          <w:p w14:paraId="7AEEF323" w14:textId="61C91CF6" w:rsidR="00302282" w:rsidRDefault="00302282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ALA- this has been done in the past before Scott F.</w:t>
            </w:r>
          </w:p>
          <w:p w14:paraId="7B68F7A9" w14:textId="77777777" w:rsidR="00302282" w:rsidRDefault="00302282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MD- Scott F. use to visit COU702/752 to help students with transcript issues</w:t>
            </w:r>
          </w:p>
          <w:p w14:paraId="518EFEB6" w14:textId="6831E482" w:rsidR="00302282" w:rsidRDefault="00302282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RPM- </w:t>
            </w:r>
            <w:r w:rsidR="00D37BF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can we make </w:t>
            </w:r>
            <w:proofErr w:type="spellStart"/>
            <w:r w:rsidR="00D37BF5">
              <w:rPr>
                <w:rFonts w:asciiTheme="majorHAnsi" w:hAnsiTheme="majorHAnsi"/>
                <w:color w:val="0000FF"/>
                <w:sz w:val="22"/>
                <w:szCs w:val="22"/>
              </w:rPr>
              <w:t>prereq's</w:t>
            </w:r>
            <w:proofErr w:type="spellEnd"/>
            <w:r w:rsidR="00D37BF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through registrar's office? Has been done in the past.</w:t>
            </w:r>
          </w:p>
          <w:p w14:paraId="5D183C52" w14:textId="77777777" w:rsidR="00D37BF5" w:rsidRDefault="00D37BF5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JH- we use to use forms that have program requirements</w:t>
            </w:r>
          </w:p>
          <w:p w14:paraId="717DA61F" w14:textId="77777777" w:rsidR="00D37BF5" w:rsidRDefault="00D37BF5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JS- the fees will come to the dept.</w:t>
            </w:r>
          </w:p>
          <w:p w14:paraId="43ABE27C" w14:textId="77777777" w:rsidR="00D37BF5" w:rsidRDefault="00D37BF5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ALA- Once a month a committee can evaluate transcripts to make recommendations.</w:t>
            </w:r>
          </w:p>
          <w:p w14:paraId="44800C5D" w14:textId="6D661934" w:rsidR="00D37BF5" w:rsidRDefault="00D37BF5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JH- most of processes are routine that everybody gets a piece w/ ad hoc committee to look over</w:t>
            </w:r>
          </w:p>
          <w:p w14:paraId="00E1C7E5" w14:textId="70BE5429" w:rsidR="00D37BF5" w:rsidRDefault="00D37BF5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JCW- recruitment issue do we get stuff from Lm, this is an advisor issue?</w:t>
            </w:r>
          </w:p>
          <w:p w14:paraId="50AF9D09" w14:textId="77777777" w:rsidR="00D37BF5" w:rsidRDefault="00D37BF5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JH- should go to senior faculty, the problem is the student that is not typical</w:t>
            </w:r>
          </w:p>
          <w:p w14:paraId="2DB0DA31" w14:textId="77777777" w:rsidR="00D37BF5" w:rsidRDefault="00D37BF5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ALA- advocate for student consistency, problematic if we do the work?</w:t>
            </w:r>
          </w:p>
          <w:p w14:paraId="052CF7AC" w14:textId="77777777" w:rsidR="00D37BF5" w:rsidRDefault="00D37BF5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JS- faculty will increase advising load program need to divide it up.</w:t>
            </w:r>
          </w:p>
          <w:p w14:paraId="3871A28F" w14:textId="2048DC13" w:rsidR="00D37BF5" w:rsidRDefault="00D37BF5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JCW- move to have RPM to have a discussion w/ registrar office</w:t>
            </w:r>
          </w:p>
          <w:p w14:paraId="19DC3152" w14:textId="77777777" w:rsidR="00F451DC" w:rsidRDefault="00F451DC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ALA- we will need time frame for students and faculty</w:t>
            </w:r>
          </w:p>
          <w:p w14:paraId="2F5CDC06" w14:textId="77777777" w:rsidR="00F451DC" w:rsidRDefault="00F451DC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JCW- suggests 5 days to complete</w:t>
            </w:r>
          </w:p>
          <w:p w14:paraId="5AEF985A" w14:textId="77777777" w:rsidR="00F451DC" w:rsidRDefault="00F451DC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JH- 5-10 days</w:t>
            </w:r>
          </w:p>
          <w:p w14:paraId="0DDE2EAB" w14:textId="77777777" w:rsidR="00F451DC" w:rsidRDefault="00F451DC" w:rsidP="000641AE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ALA- Advisor meeting/ Lisa to streamline process</w:t>
            </w:r>
          </w:p>
          <w:p w14:paraId="198F14C1" w14:textId="5B14B9D2" w:rsidR="00302282" w:rsidRPr="00F919B5" w:rsidRDefault="00302282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  <w:p w14:paraId="3AB75F7B" w14:textId="29C58514" w:rsidR="00302282" w:rsidRPr="00F919B5" w:rsidRDefault="00302282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FA53D0" w:rsidRPr="00F919B5" w14:paraId="7D6DBB97" w14:textId="77777777" w:rsidTr="00FA53D0">
        <w:tc>
          <w:tcPr>
            <w:tcW w:w="1350" w:type="dxa"/>
          </w:tcPr>
          <w:p w14:paraId="3815B2CC" w14:textId="77777777" w:rsidR="00FA53D0" w:rsidRPr="00F919B5" w:rsidRDefault="00FA53D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3378FC2D" w14:textId="75C29826" w:rsidR="00FA53D0" w:rsidRDefault="00FA53D0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MOU's for sites</w:t>
            </w:r>
          </w:p>
        </w:tc>
        <w:tc>
          <w:tcPr>
            <w:tcW w:w="2160" w:type="dxa"/>
          </w:tcPr>
          <w:p w14:paraId="436F0970" w14:textId="4553D33B" w:rsidR="00FA53D0" w:rsidRDefault="00FA53D0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JS</w:t>
            </w:r>
          </w:p>
        </w:tc>
        <w:tc>
          <w:tcPr>
            <w:tcW w:w="3780" w:type="dxa"/>
          </w:tcPr>
          <w:p w14:paraId="3BDB47CA" w14:textId="77777777" w:rsidR="00FA53D0" w:rsidRDefault="00FA53D0" w:rsidP="00F451DC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JS- second business item MOU's Rachel D said we need MOU's w/ each site we do business with every semester to beef up antidiscrimination portion. Need list of current placement of students</w:t>
            </w:r>
          </w:p>
          <w:p w14:paraId="665DE38D" w14:textId="77777777" w:rsidR="00FA53D0" w:rsidRDefault="00FA53D0" w:rsidP="00F451DC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RS- when do we need this to get done?</w:t>
            </w:r>
          </w:p>
          <w:p w14:paraId="3AEF89E4" w14:textId="77777777" w:rsidR="00FA53D0" w:rsidRDefault="00FA53D0" w:rsidP="00F451DC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ALA- students need to know that there site needs a MOU in place.</w:t>
            </w:r>
          </w:p>
          <w:p w14:paraId="1289B85D" w14:textId="77777777" w:rsidR="00FA53D0" w:rsidRDefault="00FA53D0" w:rsidP="00F451DC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JS- summer teaching, for summer course budget. Dean has asked dept. chairs to provide iSU17 scheduling info</w:t>
            </w:r>
          </w:p>
          <w:p w14:paraId="3D4BCA99" w14:textId="77777777" w:rsidR="00FA53D0" w:rsidRDefault="00FA53D0" w:rsidP="00F451DC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JCW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>- prioritize class summer list</w:t>
            </w:r>
          </w:p>
        </w:tc>
        <w:tc>
          <w:tcPr>
            <w:tcW w:w="1620" w:type="dxa"/>
            <w:gridSpan w:val="3"/>
          </w:tcPr>
          <w:p w14:paraId="69F29664" w14:textId="4C7EF362" w:rsidR="00FA53D0" w:rsidRDefault="00FA53D0" w:rsidP="00F451DC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ALA-will compile information</w:t>
            </w:r>
          </w:p>
          <w:p w14:paraId="15C9E548" w14:textId="77777777" w:rsidR="00FA53D0" w:rsidRDefault="00FA53D0" w:rsidP="00FA53D0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FA53D0" w:rsidRPr="00F919B5" w14:paraId="415A537E" w14:textId="77777777" w:rsidTr="00BB7F42">
        <w:tc>
          <w:tcPr>
            <w:tcW w:w="1350" w:type="dxa"/>
          </w:tcPr>
          <w:p w14:paraId="575592E9" w14:textId="77777777" w:rsidR="00FA53D0" w:rsidRPr="00F919B5" w:rsidRDefault="00FA53D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08F1CF9D" w14:textId="2B42109D" w:rsidR="00FA53D0" w:rsidRDefault="00FA53D0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West Plains</w:t>
            </w:r>
          </w:p>
        </w:tc>
        <w:tc>
          <w:tcPr>
            <w:tcW w:w="2160" w:type="dxa"/>
          </w:tcPr>
          <w:p w14:paraId="3FB6663E" w14:textId="43D05B0E" w:rsidR="00FA53D0" w:rsidRDefault="00FA53D0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JS</w:t>
            </w:r>
          </w:p>
        </w:tc>
        <w:tc>
          <w:tcPr>
            <w:tcW w:w="5400" w:type="dxa"/>
            <w:gridSpan w:val="4"/>
          </w:tcPr>
          <w:p w14:paraId="4D430327" w14:textId="77777777" w:rsidR="00FA53D0" w:rsidRDefault="00FA53D0" w:rsidP="00FA53D0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JS- discussed with dean WP only way WP will make it if person is there to make it successful</w:t>
            </w:r>
          </w:p>
          <w:p w14:paraId="1EDCC69D" w14:textId="77777777" w:rsidR="00FA53D0" w:rsidRPr="00F919B5" w:rsidRDefault="00FA53D0" w:rsidP="00FA53D0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ALA- we will have to teach WP cohort either way WP has to be taught this time</w:t>
            </w:r>
          </w:p>
          <w:p w14:paraId="05F92057" w14:textId="77777777" w:rsidR="00FA53D0" w:rsidRDefault="00FA53D0" w:rsidP="00F451DC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07523" w:rsidRPr="00F919B5" w14:paraId="437D0A90" w14:textId="77777777" w:rsidTr="00CD26A9">
        <w:tc>
          <w:tcPr>
            <w:tcW w:w="1350" w:type="dxa"/>
          </w:tcPr>
          <w:p w14:paraId="757D8DCC" w14:textId="5FF8DCEC" w:rsidR="00D07523" w:rsidRPr="00F919B5" w:rsidRDefault="00D07523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6CB5AEC3" w14:textId="6CF90960" w:rsidR="00D07523" w:rsidRPr="00F919B5" w:rsidRDefault="00EE122B" w:rsidP="00EE122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  <w:r w:rsidR="00EC438B" w:rsidRPr="00F919B5">
              <w:rPr>
                <w:rFonts w:asciiTheme="majorHAnsi" w:hAnsiTheme="majorHAnsi"/>
                <w:sz w:val="22"/>
                <w:szCs w:val="22"/>
              </w:rPr>
              <w:t>racticum/Internship</w:t>
            </w:r>
          </w:p>
        </w:tc>
        <w:tc>
          <w:tcPr>
            <w:tcW w:w="2160" w:type="dxa"/>
          </w:tcPr>
          <w:p w14:paraId="192F8E24" w14:textId="2BB449E7" w:rsidR="00D07523" w:rsidRPr="000D02B6" w:rsidRDefault="00831F33" w:rsidP="00D07523">
            <w:pPr>
              <w:ind w:right="-90"/>
              <w:rPr>
                <w:rFonts w:asciiTheme="majorHAnsi" w:hAnsiTheme="majorHAnsi" w:cs="Arial"/>
                <w:color w:val="0000FF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  <w:p w14:paraId="10FE5F29" w14:textId="52D4A87A" w:rsidR="00D07523" w:rsidRPr="000D02B6" w:rsidRDefault="00205F71" w:rsidP="00DF0F53">
            <w:pPr>
              <w:ind w:right="-9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D02B6" w:rsidRPr="000D02B6">
              <w:rPr>
                <w:rFonts w:asciiTheme="majorHAnsi" w:hAnsiTheme="majorHAnsi" w:cs="Arial"/>
                <w:color w:val="0000FF"/>
                <w:sz w:val="22"/>
                <w:szCs w:val="22"/>
              </w:rPr>
              <w:t>RS</w:t>
            </w:r>
          </w:p>
        </w:tc>
        <w:tc>
          <w:tcPr>
            <w:tcW w:w="5400" w:type="dxa"/>
            <w:gridSpan w:val="4"/>
          </w:tcPr>
          <w:p w14:paraId="0995662A" w14:textId="5D0734DC" w:rsidR="00D07523" w:rsidRPr="00866BF2" w:rsidRDefault="00955A82" w:rsidP="00866BF2">
            <w:pPr>
              <w:ind w:right="-9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FF"/>
                <w:sz w:val="22"/>
                <w:szCs w:val="22"/>
              </w:rPr>
              <w:t xml:space="preserve"> </w:t>
            </w:r>
            <w:r w:rsidR="00F451DC">
              <w:rPr>
                <w:rFonts w:asciiTheme="majorHAnsi" w:hAnsiTheme="majorHAnsi" w:cs="Arial"/>
                <w:color w:val="0000FF"/>
                <w:sz w:val="22"/>
                <w:szCs w:val="22"/>
              </w:rPr>
              <w:t>tabled</w:t>
            </w:r>
          </w:p>
        </w:tc>
      </w:tr>
      <w:tr w:rsidR="00F451DC" w:rsidRPr="00F919B5" w14:paraId="6D246E30" w14:textId="77777777" w:rsidTr="00F451DC">
        <w:tc>
          <w:tcPr>
            <w:tcW w:w="1350" w:type="dxa"/>
          </w:tcPr>
          <w:p w14:paraId="37563DCD" w14:textId="77777777" w:rsidR="00F451DC" w:rsidRPr="00F919B5" w:rsidRDefault="00F451DC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028DB685" w14:textId="4554CE48" w:rsidR="00F451DC" w:rsidRDefault="00FA53D0" w:rsidP="00EE122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Portfolio</w:t>
            </w:r>
          </w:p>
        </w:tc>
        <w:tc>
          <w:tcPr>
            <w:tcW w:w="2160" w:type="dxa"/>
          </w:tcPr>
          <w:p w14:paraId="119FC604" w14:textId="156160A4" w:rsidR="00F451DC" w:rsidRDefault="00F451DC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F451DC">
              <w:rPr>
                <w:rFonts w:asciiTheme="majorHAnsi" w:hAnsiTheme="majorHAnsi" w:cs="Arial"/>
                <w:color w:val="073EB9"/>
                <w:sz w:val="22"/>
                <w:szCs w:val="22"/>
              </w:rPr>
              <w:t>ALA</w:t>
            </w:r>
          </w:p>
        </w:tc>
        <w:tc>
          <w:tcPr>
            <w:tcW w:w="3870" w:type="dxa"/>
            <w:gridSpan w:val="2"/>
          </w:tcPr>
          <w:p w14:paraId="6627C648" w14:textId="4E5F8DE7" w:rsidR="00F451DC" w:rsidRDefault="00F451DC" w:rsidP="00F451DC">
            <w:pPr>
              <w:ind w:right="-90"/>
              <w:rPr>
                <w:rFonts w:asciiTheme="majorHAnsi" w:hAnsiTheme="majorHAnsi" w:cs="Arial"/>
                <w:color w:val="0000FF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Arial"/>
                <w:color w:val="0000FF"/>
                <w:sz w:val="22"/>
                <w:szCs w:val="22"/>
              </w:rPr>
              <w:t>Taskstream</w:t>
            </w:r>
            <w:proofErr w:type="spellEnd"/>
            <w:r>
              <w:rPr>
                <w:rFonts w:asciiTheme="majorHAnsi" w:hAnsiTheme="majorHAnsi" w:cs="Arial"/>
                <w:color w:val="0000FF"/>
                <w:sz w:val="22"/>
                <w:szCs w:val="22"/>
              </w:rPr>
              <w:t xml:space="preserve">- portfolio online transition 6-8 assessments to go live in </w:t>
            </w:r>
            <w:proofErr w:type="spellStart"/>
            <w:r>
              <w:rPr>
                <w:rFonts w:asciiTheme="majorHAnsi" w:hAnsiTheme="majorHAnsi" w:cs="Arial"/>
                <w:color w:val="0000FF"/>
                <w:sz w:val="22"/>
                <w:szCs w:val="22"/>
              </w:rPr>
              <w:t>taskstream</w:t>
            </w:r>
            <w:proofErr w:type="spellEnd"/>
            <w:r>
              <w:rPr>
                <w:rFonts w:asciiTheme="majorHAnsi" w:hAnsiTheme="majorHAnsi" w:cs="Arial"/>
                <w:color w:val="0000FF"/>
                <w:sz w:val="22"/>
                <w:szCs w:val="22"/>
              </w:rPr>
              <w:t xml:space="preserve"> in spring. </w:t>
            </w:r>
          </w:p>
        </w:tc>
        <w:tc>
          <w:tcPr>
            <w:tcW w:w="1530" w:type="dxa"/>
            <w:gridSpan w:val="2"/>
          </w:tcPr>
          <w:p w14:paraId="397C35B0" w14:textId="42D3B601" w:rsidR="00F451DC" w:rsidRDefault="00F451DC" w:rsidP="00F451DC">
            <w:pPr>
              <w:ind w:right="-90"/>
              <w:rPr>
                <w:rFonts w:asciiTheme="majorHAnsi" w:hAnsiTheme="majorHAnsi" w:cs="Arial"/>
                <w:color w:val="0000F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FF"/>
                <w:sz w:val="22"/>
                <w:szCs w:val="22"/>
              </w:rPr>
              <w:t>Retreat Jan 9 8:30 to completion</w:t>
            </w:r>
          </w:p>
        </w:tc>
      </w:tr>
      <w:tr w:rsidR="00DF4AF0" w:rsidRPr="00F919B5" w14:paraId="32B6FDAD" w14:textId="77777777" w:rsidTr="00CD26A9">
        <w:trPr>
          <w:trHeight w:val="503"/>
        </w:trPr>
        <w:tc>
          <w:tcPr>
            <w:tcW w:w="1350" w:type="dxa"/>
          </w:tcPr>
          <w:p w14:paraId="6362835F" w14:textId="6618378A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5556CE9E" w14:textId="0A217311" w:rsidR="00DF4AF0" w:rsidRPr="00F919B5" w:rsidRDefault="007C162B" w:rsidP="00EA5E7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Student</w:t>
            </w:r>
            <w:r w:rsidR="00EA5E71">
              <w:rPr>
                <w:rFonts w:asciiTheme="majorHAnsi" w:hAnsiTheme="majorHAnsi"/>
                <w:sz w:val="22"/>
                <w:szCs w:val="22"/>
              </w:rPr>
              <w:t xml:space="preserve"> admission interviews</w:t>
            </w:r>
          </w:p>
        </w:tc>
        <w:tc>
          <w:tcPr>
            <w:tcW w:w="2160" w:type="dxa"/>
          </w:tcPr>
          <w:p w14:paraId="7E416DF1" w14:textId="1CF95A45" w:rsidR="00DF4AF0" w:rsidRPr="000D02B6" w:rsidRDefault="00EA5E71" w:rsidP="005559A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</w:t>
            </w:r>
          </w:p>
        </w:tc>
        <w:tc>
          <w:tcPr>
            <w:tcW w:w="3870" w:type="dxa"/>
            <w:gridSpan w:val="2"/>
          </w:tcPr>
          <w:p w14:paraId="12E99E31" w14:textId="7A561152" w:rsidR="00DF4AF0" w:rsidRPr="00F919B5" w:rsidRDefault="00955A82" w:rsidP="00D50F07">
            <w:pPr>
              <w:ind w:right="-9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FA53D0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Spring interviews </w:t>
            </w:r>
          </w:p>
        </w:tc>
        <w:tc>
          <w:tcPr>
            <w:tcW w:w="810" w:type="dxa"/>
          </w:tcPr>
          <w:p w14:paraId="09D60877" w14:textId="1E88ED69" w:rsidR="00DF4AF0" w:rsidRPr="00F919B5" w:rsidRDefault="00FA53D0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FEB 24</w:t>
            </w:r>
          </w:p>
        </w:tc>
        <w:tc>
          <w:tcPr>
            <w:tcW w:w="720" w:type="dxa"/>
          </w:tcPr>
          <w:p w14:paraId="730F72E0" w14:textId="034802A4" w:rsidR="00DF4AF0" w:rsidRPr="00F919B5" w:rsidRDefault="00205F71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A60DB3" w:rsidRPr="00F919B5" w14:paraId="2487189B" w14:textId="77777777" w:rsidTr="00EF5D11">
        <w:trPr>
          <w:trHeight w:val="503"/>
        </w:trPr>
        <w:tc>
          <w:tcPr>
            <w:tcW w:w="1350" w:type="dxa"/>
          </w:tcPr>
          <w:p w14:paraId="6FA1F39B" w14:textId="77777777" w:rsidR="00A60DB3" w:rsidRPr="00F919B5" w:rsidRDefault="00A60DB3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330B6FD4" w14:textId="118AAF62" w:rsidR="00A60DB3" w:rsidRPr="00F919B5" w:rsidRDefault="00A60DB3" w:rsidP="007C162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student assessment</w:t>
            </w:r>
          </w:p>
        </w:tc>
        <w:tc>
          <w:tcPr>
            <w:tcW w:w="2160" w:type="dxa"/>
          </w:tcPr>
          <w:p w14:paraId="58CDEEDB" w14:textId="6F6F8E52" w:rsidR="00A60DB3" w:rsidRDefault="00A60DB3" w:rsidP="005559A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gridSpan w:val="4"/>
          </w:tcPr>
          <w:p w14:paraId="0EBA84D8" w14:textId="2CB9C539" w:rsidR="00A60DB3" w:rsidRDefault="00A60DB3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See above notes from JS</w:t>
            </w:r>
          </w:p>
        </w:tc>
      </w:tr>
      <w:tr w:rsidR="00701384" w:rsidRPr="00F919B5" w14:paraId="7A1DB169" w14:textId="77777777" w:rsidTr="00CD26A9">
        <w:tc>
          <w:tcPr>
            <w:tcW w:w="1350" w:type="dxa"/>
          </w:tcPr>
          <w:p w14:paraId="3260F061" w14:textId="3E4873A3" w:rsidR="00701384" w:rsidRPr="00F919B5" w:rsidRDefault="00701384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4BF295A0" w14:textId="3A8E975E" w:rsidR="00701384" w:rsidRPr="00F919B5" w:rsidRDefault="00701384" w:rsidP="007C162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Curriculum</w:t>
            </w:r>
            <w:r w:rsidR="007C162B">
              <w:rPr>
                <w:rFonts w:asciiTheme="majorHAnsi" w:hAnsiTheme="majorHAnsi"/>
                <w:sz w:val="22"/>
                <w:szCs w:val="22"/>
              </w:rPr>
              <w:t xml:space="preserve"> revision</w:t>
            </w:r>
          </w:p>
        </w:tc>
        <w:tc>
          <w:tcPr>
            <w:tcW w:w="2160" w:type="dxa"/>
          </w:tcPr>
          <w:p w14:paraId="3462F38B" w14:textId="1000AD3D" w:rsidR="00701384" w:rsidRPr="00955A82" w:rsidRDefault="00EA5E71" w:rsidP="00832F5B">
            <w:pPr>
              <w:rPr>
                <w:rFonts w:asciiTheme="majorHAnsi" w:hAnsiTheme="majorHAnsi"/>
                <w:color w:val="0070C0"/>
                <w:sz w:val="22"/>
                <w:szCs w:val="22"/>
              </w:rPr>
            </w:pPr>
            <w:r w:rsidRPr="00955A82">
              <w:rPr>
                <w:rFonts w:asciiTheme="majorHAnsi" w:hAnsiTheme="majorHAnsi" w:cs="Arial"/>
                <w:color w:val="073EB9"/>
                <w:sz w:val="20"/>
                <w:szCs w:val="20"/>
              </w:rPr>
              <w:t>RPM</w:t>
            </w:r>
          </w:p>
        </w:tc>
        <w:tc>
          <w:tcPr>
            <w:tcW w:w="5400" w:type="dxa"/>
            <w:gridSpan w:val="4"/>
          </w:tcPr>
          <w:p w14:paraId="16BC278A" w14:textId="77777777" w:rsidR="00701384" w:rsidRDefault="00955A82" w:rsidP="0070138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FA53D0">
              <w:rPr>
                <w:rFonts w:asciiTheme="majorHAnsi" w:hAnsiTheme="majorHAnsi"/>
                <w:color w:val="0000FF"/>
                <w:sz w:val="22"/>
                <w:szCs w:val="22"/>
              </w:rPr>
              <w:t>Proposals</w:t>
            </w:r>
          </w:p>
          <w:p w14:paraId="48A2B227" w14:textId="77777777" w:rsidR="00FA53D0" w:rsidRDefault="00FA53D0" w:rsidP="0070138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MD-702 needs a minimum of 3 </w:t>
            </w:r>
            <w:proofErr w:type="spellStart"/>
            <w:r>
              <w:rPr>
                <w:rFonts w:asciiTheme="majorHAnsi" w:hAnsiTheme="majorHAnsi"/>
                <w:color w:val="0000FF"/>
                <w:sz w:val="22"/>
                <w:szCs w:val="22"/>
              </w:rPr>
              <w:t>hrs</w:t>
            </w:r>
            <w:proofErr w:type="spellEnd"/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for school counselor, can we add hours to it? </w:t>
            </w:r>
            <w:proofErr w:type="gramStart"/>
            <w:r>
              <w:rPr>
                <w:rFonts w:asciiTheme="majorHAnsi" w:hAnsiTheme="majorHAnsi"/>
                <w:color w:val="0000FF"/>
                <w:sz w:val="22"/>
                <w:szCs w:val="22"/>
              </w:rPr>
              <w:t>like</w:t>
            </w:r>
            <w:proofErr w:type="gramEnd"/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the idea of everyone in class together, the problem is MH does not need all SC. Add hours to 702 and drop elective options.</w:t>
            </w:r>
          </w:p>
          <w:p w14:paraId="32621B84" w14:textId="77777777" w:rsidR="00FA53D0" w:rsidRDefault="00FA53D0" w:rsidP="0070138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ALA how is addressing technology and alcohol </w:t>
            </w:r>
            <w:proofErr w:type="spellStart"/>
            <w:r>
              <w:rPr>
                <w:rFonts w:asciiTheme="majorHAnsi" w:hAnsiTheme="majorHAnsi"/>
                <w:color w:val="0000FF"/>
                <w:sz w:val="22"/>
                <w:szCs w:val="22"/>
              </w:rPr>
              <w:t>drkugs</w:t>
            </w:r>
            <w:proofErr w:type="spellEnd"/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Happening? Orientation in 703/705 and will satisfy group experiential</w:t>
            </w:r>
          </w:p>
          <w:p w14:paraId="78C66254" w14:textId="77777777" w:rsidR="00FA53D0" w:rsidRDefault="00FA53D0" w:rsidP="0070138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AC- LPC requires professional orientation in 703</w:t>
            </w:r>
          </w:p>
          <w:p w14:paraId="26482670" w14:textId="77777777" w:rsidR="00FA53D0" w:rsidRDefault="00FA53D0" w:rsidP="0070138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RPM being able to get something up for CACREP assessment</w:t>
            </w:r>
          </w:p>
          <w:p w14:paraId="079EFCFA" w14:textId="77777777" w:rsidR="00FA53D0" w:rsidRDefault="00FA53D0" w:rsidP="0070138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 variable hours is a nightmare for coordinators</w:t>
            </w:r>
          </w:p>
          <w:p w14:paraId="4F9845D5" w14:textId="77777777" w:rsidR="00FA53D0" w:rsidRDefault="00FA53D0" w:rsidP="0070138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JS- faculty has to be OK with variable hours for teaching load.</w:t>
            </w:r>
          </w:p>
          <w:p w14:paraId="68680892" w14:textId="514C61F0" w:rsidR="00FA53D0" w:rsidRPr="00F919B5" w:rsidRDefault="00FA53D0" w:rsidP="00FA53D0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RPM-one reason- could the hours to variable -meet FA need</w:t>
            </w:r>
          </w:p>
        </w:tc>
      </w:tr>
      <w:tr w:rsidR="00DF4AF0" w:rsidRPr="00F919B5" w14:paraId="2492ECB7" w14:textId="77777777" w:rsidTr="00CD26A9">
        <w:tc>
          <w:tcPr>
            <w:tcW w:w="1350" w:type="dxa"/>
          </w:tcPr>
          <w:p w14:paraId="10FEAD59" w14:textId="1FBBCF54" w:rsidR="00DF4AF0" w:rsidRPr="00F919B5" w:rsidRDefault="00DF4AF0" w:rsidP="00832F5B">
            <w:pPr>
              <w:rPr>
                <w:rFonts w:asciiTheme="majorHAnsi" w:hAnsiTheme="majorHAnsi"/>
                <w:b/>
              </w:rPr>
            </w:pPr>
            <w:bookmarkStart w:id="0" w:name="_GoBack" w:colFirst="3" w:colLast="5"/>
          </w:p>
        </w:tc>
        <w:tc>
          <w:tcPr>
            <w:tcW w:w="2137" w:type="dxa"/>
          </w:tcPr>
          <w:p w14:paraId="154CE5F5" w14:textId="7B4748AE" w:rsidR="00DF4AF0" w:rsidRPr="00F919B5" w:rsidRDefault="00EA5E71" w:rsidP="00832F5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School counseling program assessment</w:t>
            </w:r>
          </w:p>
        </w:tc>
        <w:tc>
          <w:tcPr>
            <w:tcW w:w="2160" w:type="dxa"/>
          </w:tcPr>
          <w:p w14:paraId="23721004" w14:textId="77777777" w:rsidR="00DF4AF0" w:rsidRPr="00955A82" w:rsidRDefault="004F0A9D" w:rsidP="00831F33">
            <w:pPr>
              <w:ind w:right="-90"/>
              <w:contextualSpacing/>
              <w:rPr>
                <w:rFonts w:asciiTheme="majorHAnsi" w:hAnsiTheme="majorHAnsi" w:cs="Arial"/>
                <w:color w:val="0070C0"/>
                <w:sz w:val="20"/>
                <w:szCs w:val="20"/>
              </w:rPr>
            </w:pPr>
            <w:r w:rsidRPr="00955A82">
              <w:rPr>
                <w:rFonts w:asciiTheme="majorHAnsi" w:hAnsiTheme="majorHAnsi"/>
                <w:color w:val="0070C0"/>
                <w:sz w:val="22"/>
                <w:szCs w:val="22"/>
              </w:rPr>
              <w:t xml:space="preserve"> </w:t>
            </w:r>
          </w:p>
          <w:p w14:paraId="421EAB71" w14:textId="029B860B" w:rsidR="00831F33" w:rsidRPr="00955A82" w:rsidRDefault="00831F33" w:rsidP="00831F33">
            <w:pPr>
              <w:ind w:right="-90"/>
              <w:contextualSpacing/>
              <w:rPr>
                <w:rFonts w:asciiTheme="majorHAnsi" w:hAnsiTheme="majorHAnsi" w:cs="Arial"/>
                <w:color w:val="0070C0"/>
                <w:sz w:val="20"/>
                <w:szCs w:val="20"/>
              </w:rPr>
            </w:pPr>
          </w:p>
        </w:tc>
        <w:tc>
          <w:tcPr>
            <w:tcW w:w="3870" w:type="dxa"/>
            <w:gridSpan w:val="2"/>
          </w:tcPr>
          <w:p w14:paraId="2DA3D3CF" w14:textId="4C3059AD" w:rsidR="00831F33" w:rsidRPr="00F919B5" w:rsidRDefault="00EA5E71" w:rsidP="00642D5F">
            <w:pPr>
              <w:ind w:right="-90"/>
              <w:contextualSpacing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>tabled</w:t>
            </w:r>
          </w:p>
        </w:tc>
        <w:tc>
          <w:tcPr>
            <w:tcW w:w="810" w:type="dxa"/>
          </w:tcPr>
          <w:p w14:paraId="01018A2A" w14:textId="254FB552" w:rsidR="00DF4AF0" w:rsidRPr="00F919B5" w:rsidRDefault="00DF0F53" w:rsidP="00EA5E7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D50F07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EA5E7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331E1831" w14:textId="59AF7433" w:rsidR="00DF4AF0" w:rsidRPr="00F919B5" w:rsidRDefault="00EA5E71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bookmarkEnd w:id="0"/>
      <w:tr w:rsidR="00DF4AF0" w:rsidRPr="00F919B5" w14:paraId="16748128" w14:textId="77777777" w:rsidTr="00CD26A9">
        <w:tc>
          <w:tcPr>
            <w:tcW w:w="1350" w:type="dxa"/>
          </w:tcPr>
          <w:p w14:paraId="53966189" w14:textId="77777777" w:rsidR="00DF4AF0" w:rsidRPr="00F919B5" w:rsidRDefault="00DF4AF0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4B28A13B" w14:textId="0C706F72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Handbook revision</w:t>
            </w:r>
          </w:p>
        </w:tc>
        <w:tc>
          <w:tcPr>
            <w:tcW w:w="2160" w:type="dxa"/>
          </w:tcPr>
          <w:p w14:paraId="70BE33D1" w14:textId="4B766FD8" w:rsidR="00DF4AF0" w:rsidRPr="00955A82" w:rsidRDefault="00EA5E71" w:rsidP="00832F5B">
            <w:pPr>
              <w:rPr>
                <w:rFonts w:asciiTheme="majorHAnsi" w:hAnsiTheme="majorHAnsi"/>
                <w:color w:val="0070C0"/>
                <w:sz w:val="22"/>
                <w:szCs w:val="22"/>
              </w:rPr>
            </w:pPr>
            <w:r w:rsidRPr="00955A82">
              <w:rPr>
                <w:rFonts w:asciiTheme="majorHAnsi" w:hAnsiTheme="majorHAnsi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1ECF25E8" w14:textId="1441F9EA" w:rsidR="00831F33" w:rsidRPr="00866BF2" w:rsidRDefault="00205F71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D50F07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866BF2"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  <w:p w14:paraId="4BD6BB88" w14:textId="3E9D6D19" w:rsidR="00831F33" w:rsidRPr="00F919B5" w:rsidRDefault="00831F33" w:rsidP="00831F33">
            <w:pP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10" w:type="dxa"/>
          </w:tcPr>
          <w:p w14:paraId="07E52BBF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7DCC01F8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614C1A29" w14:textId="77777777" w:rsidTr="00CD26A9">
        <w:tc>
          <w:tcPr>
            <w:tcW w:w="1350" w:type="dxa"/>
          </w:tcPr>
          <w:p w14:paraId="5F55E367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7D01C460" w14:textId="0C04FFCF" w:rsidR="00DF4AF0" w:rsidRPr="00F919B5" w:rsidRDefault="00EA5E71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CMHC program assessment</w:t>
            </w:r>
          </w:p>
        </w:tc>
        <w:tc>
          <w:tcPr>
            <w:tcW w:w="2160" w:type="dxa"/>
          </w:tcPr>
          <w:p w14:paraId="47D78E89" w14:textId="7CFFB24C" w:rsidR="00DF4AF0" w:rsidRPr="00955A82" w:rsidRDefault="00EA5E71" w:rsidP="00866BF2">
            <w:pPr>
              <w:rPr>
                <w:rFonts w:asciiTheme="majorHAnsi" w:hAnsiTheme="majorHAnsi"/>
                <w:color w:val="0070C0"/>
                <w:sz w:val="22"/>
                <w:szCs w:val="22"/>
              </w:rPr>
            </w:pPr>
            <w:r w:rsidRPr="00955A82">
              <w:rPr>
                <w:rFonts w:asciiTheme="majorHAnsi" w:hAnsiTheme="majorHAnsi"/>
                <w:color w:val="0070C0"/>
                <w:sz w:val="22"/>
                <w:szCs w:val="22"/>
              </w:rPr>
              <w:t xml:space="preserve"> </w:t>
            </w:r>
            <w:r w:rsidR="00DF4AF0" w:rsidRPr="00955A82">
              <w:rPr>
                <w:rFonts w:asciiTheme="majorHAnsi" w:hAnsiTheme="majorHAnsi"/>
                <w:color w:val="0070C0"/>
                <w:sz w:val="22"/>
                <w:szCs w:val="22"/>
              </w:rPr>
              <w:t xml:space="preserve"> </w:t>
            </w:r>
            <w:r w:rsidR="00866BF2" w:rsidRPr="00955A82">
              <w:rPr>
                <w:rFonts w:asciiTheme="majorHAnsi" w:hAnsiTheme="majorHAnsi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2EF5432B" w14:textId="421D4F96" w:rsidR="00831F33" w:rsidRDefault="00205F71" w:rsidP="00E41019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D50F07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866BF2"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  <w:p w14:paraId="3383FAC2" w14:textId="0BEDF426" w:rsidR="00831F33" w:rsidRPr="00F919B5" w:rsidRDefault="00831F33" w:rsidP="00E41019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810" w:type="dxa"/>
          </w:tcPr>
          <w:p w14:paraId="6937A7E9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173181C5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74E92AC1" w14:textId="77777777" w:rsidTr="00CD26A9">
        <w:trPr>
          <w:trHeight w:val="368"/>
        </w:trPr>
        <w:tc>
          <w:tcPr>
            <w:tcW w:w="1350" w:type="dxa"/>
          </w:tcPr>
          <w:p w14:paraId="2A715EEE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5A539D1C" w14:textId="365EF6B8" w:rsidR="00DF4AF0" w:rsidRPr="00F919B5" w:rsidRDefault="00EA5E71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Program review</w:t>
            </w:r>
          </w:p>
        </w:tc>
        <w:tc>
          <w:tcPr>
            <w:tcW w:w="2160" w:type="dxa"/>
          </w:tcPr>
          <w:p w14:paraId="54BF3468" w14:textId="104A573C" w:rsidR="00DF4AF0" w:rsidRPr="00955A82" w:rsidRDefault="00A60DB3" w:rsidP="00231EE5">
            <w:pPr>
              <w:rPr>
                <w:rFonts w:asciiTheme="majorHAnsi" w:hAnsiTheme="majorHAnsi"/>
                <w:color w:val="0070C0"/>
                <w:sz w:val="22"/>
                <w:szCs w:val="22"/>
              </w:rPr>
            </w:pPr>
            <w:r>
              <w:rPr>
                <w:color w:val="073EB9"/>
              </w:rPr>
              <w:t xml:space="preserve"> </w:t>
            </w:r>
            <w:r w:rsidR="00171BE5" w:rsidRPr="00955A82">
              <w:rPr>
                <w:rFonts w:asciiTheme="majorHAnsi" w:hAnsiTheme="majorHAnsi"/>
                <w:color w:val="073EB9"/>
                <w:sz w:val="22"/>
                <w:szCs w:val="22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464A4F93" w14:textId="7E3BE1BE" w:rsidR="00DF4AF0" w:rsidRPr="00F919B5" w:rsidRDefault="00A60DB3" w:rsidP="00D50F07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</w:tc>
        <w:tc>
          <w:tcPr>
            <w:tcW w:w="810" w:type="dxa"/>
          </w:tcPr>
          <w:p w14:paraId="2BDB936B" w14:textId="779DCA40" w:rsidR="00DF4AF0" w:rsidRPr="00F919B5" w:rsidRDefault="00D50F07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21B3419F" w14:textId="67B4F7A6" w:rsidR="00DF4AF0" w:rsidRPr="00F919B5" w:rsidRDefault="00D50F07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B838A1" w:rsidRPr="00F919B5" w14:paraId="3CF04E71" w14:textId="77777777" w:rsidTr="00CD26A9">
        <w:tc>
          <w:tcPr>
            <w:tcW w:w="1350" w:type="dxa"/>
          </w:tcPr>
          <w:p w14:paraId="46A6B322" w14:textId="7C08F039" w:rsidR="00B838A1" w:rsidRPr="00F919B5" w:rsidRDefault="00B838A1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04330927" w14:textId="3D67F30C" w:rsidR="00B838A1" w:rsidRPr="00F919B5" w:rsidRDefault="00AD6DFB" w:rsidP="00AD6DF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Recruitment/ retention</w:t>
            </w:r>
            <w:r w:rsidR="00B838A1"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</w:tcPr>
          <w:p w14:paraId="34F2E2ED" w14:textId="27EA1952" w:rsidR="00B838A1" w:rsidRPr="00F919B5" w:rsidRDefault="00A60DB3" w:rsidP="00FE53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gridSpan w:val="4"/>
          </w:tcPr>
          <w:p w14:paraId="6AA7A84C" w14:textId="5A5035A0" w:rsidR="00AD6DFB" w:rsidRPr="00F919B5" w:rsidRDefault="00AD6DFB" w:rsidP="00A60DB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A60DB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A60DB3"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</w:tc>
      </w:tr>
      <w:tr w:rsidR="00EC120E" w:rsidRPr="00F919B5" w14:paraId="6AE9D58E" w14:textId="77777777" w:rsidTr="00CD26A9">
        <w:tc>
          <w:tcPr>
            <w:tcW w:w="1350" w:type="dxa"/>
          </w:tcPr>
          <w:p w14:paraId="0F745F5C" w14:textId="32EE0307" w:rsidR="00EC120E" w:rsidRPr="00F919B5" w:rsidRDefault="00EC120E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7E7B176C" w14:textId="7BF2FB17" w:rsidR="00EC120E" w:rsidRPr="00F919B5" w:rsidRDefault="00EC120E" w:rsidP="00FE537D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Student support issues/ concerns</w:t>
            </w:r>
          </w:p>
        </w:tc>
        <w:tc>
          <w:tcPr>
            <w:tcW w:w="2160" w:type="dxa"/>
          </w:tcPr>
          <w:p w14:paraId="533E839E" w14:textId="2E67AB22" w:rsidR="00EC120E" w:rsidRPr="00EC120E" w:rsidRDefault="00A60DB3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gridSpan w:val="4"/>
          </w:tcPr>
          <w:p w14:paraId="44589982" w14:textId="522621DA" w:rsidR="00EC120E" w:rsidRPr="00F919B5" w:rsidRDefault="00A60DB3" w:rsidP="00205F7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  <w:p w14:paraId="00BCED57" w14:textId="3DA0292E" w:rsidR="00EC120E" w:rsidRPr="00F919B5" w:rsidRDefault="00EC120E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618A1688" w14:textId="77777777" w:rsidTr="00CD26A9">
        <w:trPr>
          <w:trHeight w:val="503"/>
        </w:trPr>
        <w:tc>
          <w:tcPr>
            <w:tcW w:w="1350" w:type="dxa"/>
          </w:tcPr>
          <w:p w14:paraId="0DACCB1E" w14:textId="45072476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lastRenderedPageBreak/>
              <w:t xml:space="preserve">COU </w:t>
            </w:r>
            <w:proofErr w:type="spellStart"/>
            <w:r w:rsidRPr="00F919B5">
              <w:rPr>
                <w:rFonts w:asciiTheme="majorHAnsi" w:hAnsiTheme="majorHAnsi"/>
                <w:b/>
              </w:rPr>
              <w:t>Ed.S</w:t>
            </w:r>
            <w:proofErr w:type="spellEnd"/>
          </w:p>
        </w:tc>
        <w:tc>
          <w:tcPr>
            <w:tcW w:w="2137" w:type="dxa"/>
          </w:tcPr>
          <w:p w14:paraId="38F8F0DA" w14:textId="3E0E9E0E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Program </w:t>
            </w:r>
          </w:p>
        </w:tc>
        <w:tc>
          <w:tcPr>
            <w:tcW w:w="2160" w:type="dxa"/>
          </w:tcPr>
          <w:p w14:paraId="413CA274" w14:textId="144116A0" w:rsidR="00DF4AF0" w:rsidRPr="00F919B5" w:rsidRDefault="00AD6DFB" w:rsidP="00231EE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4E310C03" w14:textId="1BED8329" w:rsidR="00831F33" w:rsidRPr="00F919B5" w:rsidRDefault="00D50F07" w:rsidP="00A60DB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205F7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A60DB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A60DB3"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</w:tc>
        <w:tc>
          <w:tcPr>
            <w:tcW w:w="810" w:type="dxa"/>
          </w:tcPr>
          <w:p w14:paraId="4AA6C10E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7A491A7D" w14:textId="0123A9B1" w:rsidR="00DF4AF0" w:rsidRPr="00F919B5" w:rsidRDefault="00831F33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466CEC" w:rsidRPr="00F919B5" w14:paraId="547A9B1B" w14:textId="77777777" w:rsidTr="00CD26A9">
        <w:trPr>
          <w:trHeight w:val="503"/>
        </w:trPr>
        <w:tc>
          <w:tcPr>
            <w:tcW w:w="1350" w:type="dxa"/>
          </w:tcPr>
          <w:p w14:paraId="6158611E" w14:textId="7391CAE9" w:rsidR="00466CEC" w:rsidRPr="00F919B5" w:rsidRDefault="00AD6DFB" w:rsidP="00FF36D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2137" w:type="dxa"/>
          </w:tcPr>
          <w:p w14:paraId="1692973D" w14:textId="3C326E0B" w:rsidR="00466CEC" w:rsidRPr="00F919B5" w:rsidRDefault="00AD6DFB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827767">
              <w:rPr>
                <w:rFonts w:asciiTheme="majorHAnsi" w:hAnsiTheme="majorHAnsi"/>
                <w:sz w:val="22"/>
                <w:szCs w:val="22"/>
              </w:rPr>
              <w:t>Advising</w:t>
            </w:r>
          </w:p>
        </w:tc>
        <w:tc>
          <w:tcPr>
            <w:tcW w:w="2160" w:type="dxa"/>
          </w:tcPr>
          <w:p w14:paraId="10C0C2C0" w14:textId="3A4B80D2" w:rsidR="00466CEC" w:rsidRPr="00F919B5" w:rsidRDefault="00A60DB3" w:rsidP="00231EE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4DFBED15" w14:textId="01CD8301" w:rsidR="00466CEC" w:rsidRDefault="00A60DB3" w:rsidP="000D02B6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</w:tc>
        <w:tc>
          <w:tcPr>
            <w:tcW w:w="810" w:type="dxa"/>
          </w:tcPr>
          <w:p w14:paraId="54C31459" w14:textId="4FF907FD" w:rsidR="00466CEC" w:rsidRPr="00F919B5" w:rsidRDefault="00D50F07" w:rsidP="00AD6DF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AD6DFB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5AF06C61" w14:textId="648B5E6B" w:rsidR="00466CEC" w:rsidRDefault="00AD6DFB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7A6105" w:rsidRPr="00F919B5" w14:paraId="6E6CD744" w14:textId="77777777" w:rsidTr="00CD26A9">
        <w:trPr>
          <w:trHeight w:val="503"/>
        </w:trPr>
        <w:tc>
          <w:tcPr>
            <w:tcW w:w="1350" w:type="dxa"/>
          </w:tcPr>
          <w:p w14:paraId="01D2FCD6" w14:textId="77777777" w:rsidR="007A6105" w:rsidRPr="00F919B5" w:rsidRDefault="007A6105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137" w:type="dxa"/>
          </w:tcPr>
          <w:p w14:paraId="163A49E1" w14:textId="77777777" w:rsidR="007A6105" w:rsidRDefault="007A6105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30EFB1" w14:textId="35F42DE7" w:rsidR="007A6105" w:rsidRDefault="00AD6DFB" w:rsidP="00231EE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gridSpan w:val="4"/>
          </w:tcPr>
          <w:p w14:paraId="747CAFB0" w14:textId="390D1CDF" w:rsidR="007A6105" w:rsidRDefault="00AD6DFB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2FA2F388" w14:textId="77777777" w:rsidTr="00CD26A9">
        <w:tc>
          <w:tcPr>
            <w:tcW w:w="1350" w:type="dxa"/>
          </w:tcPr>
          <w:p w14:paraId="3653DF2C" w14:textId="0BBE361D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Other business</w:t>
            </w:r>
          </w:p>
        </w:tc>
        <w:tc>
          <w:tcPr>
            <w:tcW w:w="2137" w:type="dxa"/>
          </w:tcPr>
          <w:p w14:paraId="4AA5695C" w14:textId="499C2C4C" w:rsidR="00DF4AF0" w:rsidRPr="007C162B" w:rsidRDefault="00AD6DFB" w:rsidP="000D02B6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</w:tcPr>
          <w:p w14:paraId="46C7C81C" w14:textId="7D50E280" w:rsidR="00DF4AF0" w:rsidRPr="007C162B" w:rsidRDefault="00AD6DFB" w:rsidP="00A60DB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A60DB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7954C444" w14:textId="28C78C96" w:rsidR="00831F33" w:rsidRPr="00F919B5" w:rsidRDefault="00AD6DFB" w:rsidP="00A60DB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A60DB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43FA6CB3" w14:textId="752D7CF7" w:rsidR="00DF4AF0" w:rsidRPr="00F919B5" w:rsidRDefault="00A60DB3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7928DC93" w14:textId="323850BC" w:rsidR="00DF4AF0" w:rsidRPr="00F919B5" w:rsidRDefault="00D50F07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7C162B" w:rsidRPr="00F919B5" w14:paraId="2F19A174" w14:textId="77777777" w:rsidTr="00CD26A9">
        <w:tc>
          <w:tcPr>
            <w:tcW w:w="1350" w:type="dxa"/>
          </w:tcPr>
          <w:p w14:paraId="395C8628" w14:textId="77777777" w:rsidR="007C162B" w:rsidRPr="007C162B" w:rsidRDefault="007C162B" w:rsidP="00FF36DB">
            <w:pPr>
              <w:rPr>
                <w:rFonts w:asciiTheme="majorHAnsi" w:hAnsiTheme="majorHAnsi"/>
                <w:b/>
                <w:color w:val="0000FF"/>
              </w:rPr>
            </w:pPr>
          </w:p>
        </w:tc>
        <w:tc>
          <w:tcPr>
            <w:tcW w:w="2137" w:type="dxa"/>
          </w:tcPr>
          <w:p w14:paraId="2D9391FC" w14:textId="7B257F24" w:rsidR="007C162B" w:rsidRPr="007C162B" w:rsidRDefault="00AD6DFB" w:rsidP="000D02B6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</w:tcPr>
          <w:p w14:paraId="11544824" w14:textId="77777777" w:rsidR="007C162B" w:rsidRDefault="007C162B" w:rsidP="00EC120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70" w:type="dxa"/>
            <w:gridSpan w:val="2"/>
          </w:tcPr>
          <w:p w14:paraId="69604D84" w14:textId="27B75775" w:rsidR="007C162B" w:rsidRDefault="00AD6DFB" w:rsidP="001F420E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t xml:space="preserve"> </w:t>
            </w:r>
          </w:p>
        </w:tc>
        <w:tc>
          <w:tcPr>
            <w:tcW w:w="810" w:type="dxa"/>
          </w:tcPr>
          <w:p w14:paraId="2E8AA2E3" w14:textId="77777777" w:rsidR="007C162B" w:rsidRDefault="007C162B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1797A174" w14:textId="77777777" w:rsidR="007C162B" w:rsidRDefault="007C162B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</w:tbl>
    <w:p w14:paraId="30BA501A" w14:textId="330DFD6F" w:rsidR="004779FA" w:rsidRPr="00F919B5" w:rsidRDefault="004779FA" w:rsidP="00466CEC">
      <w:pPr>
        <w:rPr>
          <w:rFonts w:asciiTheme="majorHAnsi" w:hAnsiTheme="majorHAnsi"/>
          <w:color w:val="0000FF"/>
        </w:rPr>
      </w:pPr>
    </w:p>
    <w:sectPr w:rsidR="004779FA" w:rsidRPr="00F919B5" w:rsidSect="0048594D">
      <w:headerReference w:type="even" r:id="rId8"/>
      <w:headerReference w:type="default" r:id="rId9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2BB9DB" w14:textId="77777777" w:rsidR="005611C4" w:rsidRDefault="005611C4" w:rsidP="0048594D">
      <w:r>
        <w:separator/>
      </w:r>
    </w:p>
  </w:endnote>
  <w:endnote w:type="continuationSeparator" w:id="0">
    <w:p w14:paraId="270F62EF" w14:textId="77777777" w:rsidR="005611C4" w:rsidRDefault="005611C4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2481CA" w14:textId="77777777" w:rsidR="005611C4" w:rsidRDefault="005611C4" w:rsidP="0048594D">
      <w:r>
        <w:separator/>
      </w:r>
    </w:p>
  </w:footnote>
  <w:footnote w:type="continuationSeparator" w:id="0">
    <w:p w14:paraId="011AE116" w14:textId="77777777" w:rsidR="005611C4" w:rsidRDefault="005611C4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441E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5C880" w14:textId="77777777" w:rsidR="006100BB" w:rsidRDefault="006100BB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1F8B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0DB3">
      <w:rPr>
        <w:rStyle w:val="PageNumber"/>
        <w:noProof/>
      </w:rPr>
      <w:t>3</w:t>
    </w:r>
    <w:r>
      <w:rPr>
        <w:rStyle w:val="PageNumber"/>
      </w:rPr>
      <w:fldChar w:fldCharType="end"/>
    </w:r>
  </w:p>
  <w:p w14:paraId="0CC4055E" w14:textId="2B879ECB" w:rsidR="006100BB" w:rsidRPr="0048594D" w:rsidRDefault="006100BB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225E3"/>
    <w:multiLevelType w:val="hybridMultilevel"/>
    <w:tmpl w:val="6A327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738B6"/>
    <w:multiLevelType w:val="hybridMultilevel"/>
    <w:tmpl w:val="46129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20F4654D"/>
    <w:multiLevelType w:val="hybridMultilevel"/>
    <w:tmpl w:val="FE603E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E6D6A"/>
    <w:multiLevelType w:val="hybridMultilevel"/>
    <w:tmpl w:val="79DA06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8"/>
  </w:num>
  <w:num w:numId="5">
    <w:abstractNumId w:val="5"/>
  </w:num>
  <w:num w:numId="6">
    <w:abstractNumId w:val="11"/>
  </w:num>
  <w:num w:numId="7">
    <w:abstractNumId w:val="0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  <w:num w:numId="12">
    <w:abstractNumId w:val="6"/>
  </w:num>
  <w:num w:numId="13">
    <w:abstractNumId w:val="1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52DEB"/>
    <w:rsid w:val="000641AE"/>
    <w:rsid w:val="00076274"/>
    <w:rsid w:val="0007724A"/>
    <w:rsid w:val="00091D1B"/>
    <w:rsid w:val="000C6194"/>
    <w:rsid w:val="000D02B6"/>
    <w:rsid w:val="000E7C05"/>
    <w:rsid w:val="0010386A"/>
    <w:rsid w:val="001214B9"/>
    <w:rsid w:val="0012326F"/>
    <w:rsid w:val="0014333A"/>
    <w:rsid w:val="00171BE5"/>
    <w:rsid w:val="00174B5F"/>
    <w:rsid w:val="001756CD"/>
    <w:rsid w:val="001815D4"/>
    <w:rsid w:val="001817A6"/>
    <w:rsid w:val="001829ED"/>
    <w:rsid w:val="0018717E"/>
    <w:rsid w:val="001A1E08"/>
    <w:rsid w:val="001D0AAC"/>
    <w:rsid w:val="001D5112"/>
    <w:rsid w:val="001F420E"/>
    <w:rsid w:val="00205F71"/>
    <w:rsid w:val="00210555"/>
    <w:rsid w:val="00231EE5"/>
    <w:rsid w:val="00233D17"/>
    <w:rsid w:val="00257578"/>
    <w:rsid w:val="002837B3"/>
    <w:rsid w:val="002A28D9"/>
    <w:rsid w:val="002B30CB"/>
    <w:rsid w:val="002D2549"/>
    <w:rsid w:val="00302282"/>
    <w:rsid w:val="00305B47"/>
    <w:rsid w:val="003175F2"/>
    <w:rsid w:val="00320AD1"/>
    <w:rsid w:val="00334D41"/>
    <w:rsid w:val="003522B1"/>
    <w:rsid w:val="003853C4"/>
    <w:rsid w:val="00394E9D"/>
    <w:rsid w:val="003C4C00"/>
    <w:rsid w:val="003F5E1C"/>
    <w:rsid w:val="004023D2"/>
    <w:rsid w:val="004120DE"/>
    <w:rsid w:val="004356DB"/>
    <w:rsid w:val="004377C6"/>
    <w:rsid w:val="004538E7"/>
    <w:rsid w:val="00466CEC"/>
    <w:rsid w:val="004779FA"/>
    <w:rsid w:val="0048594D"/>
    <w:rsid w:val="00496438"/>
    <w:rsid w:val="004A3E96"/>
    <w:rsid w:val="004A6EE5"/>
    <w:rsid w:val="004F0A9D"/>
    <w:rsid w:val="004F2168"/>
    <w:rsid w:val="00505C9C"/>
    <w:rsid w:val="00554FB6"/>
    <w:rsid w:val="005559A4"/>
    <w:rsid w:val="005611C4"/>
    <w:rsid w:val="005B4DA1"/>
    <w:rsid w:val="005E1EA2"/>
    <w:rsid w:val="006100BB"/>
    <w:rsid w:val="00623979"/>
    <w:rsid w:val="006276EC"/>
    <w:rsid w:val="00641921"/>
    <w:rsid w:val="00642D5F"/>
    <w:rsid w:val="00650712"/>
    <w:rsid w:val="00661394"/>
    <w:rsid w:val="00682DB6"/>
    <w:rsid w:val="006B2212"/>
    <w:rsid w:val="006C3150"/>
    <w:rsid w:val="006C6F2D"/>
    <w:rsid w:val="006D02A6"/>
    <w:rsid w:val="006D0DCE"/>
    <w:rsid w:val="006D45D2"/>
    <w:rsid w:val="00701384"/>
    <w:rsid w:val="00717A45"/>
    <w:rsid w:val="007538D1"/>
    <w:rsid w:val="007A1141"/>
    <w:rsid w:val="007A6105"/>
    <w:rsid w:val="007C162B"/>
    <w:rsid w:val="007D195E"/>
    <w:rsid w:val="007E1310"/>
    <w:rsid w:val="00803C64"/>
    <w:rsid w:val="008043F2"/>
    <w:rsid w:val="00810875"/>
    <w:rsid w:val="00825EB1"/>
    <w:rsid w:val="00827767"/>
    <w:rsid w:val="00827DAE"/>
    <w:rsid w:val="00831F33"/>
    <w:rsid w:val="00832F5B"/>
    <w:rsid w:val="00834280"/>
    <w:rsid w:val="00850E36"/>
    <w:rsid w:val="00855F4A"/>
    <w:rsid w:val="00866BF2"/>
    <w:rsid w:val="008C16FD"/>
    <w:rsid w:val="008C7E8E"/>
    <w:rsid w:val="008E34B2"/>
    <w:rsid w:val="008E50CE"/>
    <w:rsid w:val="008E5696"/>
    <w:rsid w:val="008F78DF"/>
    <w:rsid w:val="008F7DEC"/>
    <w:rsid w:val="00903E18"/>
    <w:rsid w:val="009048A5"/>
    <w:rsid w:val="00906213"/>
    <w:rsid w:val="009118B9"/>
    <w:rsid w:val="00921146"/>
    <w:rsid w:val="00922AC1"/>
    <w:rsid w:val="00942E66"/>
    <w:rsid w:val="00944FB7"/>
    <w:rsid w:val="00955A82"/>
    <w:rsid w:val="00964E05"/>
    <w:rsid w:val="009758FB"/>
    <w:rsid w:val="009A79FC"/>
    <w:rsid w:val="009B20D6"/>
    <w:rsid w:val="009E4B7B"/>
    <w:rsid w:val="00A00667"/>
    <w:rsid w:val="00A02776"/>
    <w:rsid w:val="00A36B03"/>
    <w:rsid w:val="00A47B70"/>
    <w:rsid w:val="00A56BDD"/>
    <w:rsid w:val="00A60DB3"/>
    <w:rsid w:val="00A641E5"/>
    <w:rsid w:val="00A81F07"/>
    <w:rsid w:val="00A825DE"/>
    <w:rsid w:val="00A96281"/>
    <w:rsid w:val="00AA0117"/>
    <w:rsid w:val="00AC3CC5"/>
    <w:rsid w:val="00AD6DFB"/>
    <w:rsid w:val="00B1093B"/>
    <w:rsid w:val="00B10977"/>
    <w:rsid w:val="00B3381B"/>
    <w:rsid w:val="00B426C1"/>
    <w:rsid w:val="00B5059E"/>
    <w:rsid w:val="00B60136"/>
    <w:rsid w:val="00B71FBF"/>
    <w:rsid w:val="00B82682"/>
    <w:rsid w:val="00B838A1"/>
    <w:rsid w:val="00BA5256"/>
    <w:rsid w:val="00BB4CAB"/>
    <w:rsid w:val="00BC63A8"/>
    <w:rsid w:val="00BE7FC0"/>
    <w:rsid w:val="00BF0AC4"/>
    <w:rsid w:val="00BF1416"/>
    <w:rsid w:val="00BF2860"/>
    <w:rsid w:val="00C0636A"/>
    <w:rsid w:val="00C27C7F"/>
    <w:rsid w:val="00C3578B"/>
    <w:rsid w:val="00C40435"/>
    <w:rsid w:val="00C44CB8"/>
    <w:rsid w:val="00C53AD3"/>
    <w:rsid w:val="00C60250"/>
    <w:rsid w:val="00C70A8C"/>
    <w:rsid w:val="00C76B4A"/>
    <w:rsid w:val="00CB6A36"/>
    <w:rsid w:val="00CC2307"/>
    <w:rsid w:val="00CC77C2"/>
    <w:rsid w:val="00CC7ED5"/>
    <w:rsid w:val="00CD26A9"/>
    <w:rsid w:val="00CF6C9A"/>
    <w:rsid w:val="00D07523"/>
    <w:rsid w:val="00D12EF6"/>
    <w:rsid w:val="00D1678C"/>
    <w:rsid w:val="00D22AC0"/>
    <w:rsid w:val="00D37BF5"/>
    <w:rsid w:val="00D47FFD"/>
    <w:rsid w:val="00D50F07"/>
    <w:rsid w:val="00D519D7"/>
    <w:rsid w:val="00D52AD0"/>
    <w:rsid w:val="00D73971"/>
    <w:rsid w:val="00D763EE"/>
    <w:rsid w:val="00D94B95"/>
    <w:rsid w:val="00D95C37"/>
    <w:rsid w:val="00DA5274"/>
    <w:rsid w:val="00DC47AA"/>
    <w:rsid w:val="00DE03B4"/>
    <w:rsid w:val="00DE1341"/>
    <w:rsid w:val="00DF07CD"/>
    <w:rsid w:val="00DF0F53"/>
    <w:rsid w:val="00DF4AF0"/>
    <w:rsid w:val="00E14B44"/>
    <w:rsid w:val="00E15326"/>
    <w:rsid w:val="00E158C3"/>
    <w:rsid w:val="00E210BA"/>
    <w:rsid w:val="00E2344F"/>
    <w:rsid w:val="00E25605"/>
    <w:rsid w:val="00E41019"/>
    <w:rsid w:val="00E4537E"/>
    <w:rsid w:val="00E52841"/>
    <w:rsid w:val="00E63E45"/>
    <w:rsid w:val="00E847A4"/>
    <w:rsid w:val="00E85686"/>
    <w:rsid w:val="00E85ED4"/>
    <w:rsid w:val="00E9464F"/>
    <w:rsid w:val="00EA5E71"/>
    <w:rsid w:val="00EC120E"/>
    <w:rsid w:val="00EC438B"/>
    <w:rsid w:val="00EC7147"/>
    <w:rsid w:val="00EE122B"/>
    <w:rsid w:val="00EE4345"/>
    <w:rsid w:val="00EE5218"/>
    <w:rsid w:val="00EF6514"/>
    <w:rsid w:val="00F056C7"/>
    <w:rsid w:val="00F1514F"/>
    <w:rsid w:val="00F16380"/>
    <w:rsid w:val="00F20674"/>
    <w:rsid w:val="00F451DC"/>
    <w:rsid w:val="00F8407D"/>
    <w:rsid w:val="00F919B5"/>
    <w:rsid w:val="00FA13CA"/>
    <w:rsid w:val="00FA53D0"/>
    <w:rsid w:val="00FA7E43"/>
    <w:rsid w:val="00FB2760"/>
    <w:rsid w:val="00FC7FE9"/>
    <w:rsid w:val="00FD4F47"/>
    <w:rsid w:val="00FE537D"/>
    <w:rsid w:val="00FF36DB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F46A"/>
  <w14:defaultImageDpi w14:val="300"/>
  <w15:docId w15:val="{5865E67C-92F3-4560-BDDC-6ED57C3A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  <w:style w:type="character" w:customStyle="1" w:styleId="apple-converted-space">
    <w:name w:val="apple-converted-space"/>
    <w:basedOn w:val="DefaultParagraphFont"/>
    <w:rsid w:val="00D07523"/>
  </w:style>
  <w:style w:type="paragraph" w:styleId="PlainText">
    <w:name w:val="Plain Text"/>
    <w:basedOn w:val="Normal"/>
    <w:link w:val="PlainTextChar"/>
    <w:uiPriority w:val="99"/>
    <w:unhideWhenUsed/>
    <w:rsid w:val="00171BE5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1BE5"/>
    <w:rPr>
      <w:rFonts w:ascii="Calibri" w:eastAsiaTheme="minorHAns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9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9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E569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964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988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20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1479C-AECD-49C1-AF51-B7BB0661A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4038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</dc:creator>
  <cp:keywords/>
  <dc:description/>
  <cp:lastModifiedBy>Gonzalez, Morgan</cp:lastModifiedBy>
  <cp:revision>5</cp:revision>
  <cp:lastPrinted>2016-04-07T21:00:00Z</cp:lastPrinted>
  <dcterms:created xsi:type="dcterms:W3CDTF">2016-12-12T16:12:00Z</dcterms:created>
  <dcterms:modified xsi:type="dcterms:W3CDTF">2016-12-12T17:16:00Z</dcterms:modified>
</cp:coreProperties>
</file>