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BE54" w14:textId="77777777" w:rsidR="00A618EE" w:rsidRPr="00F755D6" w:rsidRDefault="00A618EE" w:rsidP="00A618EE">
      <w:pPr>
        <w:pStyle w:val="Title"/>
        <w:ind w:left="-561" w:right="-1271"/>
        <w:rPr>
          <w:color w:val="000000"/>
        </w:rPr>
      </w:pPr>
      <w:r w:rsidRPr="00F755D6">
        <w:rPr>
          <w:color w:val="000000"/>
        </w:rPr>
        <w:t>FACULTY REPORT ON REMUNERATED OUTSIDE ACTIVITIES</w:t>
      </w:r>
    </w:p>
    <w:p w14:paraId="75E664F8" w14:textId="77777777" w:rsidR="00A618EE" w:rsidRPr="00F755D6" w:rsidRDefault="00A618EE" w:rsidP="00A618EE">
      <w:pPr>
        <w:pStyle w:val="Title"/>
        <w:rPr>
          <w:color w:val="000000"/>
        </w:rPr>
      </w:pPr>
      <w:r w:rsidRPr="00F755D6">
        <w:rPr>
          <w:color w:val="000000"/>
        </w:rPr>
        <w:t xml:space="preserve">       MISSOURI STATE UNIVERSITY</w:t>
      </w:r>
    </w:p>
    <w:p w14:paraId="22BC70BC" w14:textId="77777777" w:rsidR="00A618EE" w:rsidRPr="00405B29" w:rsidRDefault="00A618EE" w:rsidP="00A618EE">
      <w:pPr>
        <w:pStyle w:val="Subtitle"/>
        <w:rPr>
          <w:color w:val="000000"/>
        </w:rPr>
      </w:pPr>
      <w:r w:rsidRPr="00405B29">
        <w:rPr>
          <w:color w:val="000000"/>
        </w:rPr>
        <w:t xml:space="preserve">                 </w:t>
      </w:r>
    </w:p>
    <w:p w14:paraId="323DB2D7" w14:textId="3032B498" w:rsidR="00A618EE" w:rsidRPr="00F755D6" w:rsidRDefault="00A618EE" w:rsidP="00A618EE">
      <w:pPr>
        <w:numPr>
          <w:ilvl w:val="0"/>
          <w:numId w:val="4"/>
        </w:numPr>
        <w:ind w:right="-336"/>
        <w:rPr>
          <w:color w:val="000000"/>
          <w:sz w:val="20"/>
        </w:rPr>
      </w:pPr>
      <w:r w:rsidRPr="00F755D6">
        <w:rPr>
          <w:color w:val="000000"/>
          <w:sz w:val="20"/>
        </w:rPr>
        <w:t>University policy permits faculty members to engage in remunerated outside activities that are related to their professional interests and development to the extent described in section 1</w:t>
      </w:r>
      <w:r w:rsidR="0056239B">
        <w:rPr>
          <w:color w:val="000000"/>
          <w:sz w:val="20"/>
        </w:rPr>
        <w:t>1</w:t>
      </w:r>
      <w:r w:rsidRPr="00F755D6">
        <w:rPr>
          <w:color w:val="000000"/>
          <w:sz w:val="20"/>
        </w:rPr>
        <w:t xml:space="preserve">.1 of the </w:t>
      </w:r>
      <w:r w:rsidRPr="00F755D6">
        <w:rPr>
          <w:i/>
          <w:color w:val="000000"/>
          <w:sz w:val="20"/>
        </w:rPr>
        <w:t>Faculty Handbook</w:t>
      </w:r>
      <w:r w:rsidRPr="00F755D6">
        <w:rPr>
          <w:color w:val="000000"/>
          <w:sz w:val="20"/>
        </w:rPr>
        <w:t>.</w:t>
      </w:r>
    </w:p>
    <w:p w14:paraId="0402B415" w14:textId="644998B3" w:rsidR="00A618EE" w:rsidRPr="00F755D6" w:rsidRDefault="00A618EE" w:rsidP="00A618EE">
      <w:pPr>
        <w:numPr>
          <w:ilvl w:val="0"/>
          <w:numId w:val="4"/>
        </w:numPr>
        <w:tabs>
          <w:tab w:val="clear" w:pos="360"/>
        </w:tabs>
        <w:ind w:right="-523"/>
        <w:rPr>
          <w:color w:val="000000"/>
          <w:sz w:val="20"/>
        </w:rPr>
      </w:pPr>
      <w:r w:rsidRPr="00F755D6">
        <w:rPr>
          <w:color w:val="000000"/>
          <w:sz w:val="20"/>
        </w:rPr>
        <w:t xml:space="preserve">Outside teaching by full-time faculty members during the academic year is permitted only with the prior knowledge of and written consent of the </w:t>
      </w:r>
      <w:proofErr w:type="gramStart"/>
      <w:r w:rsidRPr="00F755D6">
        <w:rPr>
          <w:color w:val="000000"/>
          <w:sz w:val="20"/>
        </w:rPr>
        <w:t>Provost</w:t>
      </w:r>
      <w:proofErr w:type="gramEnd"/>
      <w:r w:rsidRPr="00F755D6">
        <w:rPr>
          <w:color w:val="000000"/>
          <w:sz w:val="20"/>
        </w:rPr>
        <w:t xml:space="preserve"> and must be reported on this activity survey.</w:t>
      </w:r>
    </w:p>
    <w:p w14:paraId="7673FD97" w14:textId="2D38678D" w:rsidR="00A618EE" w:rsidRPr="00F755D6" w:rsidRDefault="00A618EE" w:rsidP="00A618EE">
      <w:pPr>
        <w:numPr>
          <w:ilvl w:val="0"/>
          <w:numId w:val="4"/>
        </w:numPr>
        <w:tabs>
          <w:tab w:val="clear" w:pos="360"/>
        </w:tabs>
        <w:ind w:right="-523"/>
        <w:rPr>
          <w:color w:val="000000"/>
          <w:sz w:val="20"/>
        </w:rPr>
      </w:pPr>
      <w:r w:rsidRPr="00F755D6">
        <w:rPr>
          <w:color w:val="000000"/>
          <w:sz w:val="20"/>
        </w:rPr>
        <w:t xml:space="preserve">The Conflict of Interest and Financial Disclosure Policy (G1.02) requires all </w:t>
      </w:r>
      <w:r w:rsidR="00552F41" w:rsidRPr="00F755D6">
        <w:rPr>
          <w:color w:val="000000"/>
          <w:sz w:val="20"/>
        </w:rPr>
        <w:t>faculty</w:t>
      </w:r>
      <w:r w:rsidRPr="00F755D6">
        <w:rPr>
          <w:color w:val="000000"/>
          <w:sz w:val="20"/>
        </w:rPr>
        <w:t xml:space="preserve">, to disclose </w:t>
      </w:r>
      <w:r w:rsidRPr="00F755D6">
        <w:rPr>
          <w:sz w:val="20"/>
        </w:rPr>
        <w:t>ownership by an Employee, their spouse, or dependent children, whether singularly or collectively, directly or indirectly, of ten percent (10%) or more of any business entity or of an interest having a value of Ten Thousand Dollars ($10,000.00).</w:t>
      </w:r>
    </w:p>
    <w:p w14:paraId="76C33229" w14:textId="10F05534" w:rsidR="00A618EE" w:rsidRPr="00F755D6" w:rsidRDefault="00A618EE" w:rsidP="00A618EE">
      <w:pPr>
        <w:numPr>
          <w:ilvl w:val="0"/>
          <w:numId w:val="4"/>
        </w:numPr>
        <w:tabs>
          <w:tab w:val="left" w:pos="8789"/>
        </w:tabs>
        <w:ind w:right="-1271"/>
        <w:rPr>
          <w:color w:val="000000"/>
          <w:sz w:val="20"/>
        </w:rPr>
      </w:pPr>
      <w:r w:rsidRPr="00F755D6">
        <w:rPr>
          <w:color w:val="000000"/>
          <w:sz w:val="20"/>
          <w:u w:val="single"/>
        </w:rPr>
        <w:t>Reporting term is January 1 to December 31, 202</w:t>
      </w:r>
      <w:r w:rsidR="00570DB9">
        <w:rPr>
          <w:color w:val="000000"/>
          <w:sz w:val="20"/>
          <w:u w:val="single"/>
        </w:rPr>
        <w:t>4</w:t>
      </w:r>
      <w:r w:rsidRPr="00F755D6">
        <w:rPr>
          <w:color w:val="000000"/>
          <w:sz w:val="20"/>
        </w:rPr>
        <w:t xml:space="preserve">.   (For a faculty member on a standard nine-month contact, the summer is excluded, unless the faculty member received additional compensation for </w:t>
      </w:r>
    </w:p>
    <w:p w14:paraId="3968595D" w14:textId="77777777" w:rsidR="00A618EE" w:rsidRPr="00F755D6" w:rsidRDefault="00A618EE" w:rsidP="00A618EE">
      <w:pPr>
        <w:tabs>
          <w:tab w:val="left" w:pos="8789"/>
        </w:tabs>
        <w:ind w:right="-1271"/>
        <w:rPr>
          <w:color w:val="000000"/>
          <w:sz w:val="20"/>
        </w:rPr>
      </w:pPr>
      <w:r w:rsidRPr="00F755D6">
        <w:rPr>
          <w:color w:val="000000"/>
          <w:sz w:val="20"/>
        </w:rPr>
        <w:t xml:space="preserve">       summer teaching or performing another compensated University-related summer activity.)</w:t>
      </w:r>
    </w:p>
    <w:p w14:paraId="73391209" w14:textId="23A30017" w:rsidR="00A618EE" w:rsidRPr="00F755D6" w:rsidRDefault="00A618EE" w:rsidP="00A618EE">
      <w:pPr>
        <w:numPr>
          <w:ilvl w:val="0"/>
          <w:numId w:val="5"/>
        </w:numPr>
        <w:ind w:right="-523"/>
        <w:rPr>
          <w:b/>
          <w:color w:val="000000"/>
          <w:sz w:val="20"/>
        </w:rPr>
      </w:pPr>
      <w:r w:rsidRPr="00F755D6">
        <w:rPr>
          <w:b/>
          <w:color w:val="000000"/>
          <w:sz w:val="20"/>
        </w:rPr>
        <w:t>Return all forms by</w:t>
      </w:r>
      <w:r w:rsidRPr="00F755D6">
        <w:rPr>
          <w:color w:val="000000"/>
          <w:sz w:val="20"/>
        </w:rPr>
        <w:t xml:space="preserve"> </w:t>
      </w:r>
      <w:r w:rsidRPr="00F755D6">
        <w:rPr>
          <w:b/>
          <w:color w:val="000000"/>
          <w:sz w:val="20"/>
        </w:rPr>
        <w:t>February 2</w:t>
      </w:r>
      <w:r w:rsidR="00570DB9">
        <w:rPr>
          <w:b/>
          <w:color w:val="000000"/>
          <w:sz w:val="20"/>
        </w:rPr>
        <w:t>8</w:t>
      </w:r>
      <w:r w:rsidRPr="00F755D6">
        <w:rPr>
          <w:b/>
          <w:color w:val="000000"/>
          <w:sz w:val="20"/>
        </w:rPr>
        <w:t xml:space="preserve">, </w:t>
      </w:r>
      <w:proofErr w:type="gramStart"/>
      <w:r w:rsidRPr="00F755D6">
        <w:rPr>
          <w:b/>
          <w:color w:val="000000"/>
          <w:sz w:val="20"/>
        </w:rPr>
        <w:t>202</w:t>
      </w:r>
      <w:r w:rsidR="00570DB9">
        <w:rPr>
          <w:b/>
          <w:color w:val="000000"/>
          <w:sz w:val="20"/>
        </w:rPr>
        <w:t>5</w:t>
      </w:r>
      <w:proofErr w:type="gramEnd"/>
      <w:r w:rsidRPr="00F755D6">
        <w:rPr>
          <w:color w:val="000000"/>
          <w:sz w:val="20"/>
        </w:rPr>
        <w:t xml:space="preserve"> </w:t>
      </w:r>
      <w:r w:rsidRPr="00F755D6">
        <w:rPr>
          <w:b/>
          <w:color w:val="000000"/>
          <w:sz w:val="20"/>
        </w:rPr>
        <w:t>to your Department Head</w:t>
      </w:r>
      <w:r w:rsidRPr="00F755D6">
        <w:rPr>
          <w:color w:val="000000"/>
          <w:sz w:val="20"/>
        </w:rPr>
        <w:t xml:space="preserve">.  </w:t>
      </w:r>
      <w:r w:rsidRPr="00F755D6">
        <w:rPr>
          <w:color w:val="000000"/>
          <w:sz w:val="20"/>
          <w:u w:val="single"/>
        </w:rPr>
        <w:t>A separate form must be completed for each remunerated outside activity</w:t>
      </w:r>
      <w:r w:rsidRPr="00F755D6">
        <w:rPr>
          <w:color w:val="000000"/>
          <w:sz w:val="20"/>
        </w:rPr>
        <w:t xml:space="preserve">.  </w:t>
      </w:r>
      <w:r w:rsidRPr="00F755D6">
        <w:rPr>
          <w:b/>
          <w:color w:val="000000"/>
          <w:sz w:val="20"/>
        </w:rPr>
        <w:t>If you have no remunerated outside activity or financial interest to report, please indicate so by signing your name below.  Also print name and department.</w:t>
      </w:r>
    </w:p>
    <w:p w14:paraId="6F75C785" w14:textId="77777777" w:rsidR="00A618EE" w:rsidRPr="00F755D6" w:rsidRDefault="00A618EE" w:rsidP="00A618EE">
      <w:pPr>
        <w:rPr>
          <w:b/>
          <w:color w:val="000000"/>
          <w:sz w:val="20"/>
        </w:rPr>
      </w:pPr>
    </w:p>
    <w:p w14:paraId="14743B05" w14:textId="77777777" w:rsidR="00A618EE" w:rsidRPr="00F755D6" w:rsidRDefault="00A618EE" w:rsidP="00A618EE">
      <w:pPr>
        <w:ind w:left="360"/>
        <w:rPr>
          <w:color w:val="000000"/>
          <w:sz w:val="20"/>
        </w:rPr>
      </w:pPr>
      <w:r w:rsidRPr="00F755D6">
        <w:rPr>
          <w:color w:val="000000"/>
          <w:sz w:val="20"/>
        </w:rPr>
        <w:t>____________________________________________</w:t>
      </w:r>
      <w:r w:rsidRPr="00F755D6">
        <w:rPr>
          <w:color w:val="000000"/>
          <w:sz w:val="20"/>
        </w:rPr>
        <w:tab/>
        <w:t>_______________________</w:t>
      </w:r>
    </w:p>
    <w:p w14:paraId="4A08F27A" w14:textId="77777777" w:rsidR="00A618EE" w:rsidRPr="00F755D6" w:rsidRDefault="00A618EE" w:rsidP="00A618EE">
      <w:pPr>
        <w:ind w:left="360"/>
        <w:rPr>
          <w:b/>
          <w:color w:val="000000"/>
          <w:sz w:val="20"/>
        </w:rPr>
      </w:pPr>
      <w:r w:rsidRPr="00F755D6">
        <w:rPr>
          <w:color w:val="000000"/>
          <w:sz w:val="20"/>
        </w:rPr>
        <w:t>Signature</w:t>
      </w:r>
      <w:r w:rsidRPr="00F755D6">
        <w:rPr>
          <w:color w:val="000000"/>
          <w:sz w:val="20"/>
        </w:rPr>
        <w:tab/>
      </w:r>
      <w:r w:rsidRPr="00F755D6">
        <w:rPr>
          <w:color w:val="000000"/>
          <w:sz w:val="20"/>
        </w:rPr>
        <w:tab/>
      </w:r>
      <w:r w:rsidRPr="00F755D6">
        <w:rPr>
          <w:color w:val="000000"/>
          <w:sz w:val="20"/>
        </w:rPr>
        <w:tab/>
      </w:r>
      <w:r w:rsidRPr="00F755D6">
        <w:rPr>
          <w:color w:val="000000"/>
          <w:sz w:val="20"/>
        </w:rPr>
        <w:tab/>
      </w:r>
      <w:r w:rsidRPr="00F755D6">
        <w:rPr>
          <w:color w:val="000000"/>
          <w:sz w:val="20"/>
        </w:rPr>
        <w:tab/>
      </w:r>
      <w:r w:rsidRPr="00F755D6">
        <w:rPr>
          <w:color w:val="000000"/>
          <w:sz w:val="20"/>
        </w:rPr>
        <w:tab/>
      </w:r>
      <w:r w:rsidRPr="00F755D6">
        <w:rPr>
          <w:color w:val="000000"/>
          <w:sz w:val="20"/>
        </w:rPr>
        <w:tab/>
        <w:t>Date</w:t>
      </w:r>
    </w:p>
    <w:p w14:paraId="5E3DF124" w14:textId="77777777" w:rsidR="00A618EE" w:rsidRPr="00405B29" w:rsidRDefault="00A618EE" w:rsidP="00A618EE">
      <w:pPr>
        <w:rPr>
          <w:color w:val="000000"/>
          <w:sz w:val="20"/>
        </w:rPr>
      </w:pPr>
    </w:p>
    <w:p w14:paraId="0958EADE" w14:textId="77777777" w:rsidR="00A618EE" w:rsidRPr="00405B29" w:rsidRDefault="00A618EE" w:rsidP="00A618EE">
      <w:pPr>
        <w:numPr>
          <w:ilvl w:val="0"/>
          <w:numId w:val="1"/>
        </w:numPr>
        <w:rPr>
          <w:color w:val="000000"/>
          <w:sz w:val="20"/>
        </w:rPr>
      </w:pPr>
      <w:r w:rsidRPr="00405B29">
        <w:rPr>
          <w:color w:val="000000"/>
          <w:sz w:val="20"/>
        </w:rPr>
        <w:t>Name:</w:t>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p>
    <w:p w14:paraId="3336F2A2" w14:textId="77777777" w:rsidR="00A618EE" w:rsidRPr="00405B29" w:rsidRDefault="00A618EE" w:rsidP="00A618EE">
      <w:pPr>
        <w:rPr>
          <w:color w:val="000000"/>
          <w:sz w:val="20"/>
        </w:rPr>
      </w:pPr>
    </w:p>
    <w:p w14:paraId="5E06FC3A" w14:textId="77777777" w:rsidR="00A618EE" w:rsidRPr="00405B29" w:rsidRDefault="00A618EE" w:rsidP="00A618EE">
      <w:pPr>
        <w:numPr>
          <w:ilvl w:val="0"/>
          <w:numId w:val="1"/>
        </w:numPr>
        <w:rPr>
          <w:color w:val="000000"/>
          <w:sz w:val="20"/>
        </w:rPr>
      </w:pPr>
      <w:r w:rsidRPr="00405B29">
        <w:rPr>
          <w:color w:val="000000"/>
          <w:sz w:val="20"/>
        </w:rPr>
        <w:t>Department:</w:t>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p>
    <w:p w14:paraId="4D0732EF" w14:textId="77777777" w:rsidR="00A618EE" w:rsidRPr="00405B29" w:rsidRDefault="00A618EE" w:rsidP="00A618EE">
      <w:pPr>
        <w:rPr>
          <w:color w:val="000000"/>
          <w:sz w:val="20"/>
        </w:rPr>
      </w:pPr>
    </w:p>
    <w:p w14:paraId="2839C9F3" w14:textId="54629451" w:rsidR="00A618EE" w:rsidRPr="00405B29" w:rsidRDefault="00A618EE" w:rsidP="00A618EE">
      <w:pPr>
        <w:ind w:right="-360"/>
        <w:rPr>
          <w:color w:val="000000"/>
          <w:sz w:val="20"/>
        </w:rPr>
      </w:pPr>
      <w:r w:rsidRPr="00405B29">
        <w:rPr>
          <w:color w:val="000000"/>
          <w:sz w:val="20"/>
        </w:rPr>
        <w:t xml:space="preserve">3.     General description of remunerated outside activity and/or ownership in a business entity as described above:  </w:t>
      </w:r>
    </w:p>
    <w:p w14:paraId="15AD275A" w14:textId="253FE970" w:rsidR="00BD2EC8" w:rsidRPr="00405B29" w:rsidRDefault="00BD2EC8" w:rsidP="00A618EE">
      <w:pPr>
        <w:ind w:right="-360"/>
        <w:rPr>
          <w:color w:val="000000"/>
          <w:sz w:val="20"/>
        </w:rPr>
      </w:pPr>
    </w:p>
    <w:p w14:paraId="628305B8" w14:textId="76EDA3AD" w:rsidR="00A618EE" w:rsidRPr="00405B29" w:rsidRDefault="00A618EE" w:rsidP="00A618EE">
      <w:pPr>
        <w:ind w:right="-360"/>
        <w:rPr>
          <w:b/>
          <w:color w:val="000000"/>
          <w:sz w:val="20"/>
        </w:rPr>
      </w:pPr>
      <w:r w:rsidRPr="00405B29">
        <w:rPr>
          <w:color w:val="000000"/>
          <w:sz w:val="20"/>
        </w:rPr>
        <w:t xml:space="preserve">        </w:t>
      </w:r>
    </w:p>
    <w:p w14:paraId="577F5A3B" w14:textId="77777777" w:rsidR="00A618EE" w:rsidRPr="00405B29" w:rsidRDefault="00A618EE" w:rsidP="00A618EE">
      <w:pPr>
        <w:rPr>
          <w:color w:val="000000"/>
          <w:sz w:val="20"/>
        </w:rPr>
      </w:pPr>
    </w:p>
    <w:p w14:paraId="4BB562F9" w14:textId="78CB85EB" w:rsidR="00A618EE" w:rsidRPr="00405B29" w:rsidRDefault="00A618EE" w:rsidP="00A618EE">
      <w:pPr>
        <w:numPr>
          <w:ilvl w:val="0"/>
          <w:numId w:val="2"/>
        </w:numPr>
        <w:rPr>
          <w:color w:val="000000"/>
          <w:sz w:val="20"/>
        </w:rPr>
      </w:pPr>
      <w:r w:rsidRPr="00405B29">
        <w:rPr>
          <w:color w:val="000000"/>
          <w:sz w:val="20"/>
        </w:rPr>
        <w:t>Name and address of outside organization and/or business entity:</w:t>
      </w:r>
    </w:p>
    <w:p w14:paraId="08A2C69F" w14:textId="77777777" w:rsidR="00A618EE" w:rsidRPr="00405B29" w:rsidRDefault="00A618EE" w:rsidP="00A618EE">
      <w:pPr>
        <w:ind w:left="360"/>
        <w:rPr>
          <w:color w:val="000000"/>
          <w:sz w:val="20"/>
          <w:u w:val="single"/>
        </w:rPr>
      </w:pPr>
    </w:p>
    <w:p w14:paraId="67AA8545" w14:textId="77777777" w:rsidR="00A618EE" w:rsidRPr="00405B29" w:rsidRDefault="00A618EE" w:rsidP="00A618EE">
      <w:pPr>
        <w:ind w:left="360"/>
        <w:rPr>
          <w:color w:val="000000"/>
          <w:sz w:val="20"/>
          <w:u w:val="single"/>
        </w:rPr>
      </w:pP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p>
    <w:p w14:paraId="13C79B29" w14:textId="77777777" w:rsidR="00A618EE" w:rsidRPr="00405B29" w:rsidRDefault="00A618EE" w:rsidP="00A618EE">
      <w:pPr>
        <w:ind w:left="360"/>
        <w:rPr>
          <w:color w:val="000000"/>
          <w:sz w:val="20"/>
          <w:u w:val="single"/>
        </w:rPr>
      </w:pPr>
    </w:p>
    <w:p w14:paraId="6B98275E" w14:textId="77777777" w:rsidR="00A618EE" w:rsidRPr="00405B29" w:rsidRDefault="00A618EE" w:rsidP="00A618EE">
      <w:pPr>
        <w:ind w:left="360"/>
        <w:rPr>
          <w:color w:val="000000"/>
          <w:sz w:val="20"/>
          <w:u w:val="single"/>
        </w:rPr>
      </w:pP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p>
    <w:p w14:paraId="472B392F" w14:textId="77777777" w:rsidR="00A618EE" w:rsidRPr="00405B29" w:rsidRDefault="00A618EE" w:rsidP="00A618EE">
      <w:pPr>
        <w:ind w:left="360"/>
        <w:rPr>
          <w:color w:val="000000"/>
          <w:sz w:val="20"/>
          <w:u w:val="single"/>
        </w:rPr>
      </w:pPr>
    </w:p>
    <w:p w14:paraId="603D999D" w14:textId="77777777" w:rsidR="00A618EE" w:rsidRPr="00405B29" w:rsidRDefault="00A618EE" w:rsidP="00A618EE">
      <w:pPr>
        <w:numPr>
          <w:ilvl w:val="0"/>
          <w:numId w:val="2"/>
        </w:numPr>
        <w:rPr>
          <w:color w:val="000000"/>
          <w:sz w:val="20"/>
        </w:rPr>
      </w:pPr>
      <w:r w:rsidRPr="00405B29">
        <w:rPr>
          <w:color w:val="000000"/>
          <w:sz w:val="20"/>
        </w:rPr>
        <w:t xml:space="preserve">Beginning date of outside </w:t>
      </w:r>
      <w:proofErr w:type="gramStart"/>
      <w:r w:rsidRPr="00405B29">
        <w:rPr>
          <w:color w:val="000000"/>
          <w:sz w:val="20"/>
        </w:rPr>
        <w:t>activity:_</w:t>
      </w:r>
      <w:proofErr w:type="gramEnd"/>
      <w:r w:rsidRPr="00405B29">
        <w:rPr>
          <w:color w:val="000000"/>
          <w:sz w:val="20"/>
        </w:rPr>
        <w:t>____________________________________</w:t>
      </w:r>
    </w:p>
    <w:p w14:paraId="363AF833" w14:textId="77777777" w:rsidR="00A618EE" w:rsidRPr="00405B29" w:rsidRDefault="00A618EE" w:rsidP="00A618EE">
      <w:pPr>
        <w:ind w:firstLine="360"/>
        <w:rPr>
          <w:color w:val="000000"/>
          <w:sz w:val="20"/>
        </w:rPr>
      </w:pPr>
    </w:p>
    <w:p w14:paraId="0F50800B" w14:textId="77777777" w:rsidR="00A618EE" w:rsidRPr="00405B29" w:rsidRDefault="00A618EE" w:rsidP="00A618EE">
      <w:pPr>
        <w:ind w:firstLine="360"/>
        <w:rPr>
          <w:color w:val="000000"/>
          <w:sz w:val="20"/>
        </w:rPr>
      </w:pPr>
      <w:r w:rsidRPr="00405B29">
        <w:rPr>
          <w:color w:val="000000"/>
          <w:sz w:val="20"/>
        </w:rPr>
        <w:t>Ending date of outside activity:</w:t>
      </w:r>
      <w:r w:rsidRPr="00405B29">
        <w:rPr>
          <w:color w:val="000000"/>
          <w:sz w:val="20"/>
        </w:rPr>
        <w:softHyphen/>
      </w:r>
      <w:r w:rsidRPr="00405B29">
        <w:rPr>
          <w:color w:val="000000"/>
          <w:sz w:val="20"/>
        </w:rPr>
        <w:softHyphen/>
      </w:r>
      <w:r w:rsidRPr="00405B29">
        <w:rPr>
          <w:color w:val="000000"/>
          <w:sz w:val="20"/>
        </w:rPr>
        <w:softHyphen/>
      </w:r>
      <w:r w:rsidRPr="00405B29">
        <w:rPr>
          <w:color w:val="000000"/>
          <w:sz w:val="20"/>
        </w:rPr>
        <w:softHyphen/>
        <w:t>________________________________________</w:t>
      </w:r>
    </w:p>
    <w:p w14:paraId="1E4CCC5D" w14:textId="77777777" w:rsidR="00A618EE" w:rsidRPr="00405B29" w:rsidRDefault="00A618EE" w:rsidP="00A618EE">
      <w:pPr>
        <w:rPr>
          <w:color w:val="000000"/>
          <w:sz w:val="20"/>
        </w:rPr>
      </w:pPr>
    </w:p>
    <w:p w14:paraId="0348BF44" w14:textId="77777777" w:rsidR="00A618EE" w:rsidRPr="00405B29" w:rsidRDefault="00A618EE" w:rsidP="00A618EE">
      <w:pPr>
        <w:rPr>
          <w:color w:val="000000"/>
          <w:sz w:val="20"/>
        </w:rPr>
      </w:pPr>
      <w:r w:rsidRPr="00405B29">
        <w:rPr>
          <w:color w:val="000000"/>
          <w:sz w:val="20"/>
        </w:rPr>
        <w:t>6.    Total number of days (do not include weekends or holidays</w:t>
      </w:r>
      <w:proofErr w:type="gramStart"/>
      <w:r w:rsidRPr="00405B29">
        <w:rPr>
          <w:color w:val="000000"/>
          <w:sz w:val="20"/>
        </w:rPr>
        <w:t>):_</w:t>
      </w:r>
      <w:proofErr w:type="gramEnd"/>
      <w:r w:rsidRPr="00405B29">
        <w:rPr>
          <w:color w:val="000000"/>
          <w:sz w:val="20"/>
        </w:rPr>
        <w:t>__________________</w:t>
      </w:r>
    </w:p>
    <w:p w14:paraId="18DE3F04" w14:textId="77777777" w:rsidR="00A618EE" w:rsidRPr="00405B29" w:rsidRDefault="00A618EE" w:rsidP="00A618EE">
      <w:pPr>
        <w:rPr>
          <w:color w:val="000000"/>
          <w:sz w:val="20"/>
        </w:rPr>
      </w:pPr>
    </w:p>
    <w:p w14:paraId="21242F7C" w14:textId="77777777" w:rsidR="00A618EE" w:rsidRPr="00405B29" w:rsidRDefault="00A618EE" w:rsidP="00A618EE">
      <w:pPr>
        <w:numPr>
          <w:ilvl w:val="0"/>
          <w:numId w:val="3"/>
        </w:numPr>
        <w:rPr>
          <w:color w:val="000000"/>
          <w:sz w:val="20"/>
        </w:rPr>
      </w:pPr>
      <w:r w:rsidRPr="00405B29">
        <w:rPr>
          <w:color w:val="000000"/>
          <w:sz w:val="20"/>
        </w:rPr>
        <w:t>Number of hours per day (on average</w:t>
      </w:r>
      <w:proofErr w:type="gramStart"/>
      <w:r w:rsidRPr="00405B29">
        <w:rPr>
          <w:color w:val="000000"/>
          <w:sz w:val="20"/>
        </w:rPr>
        <w:t>):_</w:t>
      </w:r>
      <w:proofErr w:type="gramEnd"/>
      <w:r w:rsidRPr="00405B29">
        <w:rPr>
          <w:color w:val="000000"/>
          <w:sz w:val="20"/>
        </w:rPr>
        <w:t>____________________________________</w:t>
      </w:r>
    </w:p>
    <w:p w14:paraId="043E66EA" w14:textId="77777777" w:rsidR="00A618EE" w:rsidRPr="00405B29" w:rsidRDefault="00A618EE" w:rsidP="00A618EE">
      <w:pPr>
        <w:rPr>
          <w:color w:val="000000"/>
          <w:sz w:val="20"/>
        </w:rPr>
      </w:pPr>
    </w:p>
    <w:p w14:paraId="68FEE1B1" w14:textId="77777777" w:rsidR="00A618EE" w:rsidRPr="00405B29" w:rsidRDefault="00A618EE" w:rsidP="00A618EE">
      <w:pPr>
        <w:numPr>
          <w:ilvl w:val="0"/>
          <w:numId w:val="3"/>
        </w:numPr>
        <w:rPr>
          <w:color w:val="000000"/>
          <w:sz w:val="20"/>
        </w:rPr>
      </w:pPr>
      <w:r w:rsidRPr="00405B29">
        <w:rPr>
          <w:color w:val="000000"/>
          <w:sz w:val="20"/>
        </w:rPr>
        <w:t xml:space="preserve">Aggregate total hours </w:t>
      </w:r>
      <w:proofErr w:type="gramStart"/>
      <w:r w:rsidRPr="00405B29">
        <w:rPr>
          <w:color w:val="000000"/>
          <w:sz w:val="20"/>
        </w:rPr>
        <w:t>involved:_</w:t>
      </w:r>
      <w:proofErr w:type="gramEnd"/>
      <w:r w:rsidRPr="00405B29">
        <w:rPr>
          <w:color w:val="000000"/>
          <w:sz w:val="20"/>
        </w:rPr>
        <w:t>_________________________________________</w:t>
      </w:r>
    </w:p>
    <w:p w14:paraId="15253678" w14:textId="77777777" w:rsidR="00A618EE" w:rsidRPr="00405B29" w:rsidRDefault="00A618EE" w:rsidP="00A618EE">
      <w:pPr>
        <w:ind w:left="360"/>
        <w:rPr>
          <w:color w:val="000000"/>
          <w:sz w:val="20"/>
          <w:u w:val="single"/>
        </w:rPr>
      </w:pPr>
    </w:p>
    <w:p w14:paraId="4FA7540A" w14:textId="77777777" w:rsidR="00A618EE" w:rsidRPr="00405B29" w:rsidRDefault="00A618EE" w:rsidP="00A618EE">
      <w:pPr>
        <w:numPr>
          <w:ilvl w:val="0"/>
          <w:numId w:val="3"/>
        </w:numPr>
        <w:rPr>
          <w:color w:val="000000"/>
          <w:sz w:val="20"/>
        </w:rPr>
      </w:pPr>
      <w:r w:rsidRPr="00405B29">
        <w:rPr>
          <w:color w:val="000000"/>
          <w:sz w:val="20"/>
        </w:rPr>
        <w:t>Describe any potential conflict of interest:</w:t>
      </w:r>
    </w:p>
    <w:p w14:paraId="614FD12F" w14:textId="77777777" w:rsidR="00A618EE" w:rsidRPr="00405B29" w:rsidRDefault="00A618EE" w:rsidP="00A618EE">
      <w:pPr>
        <w:rPr>
          <w:color w:val="000000"/>
          <w:sz w:val="20"/>
        </w:rPr>
      </w:pPr>
    </w:p>
    <w:p w14:paraId="4E18D1D6" w14:textId="77777777" w:rsidR="00A618EE" w:rsidRPr="00F755D6" w:rsidRDefault="00A618EE" w:rsidP="00A618EE">
      <w:pPr>
        <w:rPr>
          <w:color w:val="000000"/>
          <w:sz w:val="20"/>
          <w:u w:val="single"/>
        </w:rPr>
      </w:pP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r w:rsidRPr="00F755D6">
        <w:rPr>
          <w:color w:val="000000"/>
          <w:sz w:val="20"/>
          <w:u w:val="single"/>
        </w:rPr>
        <w:tab/>
      </w:r>
    </w:p>
    <w:p w14:paraId="2936EFD0" w14:textId="77777777" w:rsidR="00A618EE" w:rsidRPr="00405B29" w:rsidRDefault="00A618EE" w:rsidP="00A618EE">
      <w:pPr>
        <w:pStyle w:val="BodyText"/>
        <w:rPr>
          <w:color w:val="000000"/>
        </w:rPr>
      </w:pPr>
    </w:p>
    <w:p w14:paraId="3B9AB5B6" w14:textId="77777777" w:rsidR="00A618EE" w:rsidRPr="00F755D6" w:rsidRDefault="00A618EE" w:rsidP="00A618EE">
      <w:pPr>
        <w:pStyle w:val="BodyText"/>
        <w:spacing w:line="200" w:lineRule="exact"/>
        <w:rPr>
          <w:color w:val="000000"/>
        </w:rPr>
      </w:pPr>
      <w:r w:rsidRPr="00F755D6">
        <w:rPr>
          <w:color w:val="000000"/>
        </w:rPr>
        <w:t>“To the best of my knowledge and belief, the above described outside activity does not interfere with my duties at Missouri State University, does not on the average involve more than one work day per week when I am employed on a full-time basis with Missouri State University, does not utilize university materials, facilities or resources unless authorized by my department head and dean, does not compete with the work of Missouri State University, is not contrary to the best interest of Missouri State University, does not represent a reduction in work load, does not violate any law, and does not represent a conflict of interest with Missouri State University policies.”</w:t>
      </w:r>
    </w:p>
    <w:p w14:paraId="3939D4F8" w14:textId="77777777" w:rsidR="00A618EE" w:rsidRPr="00F755D6" w:rsidRDefault="00A618EE" w:rsidP="00A618EE">
      <w:pPr>
        <w:rPr>
          <w:color w:val="000000"/>
          <w:sz w:val="20"/>
        </w:rPr>
      </w:pPr>
    </w:p>
    <w:p w14:paraId="7AABFD5D" w14:textId="77777777" w:rsidR="00A618EE" w:rsidRPr="00405B29" w:rsidRDefault="00A618EE" w:rsidP="00A618EE">
      <w:pPr>
        <w:rPr>
          <w:color w:val="000000"/>
          <w:sz w:val="20"/>
        </w:rPr>
      </w:pP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u w:val="single"/>
        </w:rPr>
        <w:tab/>
      </w:r>
      <w:r w:rsidRPr="00405B29">
        <w:rPr>
          <w:color w:val="000000"/>
          <w:sz w:val="20"/>
        </w:rPr>
        <w:t xml:space="preserve">        </w:t>
      </w:r>
      <w:r w:rsidRPr="00405B29">
        <w:rPr>
          <w:color w:val="000000"/>
          <w:sz w:val="20"/>
        </w:rPr>
        <w:tab/>
      </w:r>
      <w:r w:rsidRPr="00405B29">
        <w:rPr>
          <w:color w:val="000000"/>
          <w:sz w:val="20"/>
          <w:u w:val="single"/>
        </w:rPr>
        <w:tab/>
      </w:r>
      <w:r w:rsidRPr="00405B29">
        <w:rPr>
          <w:color w:val="000000"/>
          <w:sz w:val="20"/>
          <w:u w:val="single"/>
        </w:rPr>
        <w:tab/>
      </w:r>
      <w:r w:rsidRPr="00405B29">
        <w:rPr>
          <w:color w:val="000000"/>
          <w:sz w:val="20"/>
          <w:u w:val="single"/>
        </w:rPr>
        <w:tab/>
      </w:r>
    </w:p>
    <w:p w14:paraId="0FC7FFA5" w14:textId="29421BBC" w:rsidR="00116959" w:rsidRPr="00F755D6" w:rsidRDefault="00A618EE">
      <w:pPr>
        <w:rPr>
          <w:sz w:val="20"/>
        </w:rPr>
      </w:pPr>
      <w:r w:rsidRPr="00405B29">
        <w:rPr>
          <w:color w:val="000000"/>
          <w:sz w:val="20"/>
        </w:rPr>
        <w:t>Signature</w:t>
      </w:r>
      <w:r w:rsidRPr="00405B29">
        <w:rPr>
          <w:color w:val="000000"/>
          <w:sz w:val="20"/>
        </w:rPr>
        <w:tab/>
      </w:r>
      <w:r w:rsidRPr="00405B29">
        <w:rPr>
          <w:color w:val="000000"/>
          <w:sz w:val="20"/>
        </w:rPr>
        <w:tab/>
      </w:r>
      <w:r w:rsidRPr="00405B29">
        <w:rPr>
          <w:color w:val="000000"/>
          <w:sz w:val="20"/>
        </w:rPr>
        <w:tab/>
      </w:r>
      <w:r w:rsidRPr="00405B29">
        <w:rPr>
          <w:color w:val="000000"/>
          <w:sz w:val="20"/>
        </w:rPr>
        <w:tab/>
      </w:r>
      <w:r w:rsidRPr="00405B29">
        <w:rPr>
          <w:color w:val="000000"/>
          <w:sz w:val="20"/>
        </w:rPr>
        <w:tab/>
      </w:r>
      <w:r w:rsidRPr="00405B29">
        <w:rPr>
          <w:color w:val="000000"/>
          <w:sz w:val="20"/>
        </w:rPr>
        <w:tab/>
        <w:t>Date</w:t>
      </w:r>
    </w:p>
    <w:sectPr w:rsidR="00116959" w:rsidRPr="00F755D6" w:rsidSect="00873D60">
      <w:pgSz w:w="12240" w:h="15840" w:code="1"/>
      <w:pgMar w:top="889" w:right="1800" w:bottom="889" w:left="180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62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CA16C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20D48CF"/>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4C372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815D2F"/>
    <w:multiLevelType w:val="singleLevel"/>
    <w:tmpl w:val="0409000F"/>
    <w:lvl w:ilvl="0">
      <w:start w:val="7"/>
      <w:numFmt w:val="decimal"/>
      <w:lvlText w:val="%1."/>
      <w:lvlJc w:val="left"/>
      <w:pPr>
        <w:tabs>
          <w:tab w:val="num" w:pos="360"/>
        </w:tabs>
        <w:ind w:left="360" w:hanging="360"/>
      </w:pPr>
      <w:rPr>
        <w:rFonts w:hint="default"/>
      </w:rPr>
    </w:lvl>
  </w:abstractNum>
  <w:num w:numId="1" w16cid:durableId="1041125860">
    <w:abstractNumId w:val="1"/>
  </w:num>
  <w:num w:numId="2" w16cid:durableId="740906047">
    <w:abstractNumId w:val="2"/>
  </w:num>
  <w:num w:numId="3" w16cid:durableId="1511986852">
    <w:abstractNumId w:val="4"/>
  </w:num>
  <w:num w:numId="4" w16cid:durableId="1930653774">
    <w:abstractNumId w:val="0"/>
  </w:num>
  <w:num w:numId="5" w16cid:durableId="1234777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EE"/>
    <w:rsid w:val="00116959"/>
    <w:rsid w:val="001D0685"/>
    <w:rsid w:val="00405B29"/>
    <w:rsid w:val="00552F41"/>
    <w:rsid w:val="0056239B"/>
    <w:rsid w:val="00570DB9"/>
    <w:rsid w:val="008644E4"/>
    <w:rsid w:val="00A618EE"/>
    <w:rsid w:val="00BD2EC8"/>
    <w:rsid w:val="00E53B5B"/>
    <w:rsid w:val="00F7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0087"/>
  <w15:chartTrackingRefBased/>
  <w15:docId w15:val="{C16D950A-A2EE-45ED-BB62-3B0D0145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8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18EE"/>
    <w:rPr>
      <w:sz w:val="20"/>
    </w:rPr>
  </w:style>
  <w:style w:type="character" w:customStyle="1" w:styleId="BodyTextChar">
    <w:name w:val="Body Text Char"/>
    <w:basedOn w:val="DefaultParagraphFont"/>
    <w:link w:val="BodyText"/>
    <w:rsid w:val="00A618EE"/>
    <w:rPr>
      <w:rFonts w:ascii="Times New Roman" w:eastAsia="Times New Roman" w:hAnsi="Times New Roman" w:cs="Times New Roman"/>
      <w:sz w:val="20"/>
      <w:szCs w:val="20"/>
    </w:rPr>
  </w:style>
  <w:style w:type="paragraph" w:styleId="Title">
    <w:name w:val="Title"/>
    <w:basedOn w:val="Normal"/>
    <w:link w:val="TitleChar"/>
    <w:qFormat/>
    <w:rsid w:val="00A618EE"/>
    <w:pPr>
      <w:jc w:val="center"/>
    </w:pPr>
    <w:rPr>
      <w:b/>
      <w:sz w:val="20"/>
    </w:rPr>
  </w:style>
  <w:style w:type="character" w:customStyle="1" w:styleId="TitleChar">
    <w:name w:val="Title Char"/>
    <w:basedOn w:val="DefaultParagraphFont"/>
    <w:link w:val="Title"/>
    <w:rsid w:val="00A618EE"/>
    <w:rPr>
      <w:rFonts w:ascii="Times New Roman" w:eastAsia="Times New Roman" w:hAnsi="Times New Roman" w:cs="Times New Roman"/>
      <w:b/>
      <w:sz w:val="20"/>
      <w:szCs w:val="20"/>
    </w:rPr>
  </w:style>
  <w:style w:type="paragraph" w:styleId="Subtitle">
    <w:name w:val="Subtitle"/>
    <w:basedOn w:val="Normal"/>
    <w:link w:val="SubtitleChar"/>
    <w:qFormat/>
    <w:rsid w:val="00A618EE"/>
    <w:pPr>
      <w:ind w:right="810"/>
      <w:jc w:val="center"/>
    </w:pPr>
    <w:rPr>
      <w:b/>
      <w:sz w:val="20"/>
    </w:rPr>
  </w:style>
  <w:style w:type="character" w:customStyle="1" w:styleId="SubtitleChar">
    <w:name w:val="Subtitle Char"/>
    <w:basedOn w:val="DefaultParagraphFont"/>
    <w:link w:val="Subtitle"/>
    <w:rsid w:val="00A618EE"/>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A61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8EE"/>
    <w:rPr>
      <w:rFonts w:ascii="Segoe UI" w:eastAsia="Times New Roman" w:hAnsi="Segoe UI" w:cs="Segoe UI"/>
      <w:sz w:val="18"/>
      <w:szCs w:val="18"/>
    </w:rPr>
  </w:style>
  <w:style w:type="paragraph" w:styleId="Revision">
    <w:name w:val="Revision"/>
    <w:hidden/>
    <w:uiPriority w:val="99"/>
    <w:semiHidden/>
    <w:rsid w:val="00570DB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Jennifer A</dc:creator>
  <cp:keywords/>
  <dc:description/>
  <cp:lastModifiedBy>Golden, Mary L</cp:lastModifiedBy>
  <cp:revision>3</cp:revision>
  <dcterms:created xsi:type="dcterms:W3CDTF">2024-08-13T13:44:00Z</dcterms:created>
  <dcterms:modified xsi:type="dcterms:W3CDTF">2024-08-13T19:16:00Z</dcterms:modified>
</cp:coreProperties>
</file>