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CF7" w:rsidRDefault="005A3CF7" w:rsidP="005A3CF7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bCs/>
            </w:rPr>
            <w:t>Springfield</w:t>
          </w:r>
        </w:smartTag>
      </w:smartTag>
      <w:r>
        <w:rPr>
          <w:rFonts w:ascii="Arial" w:hAnsi="Arial" w:cs="Arial"/>
          <w:b/>
          <w:bCs/>
        </w:rPr>
        <w:t xml:space="preserve"> Area Human Resources Association</w:t>
      </w:r>
    </w:p>
    <w:p w:rsidR="005A3CF7" w:rsidRDefault="005A3CF7" w:rsidP="005A3CF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MENTORING PROGRAM</w:t>
      </w:r>
    </w:p>
    <w:p w:rsidR="005A3CF7" w:rsidRDefault="005A3CF7" w:rsidP="005A3CF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Guidelines</w:t>
      </w:r>
    </w:p>
    <w:p w:rsidR="005A3CF7" w:rsidRDefault="00284732" w:rsidP="005A3CF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45720</wp:posOffset>
                </wp:positionV>
                <wp:extent cx="7122160" cy="0"/>
                <wp:effectExtent l="33655" t="36195" r="35560" b="304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221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5pt,3.6pt" to="551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" strokeweight="4.5pt">
                <v:stroke linestyle="thinThick"/>
              </v:line>
            </w:pict>
          </mc:Fallback>
        </mc:AlternateContent>
      </w:r>
    </w:p>
    <w:p w:rsidR="005A3CF7" w:rsidRDefault="005A3CF7" w:rsidP="005A3CF7">
      <w:pPr>
        <w:jc w:val="center"/>
        <w:rPr>
          <w:rFonts w:ascii="Arial" w:hAnsi="Arial" w:cs="Arial"/>
          <w:bCs/>
        </w:rPr>
      </w:pPr>
    </w:p>
    <w:p w:rsidR="005A3CF7" w:rsidRDefault="005A3CF7" w:rsidP="005A3CF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SAHRA Mentoring Program is designed to enhance relationships between students in the SHRM Student Chapter and professionals in the SAHRA Chapter.  The Mentoring Program will strive to </w:t>
      </w:r>
      <w:r w:rsidRPr="008F11B7">
        <w:rPr>
          <w:rFonts w:ascii="Arial" w:hAnsi="Arial" w:cs="Arial"/>
          <w:bCs/>
          <w:i/>
        </w:rPr>
        <w:t>advance the profession</w:t>
      </w:r>
      <w:r>
        <w:rPr>
          <w:rFonts w:ascii="Arial" w:hAnsi="Arial" w:cs="Arial"/>
          <w:bCs/>
        </w:rPr>
        <w:t xml:space="preserve"> by allowing professional members to share their knowledge, skills and expertise with students who wish to develop a career in Human Resources.</w:t>
      </w:r>
    </w:p>
    <w:p w:rsidR="005A3CF7" w:rsidRDefault="005A3CF7" w:rsidP="005A3CF7">
      <w:pPr>
        <w:rPr>
          <w:rFonts w:ascii="Arial" w:hAnsi="Arial" w:cs="Arial"/>
          <w:bCs/>
        </w:rPr>
      </w:pPr>
    </w:p>
    <w:p w:rsidR="005A3CF7" w:rsidRPr="000E1E2C" w:rsidRDefault="005A3CF7" w:rsidP="005A3CF7">
      <w:pPr>
        <w:rPr>
          <w:rFonts w:ascii="Arial" w:hAnsi="Arial" w:cs="Arial"/>
          <w:bCs/>
          <w:u w:val="single"/>
        </w:rPr>
      </w:pPr>
      <w:smartTag w:uri="urn:schemas-microsoft-com:office:smarttags" w:element="City">
        <w:smartTag w:uri="urn:schemas-microsoft-com:office:smarttags" w:element="place">
          <w:r w:rsidRPr="000E1E2C">
            <w:rPr>
              <w:rFonts w:ascii="Arial" w:hAnsi="Arial" w:cs="Arial"/>
              <w:bCs/>
              <w:u w:val="single"/>
            </w:rPr>
            <w:t>Mentor</w:t>
          </w:r>
        </w:smartTag>
      </w:smartTag>
      <w:r>
        <w:rPr>
          <w:rFonts w:ascii="Arial" w:hAnsi="Arial" w:cs="Arial"/>
          <w:bCs/>
          <w:u w:val="single"/>
        </w:rPr>
        <w:t xml:space="preserve"> Guidelines:</w:t>
      </w:r>
    </w:p>
    <w:p w:rsidR="005A3CF7" w:rsidRDefault="005A3CF7" w:rsidP="00187A4C">
      <w:pPr>
        <w:numPr>
          <w:ilvl w:val="0"/>
          <w:numId w:val="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Must be an act</w:t>
      </w:r>
      <w:r w:rsidR="00187A4C">
        <w:rPr>
          <w:rFonts w:ascii="Arial" w:hAnsi="Arial" w:cs="Arial"/>
          <w:bCs/>
        </w:rPr>
        <w:t>ive member of SAHRA and/or SHRM</w:t>
      </w:r>
    </w:p>
    <w:p w:rsidR="005A3CF7" w:rsidRDefault="005A3CF7" w:rsidP="00187A4C">
      <w:pPr>
        <w:numPr>
          <w:ilvl w:val="0"/>
          <w:numId w:val="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Must actively participate a</w:t>
      </w:r>
      <w:r w:rsidR="00187A4C">
        <w:rPr>
          <w:rFonts w:ascii="Arial" w:hAnsi="Arial" w:cs="Arial"/>
          <w:bCs/>
        </w:rPr>
        <w:t>nd support SAHRA chapter events</w:t>
      </w:r>
    </w:p>
    <w:p w:rsidR="005A3CF7" w:rsidRDefault="005A3CF7" w:rsidP="00187A4C">
      <w:pPr>
        <w:numPr>
          <w:ilvl w:val="0"/>
          <w:numId w:val="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Must be a current HR practiti</w:t>
      </w:r>
      <w:r w:rsidR="00187A4C">
        <w:rPr>
          <w:rFonts w:ascii="Arial" w:hAnsi="Arial" w:cs="Arial"/>
          <w:bCs/>
        </w:rPr>
        <w:t>oner, consultant or academician</w:t>
      </w:r>
    </w:p>
    <w:p w:rsidR="005A3CF7" w:rsidRDefault="005A3CF7" w:rsidP="00187A4C">
      <w:pPr>
        <w:numPr>
          <w:ilvl w:val="0"/>
          <w:numId w:val="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Must be willing to serve as a m</w:t>
      </w:r>
      <w:r w:rsidR="00187A4C">
        <w:rPr>
          <w:rFonts w:ascii="Arial" w:hAnsi="Arial" w:cs="Arial"/>
          <w:bCs/>
        </w:rPr>
        <w:t>entor for one academic semester</w:t>
      </w:r>
    </w:p>
    <w:p w:rsidR="005A3CF7" w:rsidRDefault="005A3CF7" w:rsidP="00187A4C">
      <w:pPr>
        <w:numPr>
          <w:ilvl w:val="0"/>
          <w:numId w:val="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Must complete a mentor profil</w:t>
      </w:r>
      <w:r w:rsidR="00187A4C">
        <w:rPr>
          <w:rFonts w:ascii="Arial" w:hAnsi="Arial" w:cs="Arial"/>
          <w:bCs/>
        </w:rPr>
        <w:t>e and submit it by the deadline</w:t>
      </w:r>
    </w:p>
    <w:p w:rsidR="005A3CF7" w:rsidRDefault="005A3CF7" w:rsidP="005A3CF7">
      <w:pPr>
        <w:rPr>
          <w:rFonts w:ascii="Arial" w:hAnsi="Arial" w:cs="Arial"/>
          <w:bCs/>
        </w:rPr>
      </w:pPr>
    </w:p>
    <w:p w:rsidR="005A3CF7" w:rsidRPr="000E1E2C" w:rsidRDefault="005A3CF7" w:rsidP="005A3CF7">
      <w:p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Student Guidelines:</w:t>
      </w:r>
    </w:p>
    <w:p w:rsidR="005A3CF7" w:rsidRDefault="005A3CF7" w:rsidP="00187A4C">
      <w:pPr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Must be a m</w:t>
      </w:r>
      <w:r w:rsidR="00187A4C">
        <w:rPr>
          <w:rFonts w:ascii="Arial" w:hAnsi="Arial" w:cs="Arial"/>
          <w:bCs/>
        </w:rPr>
        <w:t>ember of a Student SHRM Chapter</w:t>
      </w:r>
    </w:p>
    <w:p w:rsidR="005A3CF7" w:rsidRDefault="005A3CF7" w:rsidP="00187A4C">
      <w:pPr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Must be a full-time or part-time student with at least a 3.0 cumulative GPA (or receive special permission form SHRM Student Chapter Faculty </w:t>
      </w:r>
      <w:r w:rsidR="00187A4C">
        <w:rPr>
          <w:rFonts w:ascii="Arial" w:hAnsi="Arial" w:cs="Arial"/>
          <w:bCs/>
        </w:rPr>
        <w:t>Advisor)</w:t>
      </w:r>
    </w:p>
    <w:p w:rsidR="005A3CF7" w:rsidRDefault="005A3CF7" w:rsidP="00187A4C">
      <w:pPr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Must </w:t>
      </w:r>
      <w:r w:rsidR="00284732">
        <w:rPr>
          <w:rFonts w:ascii="Arial" w:hAnsi="Arial" w:cs="Arial"/>
          <w:bCs/>
        </w:rPr>
        <w:t xml:space="preserve">submit a completed </w:t>
      </w:r>
      <w:r>
        <w:rPr>
          <w:rFonts w:ascii="Arial" w:hAnsi="Arial" w:cs="Arial"/>
          <w:bCs/>
        </w:rPr>
        <w:t>student applicatio</w:t>
      </w:r>
      <w:r w:rsidR="00187A4C">
        <w:rPr>
          <w:rFonts w:ascii="Arial" w:hAnsi="Arial" w:cs="Arial"/>
          <w:bCs/>
        </w:rPr>
        <w:t>n by the deadline</w:t>
      </w:r>
    </w:p>
    <w:p w:rsidR="005A3CF7" w:rsidRDefault="005A3CF7" w:rsidP="005A3CF7">
      <w:pPr>
        <w:rPr>
          <w:rFonts w:ascii="Arial" w:hAnsi="Arial" w:cs="Arial"/>
          <w:bCs/>
        </w:rPr>
      </w:pPr>
    </w:p>
    <w:p w:rsidR="005A3CF7" w:rsidRPr="000E1E2C" w:rsidRDefault="005A3CF7" w:rsidP="005A3CF7">
      <w:pPr>
        <w:rPr>
          <w:rFonts w:ascii="Arial" w:hAnsi="Arial" w:cs="Arial"/>
          <w:bCs/>
          <w:u w:val="single"/>
        </w:rPr>
      </w:pPr>
      <w:r w:rsidRPr="000E1E2C">
        <w:rPr>
          <w:rFonts w:ascii="Arial" w:hAnsi="Arial" w:cs="Arial"/>
          <w:bCs/>
          <w:u w:val="single"/>
        </w:rPr>
        <w:t>Program Requirements:</w:t>
      </w:r>
    </w:p>
    <w:p w:rsidR="005A3CF7" w:rsidRDefault="005A3CF7" w:rsidP="00187A4C">
      <w:pPr>
        <w:numPr>
          <w:ilvl w:val="0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Students who are selected and paired with a mentor must make the initial contact with assigned mento</w:t>
      </w:r>
      <w:r w:rsidR="00187A4C">
        <w:rPr>
          <w:rFonts w:ascii="Arial" w:hAnsi="Arial" w:cs="Arial"/>
          <w:bCs/>
        </w:rPr>
        <w:t>r within one week of assignment</w:t>
      </w:r>
    </w:p>
    <w:p w:rsidR="005A3CF7" w:rsidRDefault="005A3CF7" w:rsidP="00187A4C">
      <w:pPr>
        <w:numPr>
          <w:ilvl w:val="0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Students and mentors should complete at least two of the suggested activities (l</w:t>
      </w:r>
      <w:r w:rsidR="00187A4C">
        <w:rPr>
          <w:rFonts w:ascii="Arial" w:hAnsi="Arial" w:cs="Arial"/>
          <w:bCs/>
        </w:rPr>
        <w:t>isted below) during the Program</w:t>
      </w:r>
    </w:p>
    <w:p w:rsidR="005A3CF7" w:rsidRDefault="005A3CF7" w:rsidP="005A3CF7">
      <w:pPr>
        <w:rPr>
          <w:rFonts w:ascii="Arial" w:hAnsi="Arial" w:cs="Arial"/>
          <w:bCs/>
        </w:rPr>
      </w:pPr>
    </w:p>
    <w:p w:rsidR="005A3CF7" w:rsidRPr="000E1E2C" w:rsidRDefault="005A3CF7" w:rsidP="005A3CF7">
      <w:pPr>
        <w:rPr>
          <w:rFonts w:ascii="Arial" w:hAnsi="Arial" w:cs="Arial"/>
          <w:bCs/>
          <w:u w:val="single"/>
        </w:rPr>
      </w:pPr>
      <w:r w:rsidRPr="000E1E2C">
        <w:rPr>
          <w:rFonts w:ascii="Arial" w:hAnsi="Arial" w:cs="Arial"/>
          <w:bCs/>
          <w:u w:val="single"/>
        </w:rPr>
        <w:t>Suggested Activities:</w:t>
      </w:r>
    </w:p>
    <w:p w:rsidR="005A3CF7" w:rsidRDefault="005A3CF7" w:rsidP="00187A4C">
      <w:pPr>
        <w:numPr>
          <w:ilvl w:val="0"/>
          <w:numId w:val="10"/>
        </w:numPr>
        <w:rPr>
          <w:rFonts w:ascii="Arial" w:hAnsi="Arial" w:cs="Arial"/>
          <w:bCs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bCs/>
            </w:rPr>
            <w:t>Mentor</w:t>
          </w:r>
        </w:smartTag>
      </w:smartTag>
      <w:r>
        <w:rPr>
          <w:rFonts w:ascii="Arial" w:hAnsi="Arial" w:cs="Arial"/>
          <w:bCs/>
        </w:rPr>
        <w:t xml:space="preserve"> and student attend a</w:t>
      </w:r>
      <w:r w:rsidR="00187A4C">
        <w:rPr>
          <w:rFonts w:ascii="Arial" w:hAnsi="Arial" w:cs="Arial"/>
          <w:bCs/>
        </w:rPr>
        <w:t xml:space="preserve"> SAHRA monthly meeting together</w:t>
      </w:r>
    </w:p>
    <w:p w:rsidR="005A3CF7" w:rsidRDefault="005A3CF7" w:rsidP="00187A4C">
      <w:pPr>
        <w:numPr>
          <w:ilvl w:val="0"/>
          <w:numId w:val="10"/>
        </w:numPr>
        <w:rPr>
          <w:rFonts w:ascii="Arial" w:hAnsi="Arial" w:cs="Arial"/>
          <w:bCs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bCs/>
            </w:rPr>
            <w:t>Mentor</w:t>
          </w:r>
        </w:smartTag>
      </w:smartTag>
      <w:r>
        <w:rPr>
          <w:rFonts w:ascii="Arial" w:hAnsi="Arial" w:cs="Arial"/>
          <w:bCs/>
        </w:rPr>
        <w:t xml:space="preserve"> and student attend a SHRM S</w:t>
      </w:r>
      <w:r w:rsidR="00187A4C">
        <w:rPr>
          <w:rFonts w:ascii="Arial" w:hAnsi="Arial" w:cs="Arial"/>
          <w:bCs/>
        </w:rPr>
        <w:t>tudent Chapter meeting together</w:t>
      </w:r>
    </w:p>
    <w:p w:rsidR="005A3CF7" w:rsidRDefault="005A3CF7" w:rsidP="00187A4C">
      <w:pPr>
        <w:numPr>
          <w:ilvl w:val="0"/>
          <w:numId w:val="10"/>
        </w:numPr>
        <w:rPr>
          <w:rFonts w:ascii="Arial" w:hAnsi="Arial" w:cs="Arial"/>
          <w:bCs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bCs/>
            </w:rPr>
            <w:t>Mentor</w:t>
          </w:r>
        </w:smartTag>
      </w:smartTag>
      <w:r>
        <w:rPr>
          <w:rFonts w:ascii="Arial" w:hAnsi="Arial" w:cs="Arial"/>
          <w:bCs/>
        </w:rPr>
        <w:t xml:space="preserve"> invite student to a company training program, safety meeting, staff meeting, wellness fair, bene</w:t>
      </w:r>
      <w:r w:rsidR="00187A4C">
        <w:rPr>
          <w:rFonts w:ascii="Arial" w:hAnsi="Arial" w:cs="Arial"/>
          <w:bCs/>
        </w:rPr>
        <w:t>fit fair or other company event</w:t>
      </w:r>
    </w:p>
    <w:p w:rsidR="005A3CF7" w:rsidRDefault="005A3CF7" w:rsidP="00187A4C">
      <w:pPr>
        <w:numPr>
          <w:ilvl w:val="0"/>
          <w:numId w:val="10"/>
        </w:numPr>
        <w:rPr>
          <w:rFonts w:ascii="Arial" w:hAnsi="Arial" w:cs="Arial"/>
          <w:bCs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bCs/>
            </w:rPr>
            <w:t>Mentor</w:t>
          </w:r>
        </w:smartTag>
      </w:smartTag>
      <w:r>
        <w:rPr>
          <w:rFonts w:ascii="Arial" w:hAnsi="Arial" w:cs="Arial"/>
          <w:bCs/>
        </w:rPr>
        <w:t xml:space="preserve"> invite student to other professional organiz</w:t>
      </w:r>
      <w:r w:rsidR="00187A4C">
        <w:rPr>
          <w:rFonts w:ascii="Arial" w:hAnsi="Arial" w:cs="Arial"/>
          <w:bCs/>
        </w:rPr>
        <w:t xml:space="preserve">ations, committee meetings, </w:t>
      </w:r>
      <w:proofErr w:type="spellStart"/>
      <w:r w:rsidR="00187A4C">
        <w:rPr>
          <w:rFonts w:ascii="Arial" w:hAnsi="Arial" w:cs="Arial"/>
          <w:bCs/>
        </w:rPr>
        <w:t>etc</w:t>
      </w:r>
      <w:proofErr w:type="spellEnd"/>
    </w:p>
    <w:p w:rsidR="005A3CF7" w:rsidRDefault="005A3CF7" w:rsidP="00187A4C">
      <w:pPr>
        <w:numPr>
          <w:ilvl w:val="0"/>
          <w:numId w:val="10"/>
        </w:numPr>
        <w:rPr>
          <w:rFonts w:ascii="Arial" w:hAnsi="Arial" w:cs="Arial"/>
          <w:bCs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bCs/>
            </w:rPr>
            <w:t>Mentor</w:t>
          </w:r>
        </w:smartTag>
      </w:smartTag>
      <w:r>
        <w:rPr>
          <w:rFonts w:ascii="Arial" w:hAnsi="Arial" w:cs="Arial"/>
          <w:bCs/>
        </w:rPr>
        <w:t xml:space="preserve"> invite student to job shadow for half</w:t>
      </w:r>
      <w:r w:rsidR="00187A4C">
        <w:rPr>
          <w:rFonts w:ascii="Arial" w:hAnsi="Arial" w:cs="Arial"/>
          <w:bCs/>
        </w:rPr>
        <w:t xml:space="preserve"> or full day</w:t>
      </w:r>
    </w:p>
    <w:p w:rsidR="005A3CF7" w:rsidRDefault="005A3CF7" w:rsidP="00187A4C">
      <w:pPr>
        <w:numPr>
          <w:ilvl w:val="0"/>
          <w:numId w:val="10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Student invite mentor to lunch, sporting </w:t>
      </w:r>
      <w:r w:rsidR="00187A4C">
        <w:rPr>
          <w:rFonts w:ascii="Arial" w:hAnsi="Arial" w:cs="Arial"/>
          <w:bCs/>
        </w:rPr>
        <w:t>event or other events on campus</w:t>
      </w:r>
    </w:p>
    <w:p w:rsidR="005A3CF7" w:rsidRDefault="005A3CF7" w:rsidP="005A3CF7">
      <w:pPr>
        <w:ind w:left="748"/>
        <w:rPr>
          <w:rFonts w:ascii="Arial" w:hAnsi="Arial" w:cs="Arial"/>
          <w:bCs/>
        </w:rPr>
      </w:pPr>
    </w:p>
    <w:p w:rsidR="005A3CF7" w:rsidRPr="00E47C30" w:rsidRDefault="005A3CF7" w:rsidP="005A3CF7">
      <w:pPr>
        <w:rPr>
          <w:rFonts w:ascii="Arial" w:hAnsi="Arial" w:cs="Arial"/>
          <w:bCs/>
          <w:u w:val="single"/>
        </w:rPr>
      </w:pPr>
      <w:r w:rsidRPr="00E47C30">
        <w:rPr>
          <w:rFonts w:ascii="Arial" w:hAnsi="Arial" w:cs="Arial"/>
          <w:bCs/>
          <w:u w:val="single"/>
        </w:rPr>
        <w:t>Suggested Topics for Discussion:</w:t>
      </w:r>
    </w:p>
    <w:p w:rsidR="005A3CF7" w:rsidRDefault="005A3CF7" w:rsidP="00187A4C">
      <w:pPr>
        <w:numPr>
          <w:ilvl w:val="0"/>
          <w:numId w:val="1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Resume writing, interviewing skills, etc.</w:t>
      </w:r>
    </w:p>
    <w:p w:rsidR="005A3CF7" w:rsidRDefault="005A3CF7" w:rsidP="00187A4C">
      <w:pPr>
        <w:numPr>
          <w:ilvl w:val="0"/>
          <w:numId w:val="1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Common employee grievances and issues such as sexual h</w:t>
      </w:r>
      <w:r w:rsidR="00187A4C">
        <w:rPr>
          <w:rFonts w:ascii="Arial" w:hAnsi="Arial" w:cs="Arial"/>
          <w:bCs/>
        </w:rPr>
        <w:t xml:space="preserve">arassment, substance abuse, </w:t>
      </w:r>
      <w:proofErr w:type="spellStart"/>
      <w:r w:rsidR="00187A4C">
        <w:rPr>
          <w:rFonts w:ascii="Arial" w:hAnsi="Arial" w:cs="Arial"/>
          <w:bCs/>
        </w:rPr>
        <w:t>etc</w:t>
      </w:r>
      <w:proofErr w:type="spellEnd"/>
    </w:p>
    <w:p w:rsidR="005A3CF7" w:rsidRDefault="005A3CF7" w:rsidP="00187A4C">
      <w:pPr>
        <w:numPr>
          <w:ilvl w:val="0"/>
          <w:numId w:val="1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Other HR issues such as recruiting, retention, training, best practices, labor relations, FMLA,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bCs/>
            </w:rPr>
            <w:t>ADA</w:t>
          </w:r>
        </w:smartTag>
      </w:smartTag>
      <w:r>
        <w:rPr>
          <w:rFonts w:ascii="Arial" w:hAnsi="Arial" w:cs="Arial"/>
          <w:bCs/>
        </w:rPr>
        <w:t>, Workers Compensation, etc.</w:t>
      </w:r>
    </w:p>
    <w:p w:rsidR="005A3CF7" w:rsidRDefault="005A3CF7" w:rsidP="00187A4C">
      <w:pPr>
        <w:numPr>
          <w:ilvl w:val="0"/>
          <w:numId w:val="1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Proper business and telephone e</w:t>
      </w:r>
      <w:r w:rsidR="00187A4C">
        <w:rPr>
          <w:rFonts w:ascii="Arial" w:hAnsi="Arial" w:cs="Arial"/>
          <w:bCs/>
        </w:rPr>
        <w:t>tiquette and corporate protocol</w:t>
      </w:r>
    </w:p>
    <w:p w:rsidR="005A3CF7" w:rsidRDefault="005A3CF7" w:rsidP="00187A4C">
      <w:pPr>
        <w:numPr>
          <w:ilvl w:val="0"/>
          <w:numId w:val="1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HR career paths</w:t>
      </w:r>
    </w:p>
    <w:p w:rsidR="0032430E" w:rsidRDefault="005A3CF7" w:rsidP="00187A4C">
      <w:pPr>
        <w:numPr>
          <w:ilvl w:val="0"/>
          <w:numId w:val="11"/>
        </w:numPr>
      </w:pPr>
      <w:r>
        <w:rPr>
          <w:rFonts w:ascii="Arial" w:hAnsi="Arial" w:cs="Arial"/>
          <w:bCs/>
        </w:rPr>
        <w:t>SAHRA Mentoring Program</w:t>
      </w:r>
    </w:p>
    <w:sectPr w:rsidR="0032430E" w:rsidSect="005A3C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5AB1"/>
    <w:multiLevelType w:val="multilevel"/>
    <w:tmpl w:val="824C29B8"/>
    <w:lvl w:ilvl="0">
      <w:start w:val="1"/>
      <w:numFmt w:val="bullet"/>
      <w:lvlText w:val=""/>
      <w:lvlJc w:val="left"/>
      <w:pPr>
        <w:tabs>
          <w:tab w:val="num" w:pos="964"/>
        </w:tabs>
        <w:ind w:left="1180" w:hanging="216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1">
    <w:nsid w:val="06E234F6"/>
    <w:multiLevelType w:val="multilevel"/>
    <w:tmpl w:val="E9B8BF7A"/>
    <w:lvl w:ilvl="0">
      <w:start w:val="1"/>
      <w:numFmt w:val="bullet"/>
      <w:lvlText w:val=""/>
      <w:lvlJc w:val="left"/>
      <w:pPr>
        <w:tabs>
          <w:tab w:val="num" w:pos="964"/>
        </w:tabs>
        <w:ind w:left="1180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2">
    <w:nsid w:val="166E40F5"/>
    <w:multiLevelType w:val="hybridMultilevel"/>
    <w:tmpl w:val="512C59E8"/>
    <w:lvl w:ilvl="0" w:tplc="E3EEA784">
      <w:start w:val="1"/>
      <w:numFmt w:val="bullet"/>
      <w:lvlText w:val=""/>
      <w:lvlJc w:val="left"/>
      <w:pPr>
        <w:tabs>
          <w:tab w:val="num" w:pos="216"/>
        </w:tabs>
        <w:ind w:left="432" w:hanging="216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3">
    <w:nsid w:val="3BD51CC7"/>
    <w:multiLevelType w:val="hybridMultilevel"/>
    <w:tmpl w:val="824C29B8"/>
    <w:lvl w:ilvl="0" w:tplc="6A383CB6">
      <w:start w:val="1"/>
      <w:numFmt w:val="bullet"/>
      <w:lvlText w:val=""/>
      <w:lvlJc w:val="left"/>
      <w:pPr>
        <w:tabs>
          <w:tab w:val="num" w:pos="964"/>
        </w:tabs>
        <w:ind w:left="1180" w:hanging="216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4">
    <w:nsid w:val="3BF857C4"/>
    <w:multiLevelType w:val="multilevel"/>
    <w:tmpl w:val="2430B816"/>
    <w:lvl w:ilvl="0">
      <w:start w:val="1"/>
      <w:numFmt w:val="bullet"/>
      <w:lvlText w:val=""/>
      <w:lvlJc w:val="left"/>
      <w:pPr>
        <w:tabs>
          <w:tab w:val="num" w:pos="964"/>
        </w:tabs>
        <w:ind w:left="1180" w:hanging="216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5">
    <w:nsid w:val="524C6DB9"/>
    <w:multiLevelType w:val="hybridMultilevel"/>
    <w:tmpl w:val="46686EFC"/>
    <w:lvl w:ilvl="0" w:tplc="E3EEA784">
      <w:start w:val="1"/>
      <w:numFmt w:val="bullet"/>
      <w:lvlText w:val=""/>
      <w:lvlJc w:val="left"/>
      <w:pPr>
        <w:tabs>
          <w:tab w:val="num" w:pos="216"/>
        </w:tabs>
        <w:ind w:left="432" w:hanging="216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6">
    <w:nsid w:val="57C5713F"/>
    <w:multiLevelType w:val="hybridMultilevel"/>
    <w:tmpl w:val="93A814D0"/>
    <w:lvl w:ilvl="0" w:tplc="E3EEA784">
      <w:start w:val="1"/>
      <w:numFmt w:val="bullet"/>
      <w:lvlText w:val=""/>
      <w:lvlJc w:val="left"/>
      <w:pPr>
        <w:tabs>
          <w:tab w:val="num" w:pos="216"/>
        </w:tabs>
        <w:ind w:left="432" w:hanging="216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7">
    <w:nsid w:val="6F9E42E6"/>
    <w:multiLevelType w:val="hybridMultilevel"/>
    <w:tmpl w:val="6DDC1DE2"/>
    <w:lvl w:ilvl="0" w:tplc="E3EEA784">
      <w:start w:val="1"/>
      <w:numFmt w:val="bullet"/>
      <w:lvlText w:val=""/>
      <w:lvlJc w:val="left"/>
      <w:pPr>
        <w:tabs>
          <w:tab w:val="num" w:pos="216"/>
        </w:tabs>
        <w:ind w:left="432" w:hanging="216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8">
    <w:nsid w:val="768E054A"/>
    <w:multiLevelType w:val="hybridMultilevel"/>
    <w:tmpl w:val="343AF774"/>
    <w:lvl w:ilvl="0" w:tplc="E3EEA784">
      <w:start w:val="1"/>
      <w:numFmt w:val="bullet"/>
      <w:lvlText w:val=""/>
      <w:lvlJc w:val="left"/>
      <w:pPr>
        <w:tabs>
          <w:tab w:val="num" w:pos="216"/>
        </w:tabs>
        <w:ind w:left="432" w:hanging="216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DC7143"/>
    <w:multiLevelType w:val="hybridMultilevel"/>
    <w:tmpl w:val="E9B8BF7A"/>
    <w:lvl w:ilvl="0" w:tplc="6A90971A">
      <w:start w:val="1"/>
      <w:numFmt w:val="bullet"/>
      <w:lvlText w:val=""/>
      <w:lvlJc w:val="left"/>
      <w:pPr>
        <w:tabs>
          <w:tab w:val="num" w:pos="964"/>
        </w:tabs>
        <w:ind w:left="118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10">
    <w:nsid w:val="7F7F71F5"/>
    <w:multiLevelType w:val="hybridMultilevel"/>
    <w:tmpl w:val="2430B816"/>
    <w:lvl w:ilvl="0" w:tplc="B004FA3A">
      <w:start w:val="1"/>
      <w:numFmt w:val="bullet"/>
      <w:lvlText w:val=""/>
      <w:lvlJc w:val="left"/>
      <w:pPr>
        <w:tabs>
          <w:tab w:val="num" w:pos="964"/>
        </w:tabs>
        <w:ind w:left="1180" w:hanging="216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F7"/>
    <w:rsid w:val="00187A4C"/>
    <w:rsid w:val="00233FAA"/>
    <w:rsid w:val="00284732"/>
    <w:rsid w:val="0032430E"/>
    <w:rsid w:val="003E241A"/>
    <w:rsid w:val="005377E6"/>
    <w:rsid w:val="00566620"/>
    <w:rsid w:val="005A3CF7"/>
    <w:rsid w:val="008F7834"/>
    <w:rsid w:val="009455C8"/>
    <w:rsid w:val="00F1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C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C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Springfield Area Human Resources Association</vt:lpstr>
    </vt:vector>
  </TitlesOfParts>
  <Company>Drury University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Springfield Area Human Resources Association</dc:title>
  <dc:creator>tmoore</dc:creator>
  <cp:lastModifiedBy>BALTES, TIM R.</cp:lastModifiedBy>
  <cp:revision>2</cp:revision>
  <dcterms:created xsi:type="dcterms:W3CDTF">2013-03-01T04:25:00Z</dcterms:created>
  <dcterms:modified xsi:type="dcterms:W3CDTF">2013-03-01T04:25:00Z</dcterms:modified>
</cp:coreProperties>
</file>