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FF34" w14:textId="2369D501" w:rsidR="00467E71" w:rsidRPr="00DB72FE" w:rsidRDefault="00467E71" w:rsidP="00C26183">
      <w:pPr>
        <w:spacing w:before="100" w:beforeAutospacing="1" w:after="100" w:afterAutospacing="1" w:line="240" w:lineRule="auto"/>
        <w:jc w:val="center"/>
        <w:outlineLvl w:val="0"/>
        <w:rPr>
          <w:rFonts w:ascii="Times New Roman" w:eastAsia="Times New Roman" w:hAnsi="Times New Roman" w:cs="Times New Roman"/>
          <w:b/>
          <w:bCs/>
          <w:kern w:val="36"/>
          <w:sz w:val="36"/>
          <w:szCs w:val="36"/>
          <w14:ligatures w14:val="none"/>
        </w:rPr>
      </w:pPr>
      <w:r w:rsidRPr="00DB72FE">
        <w:rPr>
          <w:rFonts w:ascii="Times New Roman" w:eastAsia="Times New Roman" w:hAnsi="Times New Roman" w:cs="Times New Roman"/>
          <w:b/>
          <w:bCs/>
          <w:kern w:val="36"/>
          <w:sz w:val="36"/>
          <w:szCs w:val="36"/>
          <w14:ligatures w14:val="none"/>
        </w:rPr>
        <w:t>Screening and Interview Checklist for Full-Time Staff</w:t>
      </w:r>
      <w:r w:rsidR="00DB72FE" w:rsidRPr="00DB72FE">
        <w:rPr>
          <w:rFonts w:ascii="Times New Roman" w:eastAsia="Times New Roman" w:hAnsi="Times New Roman" w:cs="Times New Roman"/>
          <w:b/>
          <w:bCs/>
          <w:kern w:val="36"/>
          <w:sz w:val="36"/>
          <w:szCs w:val="36"/>
          <w14:ligatures w14:val="none"/>
        </w:rPr>
        <w:t xml:space="preserve"> Searches</w:t>
      </w:r>
    </w:p>
    <w:p w14:paraId="5F3E5DC2" w14:textId="77777777" w:rsidR="00467E71" w:rsidRPr="00467E71" w:rsidRDefault="006A7976" w:rsidP="00467E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C6B728">
          <v:rect id="_x0000_i1025" style="width:0;height:1.5pt" o:hralign="center" o:hrstd="t" o:hr="t" fillcolor="#a0a0a0" stroked="f"/>
        </w:pict>
      </w:r>
    </w:p>
    <w:p w14:paraId="769FBCA8" w14:textId="77777777" w:rsidR="00467E71" w:rsidRPr="00465541" w:rsidRDefault="00467E71" w:rsidP="00467E7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65541">
        <w:rPr>
          <w:rFonts w:ascii="Times New Roman" w:eastAsia="Times New Roman" w:hAnsi="Times New Roman" w:cs="Times New Roman"/>
          <w:b/>
          <w:bCs/>
          <w:kern w:val="0"/>
          <w:sz w:val="32"/>
          <w:szCs w:val="32"/>
          <w14:ligatures w14:val="none"/>
        </w:rPr>
        <w:t>1. Preparing for the Search Process</w:t>
      </w:r>
    </w:p>
    <w:p w14:paraId="6915696C" w14:textId="77777777"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Before beginning the recruitment process, please review the following policies and procedures:</w:t>
      </w:r>
    </w:p>
    <w:p w14:paraId="757A3FC1" w14:textId="0A36D499" w:rsidR="00467E71" w:rsidRPr="00467E71" w:rsidRDefault="00FF1347" w:rsidP="00467E71">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Search Guidelines: </w:t>
      </w:r>
      <w:hyperlink r:id="rId8" w:history="1">
        <w:r w:rsidR="00467E71" w:rsidRPr="00467E71">
          <w:rPr>
            <w:rStyle w:val="Hyperlink"/>
            <w:rFonts w:ascii="Times New Roman" w:eastAsia="Times New Roman" w:hAnsi="Times New Roman" w:cs="Times New Roman"/>
            <w:b/>
            <w:bCs/>
            <w:kern w:val="0"/>
            <w14:ligatures w14:val="none"/>
          </w:rPr>
          <w:t>Op7.10 Recruiting Our Workforce: Guidelines for Hiring Faculty, Academic Administrators, and Executive, Administrative, and Professional Staff</w:t>
        </w:r>
      </w:hyperlink>
    </w:p>
    <w:p w14:paraId="317C080F" w14:textId="77777777" w:rsidR="00467E71" w:rsidRPr="00467E71" w:rsidRDefault="00467E71" w:rsidP="00467E71">
      <w:pPr>
        <w:spacing w:after="0" w:line="240" w:lineRule="auto"/>
        <w:ind w:left="720"/>
        <w:rPr>
          <w:rFonts w:ascii="Times New Roman" w:eastAsia="Times New Roman" w:hAnsi="Times New Roman" w:cs="Times New Roman"/>
          <w:kern w:val="0"/>
          <w14:ligatures w14:val="none"/>
        </w:rPr>
      </w:pPr>
    </w:p>
    <w:p w14:paraId="6DECC20D" w14:textId="12540092" w:rsidR="00467E71" w:rsidRPr="00467E71" w:rsidRDefault="00CC4359" w:rsidP="00467E71">
      <w:pPr>
        <w:numPr>
          <w:ilvl w:val="0"/>
          <w:numId w:val="1"/>
        </w:numPr>
        <w:spacing w:after="0" w:line="240" w:lineRule="auto"/>
        <w:rPr>
          <w:rFonts w:ascii="Times New Roman" w:eastAsia="Times New Roman" w:hAnsi="Times New Roman" w:cs="Times New Roman"/>
          <w:kern w:val="0"/>
          <w14:ligatures w14:val="none"/>
        </w:rPr>
      </w:pPr>
      <w:r w:rsidRPr="00CC4359">
        <w:rPr>
          <w:rFonts w:ascii="Times New Roman" w:hAnsi="Times New Roman" w:cs="Times New Roman"/>
          <w:b/>
          <w:bCs/>
        </w:rPr>
        <w:t>Employment Policies and Procedures</w:t>
      </w:r>
      <w:r>
        <w:rPr>
          <w:rFonts w:ascii="Times New Roman" w:hAnsi="Times New Roman" w:cs="Times New Roman"/>
        </w:rPr>
        <w:t xml:space="preserve">: </w:t>
      </w:r>
      <w:hyperlink r:id="rId9" w:history="1">
        <w:r w:rsidR="00467E71" w:rsidRPr="00467E71">
          <w:rPr>
            <w:rStyle w:val="Hyperlink"/>
            <w:rFonts w:ascii="Times New Roman" w:eastAsia="Times New Roman" w:hAnsi="Times New Roman" w:cs="Times New Roman"/>
            <w:b/>
            <w:bCs/>
            <w:kern w:val="0"/>
            <w14:ligatures w14:val="none"/>
          </w:rPr>
          <w:t>Employee Handbook for Administrative, Professional, and Support Staff Employees</w:t>
        </w:r>
      </w:hyperlink>
      <w:r w:rsidR="00467E71" w:rsidRPr="00467E71">
        <w:rPr>
          <w:rFonts w:ascii="Times New Roman" w:eastAsia="Times New Roman" w:hAnsi="Times New Roman" w:cs="Times New Roman"/>
          <w:kern w:val="0"/>
          <w14:ligatures w14:val="none"/>
        </w:rPr>
        <w:br/>
        <w:t>Review especially</w:t>
      </w:r>
      <w:r>
        <w:rPr>
          <w:rFonts w:ascii="Times New Roman" w:eastAsia="Times New Roman" w:hAnsi="Times New Roman" w:cs="Times New Roman"/>
          <w:kern w:val="0"/>
          <w14:ligatures w14:val="none"/>
        </w:rPr>
        <w:t>:</w:t>
      </w:r>
    </w:p>
    <w:p w14:paraId="2EDD5F24" w14:textId="77777777" w:rsidR="00467E71" w:rsidRPr="00467E71" w:rsidRDefault="00467E71" w:rsidP="00467E7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3.6.1 – Support Staff Positions (non-exempt)</w:t>
      </w:r>
    </w:p>
    <w:p w14:paraId="7D97A9A3" w14:textId="77777777" w:rsidR="00467E71" w:rsidRPr="00467E71" w:rsidRDefault="00467E71" w:rsidP="00467E7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3.6.2 – Administrative and Professional Positions (exempt)</w:t>
      </w:r>
    </w:p>
    <w:p w14:paraId="3E53CFF2" w14:textId="77777777"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b/>
          <w:bCs/>
          <w:kern w:val="0"/>
          <w14:ligatures w14:val="none"/>
        </w:rPr>
        <w:t>Key distinctions:</w:t>
      </w:r>
    </w:p>
    <w:p w14:paraId="305D48F6" w14:textId="768DE719" w:rsidR="00467E71" w:rsidRPr="00467E71" w:rsidRDefault="00467E71" w:rsidP="00467E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A </w:t>
      </w:r>
      <w:r w:rsidRPr="00467E71">
        <w:rPr>
          <w:rFonts w:ascii="Times New Roman" w:eastAsia="Times New Roman" w:hAnsi="Times New Roman" w:cs="Times New Roman"/>
          <w:b/>
          <w:bCs/>
          <w:kern w:val="0"/>
          <w14:ligatures w14:val="none"/>
        </w:rPr>
        <w:t>search committee is required</w:t>
      </w:r>
      <w:r w:rsidRPr="00467E71">
        <w:rPr>
          <w:rFonts w:ascii="Times New Roman" w:eastAsia="Times New Roman" w:hAnsi="Times New Roman" w:cs="Times New Roman"/>
          <w:kern w:val="0"/>
          <w14:ligatures w14:val="none"/>
        </w:rPr>
        <w:t xml:space="preserve"> for </w:t>
      </w:r>
      <w:r w:rsidRPr="00467E71">
        <w:rPr>
          <w:rFonts w:ascii="Times New Roman" w:eastAsia="Times New Roman" w:hAnsi="Times New Roman" w:cs="Times New Roman"/>
          <w:i/>
          <w:iCs/>
          <w:kern w:val="0"/>
          <w14:ligatures w14:val="none"/>
        </w:rPr>
        <w:t>administrative and professional staff</w:t>
      </w:r>
      <w:r w:rsidRPr="00467E71">
        <w:rPr>
          <w:rFonts w:ascii="Times New Roman" w:eastAsia="Times New Roman" w:hAnsi="Times New Roman" w:cs="Times New Roman"/>
          <w:kern w:val="0"/>
          <w14:ligatures w14:val="none"/>
        </w:rPr>
        <w:t xml:space="preserve"> positions.</w:t>
      </w:r>
      <w:r w:rsidR="00CC4359">
        <w:rPr>
          <w:rFonts w:ascii="Times New Roman" w:eastAsia="Times New Roman" w:hAnsi="Times New Roman" w:cs="Times New Roman"/>
          <w:kern w:val="0"/>
          <w14:ligatures w14:val="none"/>
        </w:rPr>
        <w:t xml:space="preserve"> </w:t>
      </w:r>
    </w:p>
    <w:p w14:paraId="05C4DB3D" w14:textId="77777777" w:rsidR="00467E71" w:rsidRPr="00467E71" w:rsidRDefault="00467E71" w:rsidP="00467E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A </w:t>
      </w:r>
      <w:r w:rsidRPr="00467E71">
        <w:rPr>
          <w:rFonts w:ascii="Times New Roman" w:eastAsia="Times New Roman" w:hAnsi="Times New Roman" w:cs="Times New Roman"/>
          <w:b/>
          <w:bCs/>
          <w:kern w:val="0"/>
          <w14:ligatures w14:val="none"/>
        </w:rPr>
        <w:t>search committee is not required</w:t>
      </w:r>
      <w:r w:rsidRPr="00467E71">
        <w:rPr>
          <w:rFonts w:ascii="Times New Roman" w:eastAsia="Times New Roman" w:hAnsi="Times New Roman" w:cs="Times New Roman"/>
          <w:kern w:val="0"/>
          <w14:ligatures w14:val="none"/>
        </w:rPr>
        <w:t xml:space="preserve"> </w:t>
      </w:r>
      <w:proofErr w:type="gramStart"/>
      <w:r w:rsidRPr="00467E71">
        <w:rPr>
          <w:rFonts w:ascii="Times New Roman" w:eastAsia="Times New Roman" w:hAnsi="Times New Roman" w:cs="Times New Roman"/>
          <w:kern w:val="0"/>
          <w14:ligatures w14:val="none"/>
        </w:rPr>
        <w:t>for</w:t>
      </w:r>
      <w:proofErr w:type="gramEnd"/>
      <w:r w:rsidRPr="00467E71">
        <w:rPr>
          <w:rFonts w:ascii="Times New Roman" w:eastAsia="Times New Roman" w:hAnsi="Times New Roman" w:cs="Times New Roman"/>
          <w:kern w:val="0"/>
          <w14:ligatures w14:val="none"/>
        </w:rPr>
        <w:t xml:space="preserve"> </w:t>
      </w:r>
      <w:r w:rsidRPr="00467E71">
        <w:rPr>
          <w:rFonts w:ascii="Times New Roman" w:eastAsia="Times New Roman" w:hAnsi="Times New Roman" w:cs="Times New Roman"/>
          <w:i/>
          <w:iCs/>
          <w:kern w:val="0"/>
          <w14:ligatures w14:val="none"/>
        </w:rPr>
        <w:t>support staff</w:t>
      </w:r>
      <w:r w:rsidRPr="00467E71">
        <w:rPr>
          <w:rFonts w:ascii="Times New Roman" w:eastAsia="Times New Roman" w:hAnsi="Times New Roman" w:cs="Times New Roman"/>
          <w:kern w:val="0"/>
          <w14:ligatures w14:val="none"/>
        </w:rPr>
        <w:t xml:space="preserve"> (non-exempt) positions.</w:t>
      </w:r>
      <w:r w:rsidRPr="00467E71">
        <w:rPr>
          <w:rFonts w:ascii="Times New Roman" w:eastAsia="Times New Roman" w:hAnsi="Times New Roman" w:cs="Times New Roman"/>
          <w:kern w:val="0"/>
          <w14:ligatures w14:val="none"/>
        </w:rPr>
        <w:br/>
        <w:t>However, all individuals involved in the search process should follow the guidelines outlined below when applicable.</w:t>
      </w:r>
    </w:p>
    <w:p w14:paraId="6C1B6CC7" w14:textId="77777777" w:rsidR="00467E71" w:rsidRPr="00467E71" w:rsidRDefault="00467E71" w:rsidP="00467E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E71">
        <w:rPr>
          <w:rFonts w:ascii="Times New Roman" w:eastAsia="Times New Roman" w:hAnsi="Times New Roman" w:cs="Times New Roman"/>
          <w:b/>
          <w:bCs/>
          <w:kern w:val="0"/>
          <w:sz w:val="27"/>
          <w:szCs w:val="27"/>
          <w14:ligatures w14:val="none"/>
        </w:rPr>
        <w:t>Training Requirement</w:t>
      </w:r>
    </w:p>
    <w:p w14:paraId="028F50EC" w14:textId="77777777" w:rsidR="00C26183"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Hiring administrators and search chairs for </w:t>
      </w:r>
      <w:r w:rsidRPr="00467E71">
        <w:rPr>
          <w:rFonts w:ascii="Times New Roman" w:eastAsia="Times New Roman" w:hAnsi="Times New Roman" w:cs="Times New Roman"/>
          <w:i/>
          <w:iCs/>
          <w:kern w:val="0"/>
          <w14:ligatures w14:val="none"/>
        </w:rPr>
        <w:t>administrative and professional</w:t>
      </w:r>
      <w:r w:rsidRPr="00467E71">
        <w:rPr>
          <w:rFonts w:ascii="Times New Roman" w:eastAsia="Times New Roman" w:hAnsi="Times New Roman" w:cs="Times New Roman"/>
          <w:kern w:val="0"/>
          <w14:ligatures w14:val="none"/>
        </w:rPr>
        <w:t xml:space="preserve"> searches must complete </w:t>
      </w:r>
      <w:r w:rsidRPr="00467E71">
        <w:rPr>
          <w:rFonts w:ascii="Times New Roman" w:eastAsia="Times New Roman" w:hAnsi="Times New Roman" w:cs="Times New Roman"/>
          <w:b/>
          <w:bCs/>
          <w:kern w:val="0"/>
          <w14:ligatures w14:val="none"/>
        </w:rPr>
        <w:t>“Conducting a Legal and Effective Search”</w:t>
      </w:r>
      <w:r w:rsidRPr="00467E71">
        <w:rPr>
          <w:rFonts w:ascii="Times New Roman" w:eastAsia="Times New Roman" w:hAnsi="Times New Roman" w:cs="Times New Roman"/>
          <w:kern w:val="0"/>
          <w14:ligatures w14:val="none"/>
        </w:rPr>
        <w:t xml:space="preserve"> training </w:t>
      </w:r>
      <w:r w:rsidRPr="00467E71">
        <w:rPr>
          <w:rFonts w:ascii="Times New Roman" w:eastAsia="Times New Roman" w:hAnsi="Times New Roman" w:cs="Times New Roman"/>
          <w:b/>
          <w:bCs/>
          <w:kern w:val="0"/>
          <w14:ligatures w14:val="none"/>
        </w:rPr>
        <w:t>annually</w:t>
      </w:r>
      <w:r w:rsidRPr="00467E71">
        <w:rPr>
          <w:rFonts w:ascii="Times New Roman" w:eastAsia="Times New Roman" w:hAnsi="Times New Roman" w:cs="Times New Roman"/>
          <w:kern w:val="0"/>
          <w14:ligatures w14:val="none"/>
        </w:rPr>
        <w:t>.</w:t>
      </w:r>
    </w:p>
    <w:p w14:paraId="73290247" w14:textId="18C7D2B5" w:rsidR="00467E71" w:rsidRPr="00467E71" w:rsidRDefault="00467E71" w:rsidP="00C26183">
      <w:pPr>
        <w:spacing w:after="0"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To register:</w:t>
      </w:r>
    </w:p>
    <w:p w14:paraId="074964E4" w14:textId="77777777" w:rsidR="00467E71" w:rsidRPr="00467E71" w:rsidRDefault="00467E71" w:rsidP="00467E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Log in to </w:t>
      </w:r>
      <w:r w:rsidRPr="00467E71">
        <w:rPr>
          <w:rFonts w:ascii="Times New Roman" w:eastAsia="Times New Roman" w:hAnsi="Times New Roman" w:cs="Times New Roman"/>
          <w:b/>
          <w:bCs/>
          <w:kern w:val="0"/>
          <w14:ligatures w14:val="none"/>
        </w:rPr>
        <w:t>My Learning Connection</w:t>
      </w:r>
      <w:r w:rsidRPr="00467E71">
        <w:rPr>
          <w:rFonts w:ascii="Times New Roman" w:eastAsia="Times New Roman" w:hAnsi="Times New Roman" w:cs="Times New Roman"/>
          <w:kern w:val="0"/>
          <w14:ligatures w14:val="none"/>
        </w:rPr>
        <w:t xml:space="preserve"> on </w:t>
      </w:r>
      <w:r w:rsidRPr="00467E71">
        <w:rPr>
          <w:rFonts w:ascii="Times New Roman" w:eastAsia="Times New Roman" w:hAnsi="Times New Roman" w:cs="Times New Roman"/>
          <w:b/>
          <w:bCs/>
          <w:kern w:val="0"/>
          <w14:ligatures w14:val="none"/>
        </w:rPr>
        <w:t>My Missouri State</w:t>
      </w:r>
      <w:r w:rsidRPr="00467E71">
        <w:rPr>
          <w:rFonts w:ascii="Times New Roman" w:eastAsia="Times New Roman" w:hAnsi="Times New Roman" w:cs="Times New Roman"/>
          <w:kern w:val="0"/>
          <w14:ligatures w14:val="none"/>
        </w:rPr>
        <w:t>.</w:t>
      </w:r>
    </w:p>
    <w:p w14:paraId="1D09B507" w14:textId="6019AEAC" w:rsidR="00CC4359" w:rsidRPr="00CC4359" w:rsidRDefault="00467E71" w:rsidP="00CC43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Search for </w:t>
      </w:r>
      <w:r w:rsidRPr="00467E71">
        <w:rPr>
          <w:rFonts w:ascii="Times New Roman" w:eastAsia="Times New Roman" w:hAnsi="Times New Roman" w:cs="Times New Roman"/>
          <w:b/>
          <w:bCs/>
          <w:kern w:val="0"/>
          <w14:ligatures w14:val="none"/>
        </w:rPr>
        <w:t>“Conducting a Legal and Effective Search.”</w:t>
      </w:r>
    </w:p>
    <w:p w14:paraId="76668AE6" w14:textId="46ACC77F" w:rsidR="00467E71" w:rsidRDefault="00467E71" w:rsidP="00467E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E71">
        <w:rPr>
          <w:rFonts w:ascii="Times New Roman" w:eastAsia="Times New Roman" w:hAnsi="Times New Roman" w:cs="Times New Roman"/>
          <w:b/>
          <w:bCs/>
          <w:kern w:val="0"/>
          <w:sz w:val="27"/>
          <w:szCs w:val="27"/>
          <w14:ligatures w14:val="none"/>
        </w:rPr>
        <w:t xml:space="preserve">Additional </w:t>
      </w:r>
      <w:r w:rsidR="00754EA0">
        <w:rPr>
          <w:rFonts w:ascii="Times New Roman" w:eastAsia="Times New Roman" w:hAnsi="Times New Roman" w:cs="Times New Roman"/>
          <w:b/>
          <w:bCs/>
          <w:kern w:val="0"/>
          <w:sz w:val="27"/>
          <w:szCs w:val="27"/>
          <w14:ligatures w14:val="none"/>
        </w:rPr>
        <w:t xml:space="preserve">Search Guidelines </w:t>
      </w:r>
      <w:r w:rsidRPr="00467E71">
        <w:rPr>
          <w:rFonts w:ascii="Times New Roman" w:eastAsia="Times New Roman" w:hAnsi="Times New Roman" w:cs="Times New Roman"/>
          <w:b/>
          <w:bCs/>
          <w:kern w:val="0"/>
          <w:sz w:val="27"/>
          <w:szCs w:val="27"/>
          <w14:ligatures w14:val="none"/>
        </w:rPr>
        <w:t>Sections to Share with Search Committees</w:t>
      </w:r>
    </w:p>
    <w:p w14:paraId="73C54EAD" w14:textId="159ED1FF" w:rsidR="00CC4359" w:rsidRPr="001E4753" w:rsidRDefault="00CC4359" w:rsidP="00467E71">
      <w:pPr>
        <w:spacing w:before="100" w:beforeAutospacing="1" w:after="100" w:afterAutospacing="1" w:line="240" w:lineRule="auto"/>
        <w:outlineLvl w:val="2"/>
        <w:rPr>
          <w:rFonts w:ascii="Times New Roman" w:eastAsia="Times New Roman" w:hAnsi="Times New Roman" w:cs="Times New Roman"/>
          <w:kern w:val="0"/>
          <w14:ligatures w14:val="none"/>
        </w:rPr>
      </w:pPr>
      <w:r w:rsidRPr="001E4753">
        <w:rPr>
          <w:rFonts w:ascii="Times New Roman" w:eastAsia="Times New Roman" w:hAnsi="Times New Roman" w:cs="Times New Roman"/>
          <w:kern w:val="0"/>
          <w14:ligatures w14:val="none"/>
        </w:rPr>
        <w:t xml:space="preserve">Search </w:t>
      </w:r>
      <w:r w:rsidR="001E4753">
        <w:rPr>
          <w:rFonts w:ascii="Times New Roman" w:eastAsia="Times New Roman" w:hAnsi="Times New Roman" w:cs="Times New Roman"/>
          <w:kern w:val="0"/>
          <w14:ligatures w14:val="none"/>
        </w:rPr>
        <w:t>c</w:t>
      </w:r>
      <w:r w:rsidRPr="001E4753">
        <w:rPr>
          <w:rFonts w:ascii="Times New Roman" w:eastAsia="Times New Roman" w:hAnsi="Times New Roman" w:cs="Times New Roman"/>
          <w:kern w:val="0"/>
          <w14:ligatures w14:val="none"/>
        </w:rPr>
        <w:t xml:space="preserve">hairs should review the Responsibilities of the Search Committee Chair in </w:t>
      </w:r>
      <w:r w:rsidRPr="001E4753">
        <w:rPr>
          <w:rFonts w:ascii="Times New Roman" w:eastAsia="Times New Roman" w:hAnsi="Times New Roman" w:cs="Times New Roman"/>
          <w:b/>
          <w:bCs/>
          <w:kern w:val="0"/>
          <w14:ligatures w14:val="none"/>
        </w:rPr>
        <w:t>Section 2.2</w:t>
      </w:r>
      <w:r w:rsidRPr="001E4753">
        <w:rPr>
          <w:rFonts w:ascii="Times New Roman" w:eastAsia="Times New Roman" w:hAnsi="Times New Roman" w:cs="Times New Roman"/>
          <w:kern w:val="0"/>
          <w14:ligatures w14:val="none"/>
        </w:rPr>
        <w:t xml:space="preserve"> of the </w:t>
      </w:r>
      <w:hyperlink r:id="rId10" w:history="1">
        <w:r w:rsidRPr="00465541">
          <w:rPr>
            <w:rStyle w:val="Hyperlink"/>
            <w:rFonts w:ascii="Times New Roman" w:eastAsia="Times New Roman" w:hAnsi="Times New Roman" w:cs="Times New Roman"/>
            <w:b/>
            <w:bCs/>
            <w:kern w:val="0"/>
            <w14:ligatures w14:val="none"/>
          </w:rPr>
          <w:t>Search Guidelines</w:t>
        </w:r>
      </w:hyperlink>
      <w:r w:rsidRPr="00465541">
        <w:rPr>
          <w:rFonts w:ascii="Times New Roman" w:eastAsia="Times New Roman" w:hAnsi="Times New Roman" w:cs="Times New Roman"/>
          <w:b/>
          <w:bCs/>
          <w:kern w:val="0"/>
          <w14:ligatures w14:val="none"/>
        </w:rPr>
        <w:t>.</w:t>
      </w:r>
    </w:p>
    <w:p w14:paraId="56EB8620" w14:textId="7388953B" w:rsidR="00467E71" w:rsidRPr="00467E71" w:rsidRDefault="001E4753" w:rsidP="00467E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Search chairs should also </w:t>
      </w:r>
      <w:r w:rsidR="00467E71" w:rsidRPr="00467E71">
        <w:rPr>
          <w:rFonts w:ascii="Times New Roman" w:eastAsia="Times New Roman" w:hAnsi="Times New Roman" w:cs="Times New Roman"/>
          <w:kern w:val="0"/>
          <w14:ligatures w14:val="none"/>
        </w:rPr>
        <w:t>review and share the following sections of the</w:t>
      </w:r>
      <w:r>
        <w:rPr>
          <w:rFonts w:ascii="Times New Roman" w:eastAsia="Times New Roman" w:hAnsi="Times New Roman" w:cs="Times New Roman"/>
          <w:kern w:val="0"/>
          <w14:ligatures w14:val="none"/>
        </w:rPr>
        <w:t xml:space="preserve"> </w:t>
      </w:r>
      <w:hyperlink r:id="rId11" w:history="1">
        <w:r w:rsidRPr="00465541">
          <w:rPr>
            <w:rStyle w:val="Hyperlink"/>
            <w:rFonts w:ascii="Times New Roman" w:eastAsia="Times New Roman" w:hAnsi="Times New Roman" w:cs="Times New Roman"/>
            <w:b/>
            <w:bCs/>
            <w:kern w:val="0"/>
            <w14:ligatures w14:val="none"/>
          </w:rPr>
          <w:t>Search Guidelines</w:t>
        </w:r>
      </w:hyperlink>
      <w:r w:rsidR="00467E71" w:rsidRPr="00465541">
        <w:rPr>
          <w:rFonts w:ascii="Times New Roman" w:eastAsia="Times New Roman" w:hAnsi="Times New Roman" w:cs="Times New Roman"/>
          <w:b/>
          <w:bCs/>
          <w:kern w:val="0"/>
          <w14:ligatures w14:val="none"/>
        </w:rPr>
        <w:t xml:space="preserve"> </w:t>
      </w:r>
      <w:r w:rsidR="00467E71" w:rsidRPr="00467E71">
        <w:rPr>
          <w:rFonts w:ascii="Times New Roman" w:eastAsia="Times New Roman" w:hAnsi="Times New Roman" w:cs="Times New Roman"/>
          <w:kern w:val="0"/>
          <w14:ligatures w14:val="none"/>
        </w:rPr>
        <w:t>with all search committee members:</w:t>
      </w:r>
    </w:p>
    <w:p w14:paraId="24855B1C" w14:textId="7DE416B8" w:rsidR="00467E71" w:rsidRPr="00467E71" w:rsidRDefault="00467E71" w:rsidP="00467E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1.</w:t>
      </w:r>
      <w:r w:rsidR="00754EA0">
        <w:rPr>
          <w:rFonts w:ascii="Times New Roman" w:eastAsia="Times New Roman" w:hAnsi="Times New Roman" w:cs="Times New Roman"/>
          <w:b/>
          <w:bCs/>
          <w:kern w:val="0"/>
          <w14:ligatures w14:val="none"/>
        </w:rPr>
        <w:t>6</w:t>
      </w:r>
      <w:r w:rsidRPr="00467E71">
        <w:rPr>
          <w:rFonts w:ascii="Times New Roman" w:eastAsia="Times New Roman" w:hAnsi="Times New Roman" w:cs="Times New Roman"/>
          <w:b/>
          <w:bCs/>
          <w:kern w:val="0"/>
          <w14:ligatures w14:val="none"/>
        </w:rPr>
        <w:t>– Confidentiality</w:t>
      </w:r>
    </w:p>
    <w:p w14:paraId="2B0500B6" w14:textId="773F6E50" w:rsidR="00467E71" w:rsidRPr="00467E71" w:rsidRDefault="00467E71" w:rsidP="00467E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2.3 – Responsibilities of the Search Committee</w:t>
      </w:r>
      <w:r w:rsidR="00754EA0">
        <w:rPr>
          <w:rFonts w:ascii="Times New Roman" w:eastAsia="Times New Roman" w:hAnsi="Times New Roman" w:cs="Times New Roman"/>
          <w:b/>
          <w:bCs/>
          <w:kern w:val="0"/>
          <w14:ligatures w14:val="none"/>
        </w:rPr>
        <w:t xml:space="preserve"> Members</w:t>
      </w:r>
    </w:p>
    <w:p w14:paraId="79F92127" w14:textId="1BF6A4CF" w:rsidR="00C26183" w:rsidRDefault="00467E71" w:rsidP="00467E71">
      <w:pPr>
        <w:numPr>
          <w:ilvl w:val="0"/>
          <w:numId w:val="4"/>
        </w:numPr>
        <w:spacing w:before="100" w:beforeAutospacing="1" w:after="100" w:afterAutospacing="1" w:line="240" w:lineRule="auto"/>
        <w:rPr>
          <w:rFonts w:ascii="Times New Roman" w:eastAsia="Times New Roman" w:hAnsi="Times New Roman" w:cs="Times New Roman"/>
          <w:b/>
          <w:bCs/>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5.</w:t>
      </w:r>
      <w:r w:rsidR="00754EA0">
        <w:rPr>
          <w:rFonts w:ascii="Times New Roman" w:eastAsia="Times New Roman" w:hAnsi="Times New Roman" w:cs="Times New Roman"/>
          <w:b/>
          <w:bCs/>
          <w:kern w:val="0"/>
          <w14:ligatures w14:val="none"/>
        </w:rPr>
        <w:t>3</w:t>
      </w:r>
      <w:r w:rsidRPr="00467E71">
        <w:rPr>
          <w:rFonts w:ascii="Times New Roman" w:eastAsia="Times New Roman" w:hAnsi="Times New Roman" w:cs="Times New Roman"/>
          <w:b/>
          <w:bCs/>
          <w:kern w:val="0"/>
          <w14:ligatures w14:val="none"/>
        </w:rPr>
        <w:t xml:space="preserve"> – Screening Resumes/Curriculum Vitae</w:t>
      </w:r>
    </w:p>
    <w:p w14:paraId="0713C198" w14:textId="6260747F" w:rsidR="00C26183" w:rsidRDefault="00C26183" w:rsidP="00C26183">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6887748A" w14:textId="77777777" w:rsidR="00C26183" w:rsidRPr="007A6983" w:rsidRDefault="00C26183" w:rsidP="00C26183">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7A6983">
        <w:rPr>
          <w:rFonts w:ascii="Times New Roman" w:eastAsia="Times New Roman" w:hAnsi="Times New Roman" w:cs="Times New Roman"/>
          <w:b/>
          <w:bCs/>
          <w:kern w:val="0"/>
          <w:sz w:val="32"/>
          <w:szCs w:val="32"/>
          <w14:ligatures w14:val="none"/>
        </w:rPr>
        <w:lastRenderedPageBreak/>
        <w:t>2. Accessing and Reviewing Application Materials in the Applicant Tracking System (ATS)</w:t>
      </w:r>
    </w:p>
    <w:p w14:paraId="2F8ECE4A"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The Applicant Tracking System (ATS) is used to manage all stages of the hiring process, including creating postings, screening applicants, and submitting hiring proposals. While this section focuses on reviewing and screening applicants, detailed step-by-step instructions and workflow guidance for all ATS processes are available in the resources below.</w:t>
      </w:r>
    </w:p>
    <w:p w14:paraId="148CC5E7"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b/>
          <w:bCs/>
          <w:kern w:val="0"/>
          <w14:ligatures w14:val="none"/>
        </w:rPr>
        <w:t>Useful ATS Resources:</w:t>
      </w:r>
    </w:p>
    <w:p w14:paraId="7790DA4C" w14:textId="77777777" w:rsidR="00C26183" w:rsidRPr="007A6983" w:rsidRDefault="00C26183" w:rsidP="00C2618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465541">
          <w:rPr>
            <w:rStyle w:val="Hyperlink"/>
            <w:rFonts w:ascii="Times New Roman" w:eastAsia="Times New Roman" w:hAnsi="Times New Roman" w:cs="Times New Roman"/>
            <w:b/>
            <w:bCs/>
            <w:kern w:val="0"/>
            <w14:ligatures w14:val="none"/>
          </w:rPr>
          <w:t>Applicant Tracking System Manual</w:t>
        </w:r>
      </w:hyperlink>
      <w:r w:rsidRPr="007A6983">
        <w:rPr>
          <w:rFonts w:ascii="Times New Roman" w:eastAsia="Times New Roman" w:hAnsi="Times New Roman" w:cs="Times New Roman"/>
          <w:kern w:val="0"/>
          <w14:ligatures w14:val="none"/>
        </w:rPr>
        <w:br/>
        <w:t xml:space="preserve">A comprehensive, step-by-step guide covering key ATS processes for full-time faculty and staff, including creating postings, screening applicants, and submitting hiring proposals. </w:t>
      </w:r>
    </w:p>
    <w:p w14:paraId="0B139C56" w14:textId="77777777" w:rsidR="00C26183" w:rsidRPr="00465541" w:rsidRDefault="00C26183" w:rsidP="00C26183">
      <w:pPr>
        <w:pStyle w:val="ListParagraph"/>
        <w:numPr>
          <w:ilvl w:val="0"/>
          <w:numId w:val="17"/>
        </w:numPr>
        <w:spacing w:before="100" w:beforeAutospacing="1" w:after="100" w:afterAutospacing="1" w:line="240" w:lineRule="auto"/>
        <w:rPr>
          <w:rFonts w:ascii="Times New Roman" w:eastAsia="Times New Roman" w:hAnsi="Times New Roman" w:cs="Times New Roman"/>
          <w:b/>
          <w:bCs/>
          <w:kern w:val="0"/>
          <w14:ligatures w14:val="none"/>
        </w:rPr>
      </w:pPr>
      <w:hyperlink r:id="rId13" w:history="1">
        <w:r>
          <w:rPr>
            <w:rStyle w:val="Hyperlink"/>
            <w:rFonts w:ascii="Times New Roman" w:eastAsia="Times New Roman" w:hAnsi="Times New Roman" w:cs="Times New Roman"/>
            <w:b/>
            <w:bCs/>
            <w:kern w:val="0"/>
            <w14:ligatures w14:val="none"/>
          </w:rPr>
          <w:t>Full-Time Staff and Faculty Approval Workflow Charts</w:t>
        </w:r>
      </w:hyperlink>
      <w:r w:rsidRPr="00465541">
        <w:rPr>
          <w:rFonts w:ascii="Times New Roman" w:eastAsia="Times New Roman" w:hAnsi="Times New Roman" w:cs="Times New Roman"/>
          <w:kern w:val="0"/>
          <w14:ligatures w14:val="none"/>
        </w:rPr>
        <w:br/>
        <w:t xml:space="preserve">Visual guide outlining the approval steps for each stage of the ATS process. </w:t>
      </w:r>
    </w:p>
    <w:p w14:paraId="0A613323"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These and other helpful resources can be found in the </w:t>
      </w:r>
      <w:r w:rsidRPr="007A6983">
        <w:rPr>
          <w:rFonts w:ascii="Times New Roman" w:eastAsia="Times New Roman" w:hAnsi="Times New Roman" w:cs="Times New Roman"/>
          <w:b/>
          <w:bCs/>
          <w:kern w:val="0"/>
          <w14:ligatures w14:val="none"/>
        </w:rPr>
        <w:t>My Links</w:t>
      </w:r>
      <w:r w:rsidRPr="007A6983">
        <w:rPr>
          <w:rFonts w:ascii="Times New Roman" w:eastAsia="Times New Roman" w:hAnsi="Times New Roman" w:cs="Times New Roman"/>
          <w:kern w:val="0"/>
          <w14:ligatures w14:val="none"/>
        </w:rPr>
        <w:t xml:space="preserve"> box on the bottom right corner of the ATS screen when logged in.</w:t>
      </w:r>
    </w:p>
    <w:p w14:paraId="4DF3796A"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b/>
          <w:bCs/>
          <w:kern w:val="0"/>
          <w14:ligatures w14:val="none"/>
        </w:rPr>
        <w:t>Application Materials</w:t>
      </w:r>
      <w:r w:rsidRPr="007A6983">
        <w:rPr>
          <w:rFonts w:ascii="Times New Roman" w:eastAsia="Times New Roman" w:hAnsi="Times New Roman" w:cs="Times New Roman"/>
          <w:kern w:val="0"/>
          <w14:ligatures w14:val="none"/>
        </w:rPr>
        <w:br/>
        <w:t>All application materials must be submitted through the ATS. Departments should not accept hard copy resumes, cover letters, or other applicant materials.</w:t>
      </w:r>
    </w:p>
    <w:p w14:paraId="1085BE16" w14:textId="77777777" w:rsidR="00C26183" w:rsidRPr="007A6983" w:rsidRDefault="006A7976" w:rsidP="00C26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5A71A0">
          <v:rect id="_x0000_i1026" style="width:0;height:1.5pt" o:hralign="center" o:hrstd="t" o:hr="t" fillcolor="#a0a0a0" stroked="f"/>
        </w:pict>
      </w:r>
    </w:p>
    <w:p w14:paraId="75DA1F04" w14:textId="77777777" w:rsidR="00C26183" w:rsidRPr="007A6983" w:rsidRDefault="00C26183" w:rsidP="00C26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6983">
        <w:rPr>
          <w:rFonts w:ascii="Times New Roman" w:eastAsia="Times New Roman" w:hAnsi="Times New Roman" w:cs="Times New Roman"/>
          <w:b/>
          <w:bCs/>
          <w:kern w:val="0"/>
          <w:sz w:val="27"/>
          <w:szCs w:val="27"/>
          <w14:ligatures w14:val="none"/>
        </w:rPr>
        <w:t>ATS Roles</w:t>
      </w:r>
    </w:p>
    <w:p w14:paraId="4BE4D22A" w14:textId="77777777" w:rsidR="00C26183" w:rsidRPr="007A6983" w:rsidRDefault="00C26183" w:rsidP="00C2618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b/>
          <w:bCs/>
          <w:kern w:val="0"/>
          <w14:ligatures w14:val="none"/>
        </w:rPr>
        <w:t>Applicant Reviewer (typically the Search Chair)</w:t>
      </w:r>
      <w:r w:rsidRPr="007A6983">
        <w:rPr>
          <w:rFonts w:ascii="Times New Roman" w:eastAsia="Times New Roman" w:hAnsi="Times New Roman" w:cs="Times New Roman"/>
          <w:kern w:val="0"/>
          <w14:ligatures w14:val="none"/>
        </w:rPr>
        <w:br/>
        <w:t xml:space="preserve">Responsible for reviewing applications and assigning applicant statuses (“coding”) in the ATS. For detailed instructions, refer to the </w:t>
      </w:r>
      <w:r w:rsidRPr="007A6983">
        <w:rPr>
          <w:rFonts w:ascii="Times New Roman" w:eastAsia="Times New Roman" w:hAnsi="Times New Roman" w:cs="Times New Roman"/>
          <w:i/>
          <w:iCs/>
          <w:kern w:val="0"/>
          <w14:ligatures w14:val="none"/>
        </w:rPr>
        <w:t>Screening Applicants</w:t>
      </w:r>
      <w:r w:rsidRPr="007A6983">
        <w:rPr>
          <w:rFonts w:ascii="Times New Roman" w:eastAsia="Times New Roman" w:hAnsi="Times New Roman" w:cs="Times New Roman"/>
          <w:kern w:val="0"/>
          <w14:ligatures w14:val="none"/>
        </w:rPr>
        <w:t xml:space="preserve"> section of the Applicant Tracking System Manual. </w:t>
      </w:r>
    </w:p>
    <w:p w14:paraId="245F7CE3" w14:textId="77777777" w:rsidR="00C26183" w:rsidRPr="007A6983" w:rsidRDefault="00C26183" w:rsidP="00C2618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b/>
          <w:bCs/>
          <w:kern w:val="0"/>
          <w14:ligatures w14:val="none"/>
        </w:rPr>
        <w:t>Search Committee Members</w:t>
      </w:r>
      <w:r w:rsidRPr="007A6983">
        <w:rPr>
          <w:rFonts w:ascii="Times New Roman" w:eastAsia="Times New Roman" w:hAnsi="Times New Roman" w:cs="Times New Roman"/>
          <w:kern w:val="0"/>
          <w14:ligatures w14:val="none"/>
        </w:rPr>
        <w:br/>
        <w:t xml:space="preserve">Should select the </w:t>
      </w:r>
      <w:r w:rsidRPr="007A6983">
        <w:rPr>
          <w:rFonts w:ascii="Times New Roman" w:eastAsia="Times New Roman" w:hAnsi="Times New Roman" w:cs="Times New Roman"/>
          <w:i/>
          <w:iCs/>
          <w:kern w:val="0"/>
          <w14:ligatures w14:val="none"/>
        </w:rPr>
        <w:t>Search Committee Member</w:t>
      </w:r>
      <w:r w:rsidRPr="007A6983">
        <w:rPr>
          <w:rFonts w:ascii="Times New Roman" w:eastAsia="Times New Roman" w:hAnsi="Times New Roman" w:cs="Times New Roman"/>
          <w:kern w:val="0"/>
          <w14:ligatures w14:val="none"/>
        </w:rPr>
        <w:t xml:space="preserve"> role. See </w:t>
      </w:r>
      <w:hyperlink r:id="rId14" w:history="1">
        <w:r w:rsidRPr="00BE56E8">
          <w:rPr>
            <w:rStyle w:val="Hyperlink"/>
            <w:rFonts w:ascii="Times New Roman" w:eastAsia="Times New Roman" w:hAnsi="Times New Roman" w:cs="Times New Roman"/>
            <w:b/>
            <w:bCs/>
            <w:kern w:val="0"/>
            <w14:ligatures w14:val="none"/>
          </w:rPr>
          <w:t>Accessing Applicant Materials</w:t>
        </w:r>
      </w:hyperlink>
      <w:r>
        <w:t xml:space="preserve"> </w:t>
      </w:r>
      <w:r w:rsidRPr="007A6983">
        <w:rPr>
          <w:rFonts w:ascii="Times New Roman" w:eastAsia="Times New Roman" w:hAnsi="Times New Roman" w:cs="Times New Roman"/>
          <w:kern w:val="0"/>
          <w14:ligatures w14:val="none"/>
        </w:rPr>
        <w:t xml:space="preserve">for instructions on viewing applications. </w:t>
      </w:r>
    </w:p>
    <w:p w14:paraId="7E46CBF4" w14:textId="77777777" w:rsidR="00C26183" w:rsidRPr="007A6983" w:rsidRDefault="006A7976" w:rsidP="00C26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C5F378">
          <v:rect id="_x0000_i1027" style="width:0;height:1.5pt" o:hralign="center" o:hrstd="t" o:hr="t" fillcolor="#a0a0a0" stroked="f"/>
        </w:pict>
      </w:r>
    </w:p>
    <w:p w14:paraId="7D0B5862" w14:textId="77777777" w:rsidR="00C26183" w:rsidRPr="007A6983" w:rsidRDefault="00C26183" w:rsidP="00C26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6983">
        <w:rPr>
          <w:rFonts w:ascii="Times New Roman" w:eastAsia="Times New Roman" w:hAnsi="Times New Roman" w:cs="Times New Roman"/>
          <w:b/>
          <w:bCs/>
          <w:kern w:val="0"/>
          <w:sz w:val="27"/>
          <w:szCs w:val="27"/>
          <w14:ligatures w14:val="none"/>
        </w:rPr>
        <w:t>Access for Committee Members</w:t>
      </w:r>
    </w:p>
    <w:p w14:paraId="374A9479" w14:textId="77777777" w:rsidR="00C26183" w:rsidRPr="007A6983" w:rsidRDefault="00C26183" w:rsidP="00C2618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Confirm all search committee members have ATS access. </w:t>
      </w:r>
    </w:p>
    <w:p w14:paraId="432EBCF3" w14:textId="77777777" w:rsidR="00C26183" w:rsidRPr="007A6983" w:rsidRDefault="00C26183" w:rsidP="00C2618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If access is needed: </w:t>
      </w:r>
    </w:p>
    <w:p w14:paraId="73138BB1" w14:textId="77777777" w:rsidR="00C26183" w:rsidRPr="007A6983" w:rsidRDefault="00C26183" w:rsidP="00C26183">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Complete the </w:t>
      </w:r>
      <w:hyperlink r:id="rId15" w:history="1">
        <w:r w:rsidRPr="00467E71">
          <w:rPr>
            <w:rStyle w:val="Hyperlink"/>
            <w:rFonts w:ascii="Times New Roman" w:eastAsia="Times New Roman" w:hAnsi="Times New Roman" w:cs="Times New Roman"/>
            <w:b/>
            <w:bCs/>
            <w:kern w:val="0"/>
            <w14:ligatures w14:val="none"/>
          </w:rPr>
          <w:t>Applicant Tracking System Acces</w:t>
        </w:r>
        <w:r w:rsidRPr="00BE56E8">
          <w:rPr>
            <w:rStyle w:val="Hyperlink"/>
            <w:rFonts w:ascii="Times New Roman" w:eastAsia="Times New Roman" w:hAnsi="Times New Roman" w:cs="Times New Roman"/>
            <w:b/>
            <w:bCs/>
            <w:kern w:val="0"/>
            <w14:ligatures w14:val="none"/>
          </w:rPr>
          <w:t>s Form</w:t>
        </w:r>
      </w:hyperlink>
      <w:r w:rsidRPr="007A6983">
        <w:rPr>
          <w:rFonts w:ascii="Times New Roman" w:eastAsia="Times New Roman" w:hAnsi="Times New Roman" w:cs="Times New Roman"/>
          <w:kern w:val="0"/>
          <w14:ligatures w14:val="none"/>
        </w:rPr>
        <w:t xml:space="preserve"> located on the Hiring and Employment Card in My Missouri State. </w:t>
      </w:r>
    </w:p>
    <w:p w14:paraId="4FE30833" w14:textId="77777777" w:rsidR="00C26183" w:rsidRPr="007A6983" w:rsidRDefault="00C26183" w:rsidP="00C26183">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Human Resources will notify the individual once access is granted. </w:t>
      </w:r>
    </w:p>
    <w:p w14:paraId="53BE72F4" w14:textId="77777777" w:rsidR="00C26183" w:rsidRPr="007A6983" w:rsidRDefault="00C26183" w:rsidP="00C2618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External (non-employee) committee members may be added as Guest Users and do not need to complete the form. </w:t>
      </w:r>
    </w:p>
    <w:p w14:paraId="32E1FE98" w14:textId="22F0D96C" w:rsidR="00C26183" w:rsidRDefault="006A7976" w:rsidP="00C2618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1A359B">
          <v:rect id="_x0000_i1028" style="width:0;height:1.5pt" o:hralign="center" o:hrstd="t" o:hr="t" fillcolor="#a0a0a0" stroked="f"/>
        </w:pict>
      </w:r>
    </w:p>
    <w:p w14:paraId="3C3DD04F" w14:textId="29621590" w:rsidR="00C26183" w:rsidRPr="007A6983" w:rsidRDefault="00C26183" w:rsidP="00C26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6983">
        <w:rPr>
          <w:rFonts w:ascii="Times New Roman" w:eastAsia="Times New Roman" w:hAnsi="Times New Roman" w:cs="Times New Roman"/>
          <w:b/>
          <w:bCs/>
          <w:kern w:val="0"/>
          <w:sz w:val="27"/>
          <w:szCs w:val="27"/>
          <w14:ligatures w14:val="none"/>
        </w:rPr>
        <w:lastRenderedPageBreak/>
        <w:t>Screening Applicants</w:t>
      </w:r>
    </w:p>
    <w:p w14:paraId="2A6D4D81"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The Applicant Reviewer and/or search committee </w:t>
      </w:r>
      <w:proofErr w:type="gramStart"/>
      <w:r w:rsidRPr="007A6983">
        <w:rPr>
          <w:rFonts w:ascii="Times New Roman" w:eastAsia="Times New Roman" w:hAnsi="Times New Roman" w:cs="Times New Roman"/>
          <w:kern w:val="0"/>
          <w14:ligatures w14:val="none"/>
        </w:rPr>
        <w:t>is</w:t>
      </w:r>
      <w:proofErr w:type="gramEnd"/>
      <w:r w:rsidRPr="007A6983">
        <w:rPr>
          <w:rFonts w:ascii="Times New Roman" w:eastAsia="Times New Roman" w:hAnsi="Times New Roman" w:cs="Times New Roman"/>
          <w:kern w:val="0"/>
          <w14:ligatures w14:val="none"/>
        </w:rPr>
        <w:t xml:space="preserve"> responsible for verifying that applicants meet the minimum qualifications outlined in the job description.</w:t>
      </w:r>
    </w:p>
    <w:p w14:paraId="3E43096F"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If questions arise regarding:</w:t>
      </w:r>
    </w:p>
    <w:p w14:paraId="2CCDAA50" w14:textId="77777777" w:rsidR="00C26183" w:rsidRPr="007A6983" w:rsidRDefault="00C26183" w:rsidP="00C2618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A6983">
        <w:rPr>
          <w:rFonts w:ascii="Times New Roman" w:eastAsia="Times New Roman" w:hAnsi="Times New Roman" w:cs="Times New Roman"/>
          <w:kern w:val="0"/>
          <w14:ligatures w14:val="none"/>
        </w:rPr>
        <w:t xml:space="preserve">Job description requirements, or </w:t>
      </w:r>
    </w:p>
    <w:p w14:paraId="690B815F" w14:textId="77777777" w:rsidR="00C26183" w:rsidRPr="00467E71" w:rsidRDefault="00C26183" w:rsidP="00C2618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Equivalency charts for </w:t>
      </w:r>
      <w:hyperlink r:id="rId16" w:history="1">
        <w:r w:rsidRPr="00467E71">
          <w:rPr>
            <w:rStyle w:val="Hyperlink"/>
            <w:rFonts w:ascii="Times New Roman" w:eastAsia="Times New Roman" w:hAnsi="Times New Roman" w:cs="Times New Roman"/>
            <w:b/>
            <w:bCs/>
            <w:kern w:val="0"/>
            <w14:ligatures w14:val="none"/>
          </w:rPr>
          <w:t>Job Famil</w:t>
        </w:r>
        <w:r w:rsidRPr="00FF1347">
          <w:rPr>
            <w:rStyle w:val="Hyperlink"/>
            <w:rFonts w:ascii="Times New Roman" w:eastAsia="Times New Roman" w:hAnsi="Times New Roman" w:cs="Times New Roman"/>
            <w:b/>
            <w:bCs/>
            <w:kern w:val="0"/>
            <w14:ligatures w14:val="none"/>
          </w:rPr>
          <w:t>y</w:t>
        </w:r>
        <w:r w:rsidRPr="00467E71">
          <w:rPr>
            <w:rStyle w:val="Hyperlink"/>
            <w:rFonts w:ascii="Times New Roman" w:eastAsia="Times New Roman" w:hAnsi="Times New Roman" w:cs="Times New Roman"/>
            <w:b/>
            <w:bCs/>
            <w:kern w:val="0"/>
            <w14:ligatures w14:val="none"/>
          </w:rPr>
          <w:t xml:space="preserve"> 1</w:t>
        </w:r>
      </w:hyperlink>
      <w:r>
        <w:rPr>
          <w:rFonts w:ascii="Times New Roman" w:eastAsia="Times New Roman" w:hAnsi="Times New Roman" w:cs="Times New Roman"/>
          <w:kern w:val="0"/>
          <w14:ligatures w14:val="none"/>
        </w:rPr>
        <w:t xml:space="preserve"> or </w:t>
      </w:r>
      <w:hyperlink r:id="rId17" w:history="1">
        <w:r w:rsidRPr="00BE56E8">
          <w:rPr>
            <w:rStyle w:val="Hyperlink"/>
            <w:rFonts w:ascii="Times New Roman" w:eastAsia="Times New Roman" w:hAnsi="Times New Roman" w:cs="Times New Roman"/>
            <w:b/>
            <w:bCs/>
            <w:kern w:val="0"/>
            <w14:ligatures w14:val="none"/>
          </w:rPr>
          <w:t xml:space="preserve">Job Family </w:t>
        </w:r>
        <w:r w:rsidRPr="00467E71">
          <w:rPr>
            <w:rStyle w:val="Hyperlink"/>
            <w:rFonts w:ascii="Times New Roman" w:eastAsia="Times New Roman" w:hAnsi="Times New Roman" w:cs="Times New Roman"/>
            <w:b/>
            <w:bCs/>
            <w:kern w:val="0"/>
            <w14:ligatures w14:val="none"/>
          </w:rPr>
          <w:t>3</w:t>
        </w:r>
      </w:hyperlink>
    </w:p>
    <w:p w14:paraId="796F1032" w14:textId="77777777" w:rsidR="00C26183" w:rsidRPr="007A6983" w:rsidRDefault="00C26183" w:rsidP="00C26183">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7A6983">
        <w:rPr>
          <w:rFonts w:ascii="Times New Roman" w:eastAsia="Times New Roman" w:hAnsi="Times New Roman" w:cs="Times New Roman"/>
          <w:kern w:val="0"/>
          <w14:ligatures w14:val="none"/>
        </w:rPr>
        <w:t>please</w:t>
      </w:r>
      <w:proofErr w:type="gramEnd"/>
      <w:r w:rsidRPr="007A6983">
        <w:rPr>
          <w:rFonts w:ascii="Times New Roman" w:eastAsia="Times New Roman" w:hAnsi="Times New Roman" w:cs="Times New Roman"/>
          <w:kern w:val="0"/>
          <w14:ligatures w14:val="none"/>
        </w:rPr>
        <w:t xml:space="preserve"> contact your H</w:t>
      </w:r>
      <w:r>
        <w:rPr>
          <w:rFonts w:ascii="Times New Roman" w:eastAsia="Times New Roman" w:hAnsi="Times New Roman" w:cs="Times New Roman"/>
          <w:kern w:val="0"/>
          <w14:ligatures w14:val="none"/>
        </w:rPr>
        <w:t xml:space="preserve">R Employment </w:t>
      </w:r>
      <w:r w:rsidRPr="007A6983">
        <w:rPr>
          <w:rFonts w:ascii="Times New Roman" w:eastAsia="Times New Roman" w:hAnsi="Times New Roman" w:cs="Times New Roman"/>
          <w:kern w:val="0"/>
          <w14:ligatures w14:val="none"/>
        </w:rPr>
        <w:t>Representative for guidance.</w:t>
      </w:r>
    </w:p>
    <w:p w14:paraId="1B6123B7" w14:textId="068171FE" w:rsidR="00467E71" w:rsidRPr="00C26183" w:rsidRDefault="006A7976" w:rsidP="00C26183">
      <w:p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pict w14:anchorId="553B3426">
          <v:rect id="_x0000_i1029" style="width:0;height:1.5pt" o:hralign="center" o:hrstd="t" o:hr="t" fillcolor="#a0a0a0" stroked="f"/>
        </w:pict>
      </w:r>
    </w:p>
    <w:p w14:paraId="78A3E1E5" w14:textId="246BCA4C" w:rsidR="00467E71" w:rsidRPr="00465541" w:rsidRDefault="00467E71" w:rsidP="00F253F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65541">
        <w:rPr>
          <w:rFonts w:ascii="Times New Roman" w:eastAsia="Times New Roman" w:hAnsi="Times New Roman" w:cs="Times New Roman"/>
          <w:b/>
          <w:bCs/>
          <w:kern w:val="0"/>
          <w:sz w:val="32"/>
          <w:szCs w:val="32"/>
          <w14:ligatures w14:val="none"/>
        </w:rPr>
        <w:t>3 Interview Process</w:t>
      </w:r>
    </w:p>
    <w:p w14:paraId="421DF3CB" w14:textId="77777777"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Provide the following information to all applicants invited for interviews:</w:t>
      </w:r>
    </w:p>
    <w:p w14:paraId="121E9847" w14:textId="1D3A3327" w:rsidR="00467E71" w:rsidRDefault="00C807D7" w:rsidP="00F253F9">
      <w:pPr>
        <w:numPr>
          <w:ilvl w:val="0"/>
          <w:numId w:val="15"/>
        </w:numPr>
        <w:spacing w:before="100" w:beforeAutospacing="1" w:after="100" w:afterAutospacing="1" w:line="276" w:lineRule="auto"/>
        <w:rPr>
          <w:rFonts w:ascii="Times New Roman" w:eastAsia="Times New Roman" w:hAnsi="Times New Roman" w:cs="Times New Roman"/>
          <w:b/>
          <w:bCs/>
          <w:color w:val="156082" w:themeColor="accent1"/>
          <w:kern w:val="0"/>
          <w14:ligatures w14:val="none"/>
        </w:rPr>
      </w:pPr>
      <w:hyperlink r:id="rId18" w:tgtFrame="_new" w:history="1">
        <w:r>
          <w:rPr>
            <w:rFonts w:ascii="Times New Roman" w:eastAsia="Times New Roman" w:hAnsi="Times New Roman" w:cs="Times New Roman"/>
            <w:b/>
            <w:bCs/>
            <w:color w:val="156082" w:themeColor="accent1"/>
            <w:kern w:val="0"/>
            <w:u w:val="single"/>
            <w14:ligatures w14:val="none"/>
          </w:rPr>
          <w:t>Job Description</w:t>
        </w:r>
      </w:hyperlink>
    </w:p>
    <w:p w14:paraId="3AC493FD" w14:textId="77777777" w:rsidR="00467E71" w:rsidRPr="00467E71" w:rsidRDefault="00467E71" w:rsidP="00F253F9">
      <w:pPr>
        <w:numPr>
          <w:ilvl w:val="0"/>
          <w:numId w:val="15"/>
        </w:numPr>
        <w:spacing w:before="100" w:beforeAutospacing="1" w:after="100" w:afterAutospacing="1" w:line="276" w:lineRule="auto"/>
        <w:rPr>
          <w:rFonts w:ascii="Times New Roman" w:eastAsia="Times New Roman" w:hAnsi="Times New Roman" w:cs="Times New Roman"/>
          <w:b/>
          <w:bCs/>
          <w:color w:val="156082" w:themeColor="accent1"/>
          <w:kern w:val="0"/>
          <w14:ligatures w14:val="none"/>
        </w:rPr>
      </w:pPr>
      <w:hyperlink r:id="rId19" w:tgtFrame="_new" w:history="1">
        <w:r w:rsidRPr="00467E71">
          <w:rPr>
            <w:rFonts w:ascii="Times New Roman" w:eastAsia="Times New Roman" w:hAnsi="Times New Roman" w:cs="Times New Roman"/>
            <w:b/>
            <w:bCs/>
            <w:color w:val="156082" w:themeColor="accent1"/>
            <w:kern w:val="0"/>
            <w:u w:val="single"/>
            <w14:ligatures w14:val="none"/>
          </w:rPr>
          <w:t>Staff Fringe Benefit Summary</w:t>
        </w:r>
      </w:hyperlink>
    </w:p>
    <w:p w14:paraId="226E3398" w14:textId="39025FFB" w:rsidR="00467E71" w:rsidRPr="00467E71" w:rsidRDefault="00467E71" w:rsidP="00F253F9">
      <w:pPr>
        <w:numPr>
          <w:ilvl w:val="0"/>
          <w:numId w:val="15"/>
        </w:numPr>
        <w:spacing w:before="100" w:beforeAutospacing="1" w:after="100" w:afterAutospacing="1" w:line="276" w:lineRule="auto"/>
        <w:rPr>
          <w:rFonts w:ascii="Times New Roman" w:eastAsia="Times New Roman" w:hAnsi="Times New Roman" w:cs="Times New Roman"/>
          <w:b/>
          <w:bCs/>
          <w:color w:val="156082" w:themeColor="accent1"/>
          <w:kern w:val="0"/>
          <w14:ligatures w14:val="none"/>
        </w:rPr>
      </w:pPr>
      <w:hyperlink r:id="rId20" w:anchor="events/tag/Staff%20Holidays" w:tgtFrame="_new" w:history="1">
        <w:r w:rsidRPr="00467E71">
          <w:rPr>
            <w:rFonts w:ascii="Times New Roman" w:eastAsia="Times New Roman" w:hAnsi="Times New Roman" w:cs="Times New Roman"/>
            <w:b/>
            <w:bCs/>
            <w:color w:val="156082" w:themeColor="accent1"/>
            <w:kern w:val="0"/>
            <w:u w:val="single"/>
            <w14:ligatures w14:val="none"/>
          </w:rPr>
          <w:t>Staff Holiday Schedule</w:t>
        </w:r>
      </w:hyperlink>
    </w:p>
    <w:p w14:paraId="78BE0A29" w14:textId="77777777" w:rsidR="00467E71" w:rsidRPr="00467E71" w:rsidRDefault="006A7976" w:rsidP="00467E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4C7496">
          <v:rect id="_x0000_i1030" style="width:0;height:1.5pt" o:hralign="center" o:hrstd="t" o:hr="t" fillcolor="#a0a0a0" stroked="f"/>
        </w:pict>
      </w:r>
    </w:p>
    <w:p w14:paraId="2D98ACB9" w14:textId="77777777" w:rsidR="00467E71" w:rsidRPr="00465541" w:rsidRDefault="00467E71" w:rsidP="00467E7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65541">
        <w:rPr>
          <w:rFonts w:ascii="Times New Roman" w:eastAsia="Times New Roman" w:hAnsi="Times New Roman" w:cs="Times New Roman"/>
          <w:b/>
          <w:bCs/>
          <w:kern w:val="0"/>
          <w:sz w:val="32"/>
          <w:szCs w:val="32"/>
          <w14:ligatures w14:val="none"/>
        </w:rPr>
        <w:t>4. Post-Interview Process</w:t>
      </w:r>
    </w:p>
    <w:p w14:paraId="5527095A" w14:textId="1D07218E"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After interviews are complete, review the </w:t>
      </w:r>
      <w:r w:rsidRPr="00872B30">
        <w:rPr>
          <w:rFonts w:ascii="Times New Roman" w:eastAsia="Times New Roman" w:hAnsi="Times New Roman" w:cs="Times New Roman"/>
          <w:b/>
          <w:bCs/>
          <w:kern w:val="0"/>
          <w14:ligatures w14:val="none"/>
        </w:rPr>
        <w:t>Full-time Faculty and Staff Hiring Proposal</w:t>
      </w:r>
      <w:r w:rsidRPr="00467E71">
        <w:rPr>
          <w:rFonts w:ascii="Times New Roman" w:eastAsia="Times New Roman" w:hAnsi="Times New Roman" w:cs="Times New Roman"/>
          <w:kern w:val="0"/>
          <w14:ligatures w14:val="none"/>
        </w:rPr>
        <w:t xml:space="preserve"> section of the </w:t>
      </w:r>
      <w:hyperlink r:id="rId21" w:history="1">
        <w:r w:rsidRPr="00872B30">
          <w:rPr>
            <w:rStyle w:val="Hyperlink"/>
            <w:rFonts w:ascii="Times New Roman" w:eastAsia="Times New Roman" w:hAnsi="Times New Roman" w:cs="Times New Roman"/>
            <w:b/>
            <w:bCs/>
            <w:kern w:val="0"/>
            <w14:ligatures w14:val="none"/>
          </w:rPr>
          <w:t>Applicant Tracking Manual</w:t>
        </w:r>
      </w:hyperlink>
      <w:r w:rsidR="00872B30">
        <w:rPr>
          <w:rFonts w:ascii="Times New Roman" w:eastAsia="Times New Roman" w:hAnsi="Times New Roman" w:cs="Times New Roman"/>
          <w:kern w:val="0"/>
          <w14:ligatures w14:val="none"/>
        </w:rPr>
        <w:t>.</w:t>
      </w:r>
    </w:p>
    <w:p w14:paraId="559E9ADC" w14:textId="77777777" w:rsidR="00467E71" w:rsidRPr="00467E71" w:rsidRDefault="00467E71" w:rsidP="00467E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E71">
        <w:rPr>
          <w:rFonts w:ascii="Times New Roman" w:eastAsia="Times New Roman" w:hAnsi="Times New Roman" w:cs="Times New Roman"/>
          <w:b/>
          <w:bCs/>
          <w:kern w:val="0"/>
          <w:sz w:val="27"/>
          <w:szCs w:val="27"/>
          <w14:ligatures w14:val="none"/>
        </w:rPr>
        <w:t>Applicant Coding</w:t>
      </w:r>
    </w:p>
    <w:p w14:paraId="40A7C99B" w14:textId="3269FDC3"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The Applicant Reviewer must assign a </w:t>
      </w:r>
      <w:hyperlink r:id="rId22" w:history="1">
        <w:r w:rsidRPr="00467E71">
          <w:rPr>
            <w:rStyle w:val="Hyperlink"/>
            <w:rFonts w:ascii="Times New Roman" w:eastAsia="Times New Roman" w:hAnsi="Times New Roman" w:cs="Times New Roman"/>
            <w:b/>
            <w:bCs/>
            <w:kern w:val="0"/>
            <w14:ligatures w14:val="none"/>
          </w:rPr>
          <w:t>Not Hired Reason Code</w:t>
        </w:r>
      </w:hyperlink>
      <w:r w:rsidRPr="00467E71">
        <w:rPr>
          <w:rFonts w:ascii="Times New Roman" w:eastAsia="Times New Roman" w:hAnsi="Times New Roman" w:cs="Times New Roman"/>
          <w:kern w:val="0"/>
          <w14:ligatures w14:val="none"/>
        </w:rPr>
        <w:t xml:space="preserve"> to each applicant who is not selected.</w:t>
      </w:r>
    </w:p>
    <w:p w14:paraId="7FEE176C" w14:textId="5F8928AC" w:rsidR="00467E71" w:rsidRPr="00467E71" w:rsidRDefault="00467E71" w:rsidP="00F253F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hyperlink r:id="rId23" w:history="1">
        <w:r w:rsidRPr="00467E71">
          <w:rPr>
            <w:rStyle w:val="Hyperlink"/>
            <w:rFonts w:ascii="Times New Roman" w:eastAsia="Times New Roman" w:hAnsi="Times New Roman" w:cs="Times New Roman"/>
            <w:b/>
            <w:bCs/>
            <w:kern w:val="0"/>
            <w:sz w:val="27"/>
            <w:szCs w:val="27"/>
            <w14:ligatures w14:val="none"/>
          </w:rPr>
          <w:t>Classification and Compensation Policies</w:t>
        </w:r>
      </w:hyperlink>
    </w:p>
    <w:p w14:paraId="6C057B73" w14:textId="77777777"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Refer to the Employee Handbook:</w:t>
      </w:r>
    </w:p>
    <w:p w14:paraId="295DD64D" w14:textId="77777777" w:rsidR="00467E71" w:rsidRPr="00467E71" w:rsidRDefault="00467E71" w:rsidP="00467E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4.3.3 – Starting Salaries</w:t>
      </w:r>
    </w:p>
    <w:p w14:paraId="0FF314A1" w14:textId="77777777" w:rsidR="00467E71" w:rsidRPr="00467E71" w:rsidRDefault="00467E71" w:rsidP="00467E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4.3.4 – Promotions</w:t>
      </w:r>
    </w:p>
    <w:p w14:paraId="7B6B10FE" w14:textId="77777777" w:rsidR="00467E71" w:rsidRPr="00467E71" w:rsidRDefault="00467E71" w:rsidP="00467E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Section </w:t>
      </w:r>
      <w:r w:rsidRPr="00467E71">
        <w:rPr>
          <w:rFonts w:ascii="Times New Roman" w:eastAsia="Times New Roman" w:hAnsi="Times New Roman" w:cs="Times New Roman"/>
          <w:b/>
          <w:bCs/>
          <w:kern w:val="0"/>
          <w14:ligatures w14:val="none"/>
        </w:rPr>
        <w:t>4.3.5 – Transfers</w:t>
      </w:r>
    </w:p>
    <w:p w14:paraId="5577DC6E" w14:textId="77777777" w:rsidR="00467E71" w:rsidRPr="00467E71" w:rsidRDefault="00467E71" w:rsidP="00467E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E71">
        <w:rPr>
          <w:rFonts w:ascii="Times New Roman" w:eastAsia="Times New Roman" w:hAnsi="Times New Roman" w:cs="Times New Roman"/>
          <w:b/>
          <w:bCs/>
          <w:kern w:val="0"/>
          <w:sz w:val="27"/>
          <w:szCs w:val="27"/>
          <w14:ligatures w14:val="none"/>
        </w:rPr>
        <w:t>Reference Checks</w:t>
      </w:r>
    </w:p>
    <w:p w14:paraId="7250410C" w14:textId="77777777" w:rsidR="00467E71" w:rsidRPr="00467E71" w:rsidRDefault="00467E71" w:rsidP="00467E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Complete and submit at least </w:t>
      </w:r>
      <w:r w:rsidRPr="00467E71">
        <w:rPr>
          <w:rFonts w:ascii="Times New Roman" w:eastAsia="Times New Roman" w:hAnsi="Times New Roman" w:cs="Times New Roman"/>
          <w:b/>
          <w:bCs/>
          <w:kern w:val="0"/>
          <w14:ligatures w14:val="none"/>
        </w:rPr>
        <w:t>two reference checks</w:t>
      </w:r>
      <w:r w:rsidRPr="00467E71">
        <w:rPr>
          <w:rFonts w:ascii="Times New Roman" w:eastAsia="Times New Roman" w:hAnsi="Times New Roman" w:cs="Times New Roman"/>
          <w:kern w:val="0"/>
          <w14:ligatures w14:val="none"/>
        </w:rPr>
        <w:t xml:space="preserve"> to the Office of Human Resources.</w:t>
      </w:r>
      <w:r w:rsidRPr="00467E71">
        <w:rPr>
          <w:rFonts w:ascii="Times New Roman" w:eastAsia="Times New Roman" w:hAnsi="Times New Roman" w:cs="Times New Roman"/>
          <w:kern w:val="0"/>
          <w14:ligatures w14:val="none"/>
        </w:rPr>
        <w:br/>
        <w:t>Reference forms:</w:t>
      </w:r>
    </w:p>
    <w:p w14:paraId="0BDC6871" w14:textId="0D73FED3" w:rsidR="00467E71" w:rsidRPr="00467E71" w:rsidRDefault="00467E71" w:rsidP="00467E71">
      <w:pPr>
        <w:numPr>
          <w:ilvl w:val="1"/>
          <w:numId w:val="10"/>
        </w:numPr>
        <w:spacing w:before="100" w:beforeAutospacing="1" w:after="100" w:afterAutospacing="1" w:line="240" w:lineRule="auto"/>
        <w:rPr>
          <w:rFonts w:ascii="Times New Roman" w:eastAsia="Times New Roman" w:hAnsi="Times New Roman" w:cs="Times New Roman"/>
          <w:b/>
          <w:bCs/>
          <w:kern w:val="0"/>
          <w14:ligatures w14:val="none"/>
        </w:rPr>
      </w:pPr>
      <w:hyperlink r:id="rId24" w:history="1">
        <w:r w:rsidRPr="00467E71">
          <w:rPr>
            <w:rStyle w:val="Hyperlink"/>
            <w:rFonts w:ascii="Times New Roman" w:eastAsia="Times New Roman" w:hAnsi="Times New Roman" w:cs="Times New Roman"/>
            <w:b/>
            <w:bCs/>
            <w:kern w:val="0"/>
            <w14:ligatures w14:val="none"/>
          </w:rPr>
          <w:t>Reference Check Template (Non-Exempt Staff)</w:t>
        </w:r>
      </w:hyperlink>
    </w:p>
    <w:p w14:paraId="219F6CED" w14:textId="148C3AA8" w:rsidR="00467E71" w:rsidRPr="00467E71" w:rsidRDefault="00467E71" w:rsidP="00467E71">
      <w:pPr>
        <w:numPr>
          <w:ilvl w:val="1"/>
          <w:numId w:val="10"/>
        </w:numPr>
        <w:spacing w:before="100" w:beforeAutospacing="1" w:after="100" w:afterAutospacing="1" w:line="240" w:lineRule="auto"/>
        <w:rPr>
          <w:rFonts w:ascii="Times New Roman" w:eastAsia="Times New Roman" w:hAnsi="Times New Roman" w:cs="Times New Roman"/>
          <w:b/>
          <w:bCs/>
          <w:kern w:val="0"/>
          <w14:ligatures w14:val="none"/>
        </w:rPr>
      </w:pPr>
      <w:hyperlink r:id="rId25" w:history="1">
        <w:r w:rsidRPr="00467E71">
          <w:rPr>
            <w:rStyle w:val="Hyperlink"/>
            <w:rFonts w:ascii="Times New Roman" w:eastAsia="Times New Roman" w:hAnsi="Times New Roman" w:cs="Times New Roman"/>
            <w:b/>
            <w:bCs/>
            <w:kern w:val="0"/>
            <w14:ligatures w14:val="none"/>
          </w:rPr>
          <w:t>Reference Check Template</w:t>
        </w:r>
      </w:hyperlink>
      <w:r w:rsidRPr="00467E71">
        <w:rPr>
          <w:rFonts w:ascii="Times New Roman" w:eastAsia="Times New Roman" w:hAnsi="Times New Roman" w:cs="Times New Roman"/>
          <w:b/>
          <w:bCs/>
          <w:kern w:val="0"/>
          <w14:ligatures w14:val="none"/>
        </w:rPr>
        <w:t xml:space="preserve"> </w:t>
      </w:r>
    </w:p>
    <w:p w14:paraId="7C228A93" w14:textId="6C01C374" w:rsidR="00467E71" w:rsidRPr="00467E71" w:rsidRDefault="00467E71" w:rsidP="00467E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For additional guidance, refer to </w:t>
      </w:r>
      <w:r w:rsidRPr="00467E71">
        <w:rPr>
          <w:rFonts w:ascii="Times New Roman" w:eastAsia="Times New Roman" w:hAnsi="Times New Roman" w:cs="Times New Roman"/>
          <w:b/>
          <w:bCs/>
          <w:kern w:val="0"/>
          <w14:ligatures w14:val="none"/>
        </w:rPr>
        <w:t>Section 6</w:t>
      </w:r>
      <w:r w:rsidRPr="00467E71">
        <w:rPr>
          <w:rFonts w:ascii="Times New Roman" w:eastAsia="Times New Roman" w:hAnsi="Times New Roman" w:cs="Times New Roman"/>
          <w:kern w:val="0"/>
          <w14:ligatures w14:val="none"/>
        </w:rPr>
        <w:t xml:space="preserve"> of the </w:t>
      </w:r>
      <w:hyperlink r:id="rId26" w:history="1">
        <w:r w:rsidRPr="00467E71">
          <w:rPr>
            <w:rStyle w:val="Hyperlink"/>
            <w:rFonts w:ascii="Times New Roman" w:eastAsia="Times New Roman" w:hAnsi="Times New Roman" w:cs="Times New Roman"/>
            <w:b/>
            <w:bCs/>
            <w:kern w:val="0"/>
            <w14:ligatures w14:val="none"/>
          </w:rPr>
          <w:t>Search Guidelines.</w:t>
        </w:r>
      </w:hyperlink>
    </w:p>
    <w:p w14:paraId="542B185F" w14:textId="77777777" w:rsidR="00467E71" w:rsidRPr="00467E71" w:rsidRDefault="006A7976" w:rsidP="00467E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1F219614">
          <v:rect id="_x0000_i1031" style="width:0;height:1.5pt" o:hralign="center" o:hrstd="t" o:hr="t" fillcolor="#a0a0a0" stroked="f"/>
        </w:pict>
      </w:r>
    </w:p>
    <w:p w14:paraId="1452CECE" w14:textId="1B75BF66" w:rsidR="00467E71" w:rsidRPr="00C26183" w:rsidRDefault="00467E71" w:rsidP="00467E7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26183">
        <w:rPr>
          <w:rFonts w:ascii="Times New Roman" w:eastAsia="Times New Roman" w:hAnsi="Times New Roman" w:cs="Times New Roman"/>
          <w:b/>
          <w:bCs/>
          <w:kern w:val="0"/>
          <w:sz w:val="32"/>
          <w:szCs w:val="32"/>
          <w14:ligatures w14:val="none"/>
        </w:rPr>
        <w:t>5. Hiring and Offer Process</w:t>
      </w:r>
    </w:p>
    <w:p w14:paraId="47D46397" w14:textId="77777777"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Once:</w:t>
      </w:r>
    </w:p>
    <w:p w14:paraId="39FD7EE2" w14:textId="77777777" w:rsidR="00467E71" w:rsidRPr="00467E71" w:rsidRDefault="00467E71" w:rsidP="00467E7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The </w:t>
      </w:r>
      <w:r w:rsidRPr="00467E71">
        <w:rPr>
          <w:rFonts w:ascii="Times New Roman" w:eastAsia="Times New Roman" w:hAnsi="Times New Roman" w:cs="Times New Roman"/>
          <w:b/>
          <w:bCs/>
          <w:kern w:val="0"/>
          <w14:ligatures w14:val="none"/>
        </w:rPr>
        <w:t>hiring proposal</w:t>
      </w:r>
      <w:r w:rsidRPr="00467E71">
        <w:rPr>
          <w:rFonts w:ascii="Times New Roman" w:eastAsia="Times New Roman" w:hAnsi="Times New Roman" w:cs="Times New Roman"/>
          <w:kern w:val="0"/>
          <w14:ligatures w14:val="none"/>
        </w:rPr>
        <w:t xml:space="preserve"> is approved, and</w:t>
      </w:r>
    </w:p>
    <w:p w14:paraId="4CF97493" w14:textId="77777777" w:rsidR="00467E71" w:rsidRPr="00467E71" w:rsidRDefault="00467E71" w:rsidP="00467E7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b/>
          <w:bCs/>
          <w:kern w:val="0"/>
          <w14:ligatures w14:val="none"/>
        </w:rPr>
        <w:t>All reference checks</w:t>
      </w:r>
      <w:r w:rsidRPr="00467E71">
        <w:rPr>
          <w:rFonts w:ascii="Times New Roman" w:eastAsia="Times New Roman" w:hAnsi="Times New Roman" w:cs="Times New Roman"/>
          <w:kern w:val="0"/>
          <w14:ligatures w14:val="none"/>
        </w:rPr>
        <w:t xml:space="preserve"> are received by Human Resources,</w:t>
      </w:r>
    </w:p>
    <w:p w14:paraId="18FA0864" w14:textId="77777777" w:rsidR="00467E71" w:rsidRP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HR will contact the department to advise on next steps.</w:t>
      </w:r>
      <w:r w:rsidRPr="00467E71">
        <w:rPr>
          <w:rFonts w:ascii="Times New Roman" w:eastAsia="Times New Roman" w:hAnsi="Times New Roman" w:cs="Times New Roman"/>
          <w:kern w:val="0"/>
          <w14:ligatures w14:val="none"/>
        </w:rPr>
        <w:br/>
        <w:t>These include:</w:t>
      </w:r>
    </w:p>
    <w:p w14:paraId="4B20A7C3" w14:textId="77777777" w:rsidR="00467E71" w:rsidRPr="00467E71" w:rsidRDefault="00467E71" w:rsidP="00467E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Verbal contingent </w:t>
      </w:r>
      <w:proofErr w:type="gramStart"/>
      <w:r w:rsidRPr="00467E71">
        <w:rPr>
          <w:rFonts w:ascii="Times New Roman" w:eastAsia="Times New Roman" w:hAnsi="Times New Roman" w:cs="Times New Roman"/>
          <w:kern w:val="0"/>
          <w14:ligatures w14:val="none"/>
        </w:rPr>
        <w:t>offer</w:t>
      </w:r>
      <w:proofErr w:type="gramEnd"/>
      <w:r w:rsidRPr="00467E71">
        <w:rPr>
          <w:rFonts w:ascii="Times New Roman" w:eastAsia="Times New Roman" w:hAnsi="Times New Roman" w:cs="Times New Roman"/>
          <w:kern w:val="0"/>
          <w14:ligatures w14:val="none"/>
        </w:rPr>
        <w:t xml:space="preserve"> scripts</w:t>
      </w:r>
    </w:p>
    <w:p w14:paraId="3ED0CFF6" w14:textId="77777777" w:rsidR="00467E71" w:rsidRPr="00467E71" w:rsidRDefault="00467E71" w:rsidP="00467E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Pre-employment background checks</w:t>
      </w:r>
    </w:p>
    <w:p w14:paraId="6BC6EE53" w14:textId="4551ADDA" w:rsidR="00467E71" w:rsidRPr="00467E71" w:rsidRDefault="00467E71" w:rsidP="00467E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Official offer procedures</w:t>
      </w:r>
      <w:r w:rsidR="00F253F9">
        <w:rPr>
          <w:rFonts w:ascii="Times New Roman" w:eastAsia="Times New Roman" w:hAnsi="Times New Roman" w:cs="Times New Roman"/>
          <w:kern w:val="0"/>
          <w14:ligatures w14:val="none"/>
        </w:rPr>
        <w:t>/exempt offer letter template</w:t>
      </w:r>
    </w:p>
    <w:p w14:paraId="49B1DDD0" w14:textId="77777777" w:rsidR="00467E71" w:rsidRPr="00467E71" w:rsidRDefault="00467E71" w:rsidP="00467E71">
      <w:pPr>
        <w:spacing w:beforeAutospacing="1" w:after="100" w:afterAutospacing="1" w:line="240" w:lineRule="auto"/>
        <w:rPr>
          <w:rFonts w:ascii="Times New Roman" w:eastAsia="Times New Roman" w:hAnsi="Times New Roman" w:cs="Times New Roman"/>
          <w:kern w:val="0"/>
          <w14:ligatures w14:val="none"/>
        </w:rPr>
      </w:pPr>
      <w:r w:rsidRPr="00467E71">
        <w:rPr>
          <w:rFonts w:ascii="Segoe UI Emoji" w:eastAsia="Times New Roman" w:hAnsi="Segoe UI Emoji" w:cs="Segoe UI Emoji"/>
          <w:kern w:val="0"/>
          <w14:ligatures w14:val="none"/>
        </w:rPr>
        <w:t>⚠️</w:t>
      </w:r>
      <w:r w:rsidRPr="00467E71">
        <w:rPr>
          <w:rFonts w:ascii="Times New Roman" w:eastAsia="Times New Roman" w:hAnsi="Times New Roman" w:cs="Times New Roman"/>
          <w:kern w:val="0"/>
          <w14:ligatures w14:val="none"/>
        </w:rPr>
        <w:t xml:space="preserve"> </w:t>
      </w:r>
      <w:r w:rsidRPr="00467E71">
        <w:rPr>
          <w:rFonts w:ascii="Times New Roman" w:eastAsia="Times New Roman" w:hAnsi="Times New Roman" w:cs="Times New Roman"/>
          <w:b/>
          <w:bCs/>
          <w:kern w:val="0"/>
          <w14:ligatures w14:val="none"/>
        </w:rPr>
        <w:t>No offer of employment</w:t>
      </w:r>
      <w:r w:rsidRPr="00467E71">
        <w:rPr>
          <w:rFonts w:ascii="Times New Roman" w:eastAsia="Times New Roman" w:hAnsi="Times New Roman" w:cs="Times New Roman"/>
          <w:kern w:val="0"/>
          <w14:ligatures w14:val="none"/>
        </w:rPr>
        <w:t xml:space="preserve"> (verbal or written) should be made until Human Resources confirms clearance to proceed.</w:t>
      </w:r>
    </w:p>
    <w:p w14:paraId="4797518C" w14:textId="77777777" w:rsidR="00467E71" w:rsidRPr="00467E71" w:rsidRDefault="00467E71" w:rsidP="00467E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E71">
        <w:rPr>
          <w:rFonts w:ascii="Times New Roman" w:eastAsia="Times New Roman" w:hAnsi="Times New Roman" w:cs="Times New Roman"/>
          <w:b/>
          <w:bCs/>
          <w:kern w:val="0"/>
          <w:sz w:val="27"/>
          <w:szCs w:val="27"/>
          <w14:ligatures w14:val="none"/>
        </w:rPr>
        <w:t>Criminal Background Check</w:t>
      </w:r>
    </w:p>
    <w:p w14:paraId="132051A9" w14:textId="77777777" w:rsidR="00467E71" w:rsidRPr="00467E71" w:rsidRDefault="00467E71" w:rsidP="00467E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A </w:t>
      </w:r>
      <w:r w:rsidRPr="00467E71">
        <w:rPr>
          <w:rFonts w:ascii="Times New Roman" w:eastAsia="Times New Roman" w:hAnsi="Times New Roman" w:cs="Times New Roman"/>
          <w:b/>
          <w:bCs/>
          <w:kern w:val="0"/>
          <w14:ligatures w14:val="none"/>
        </w:rPr>
        <w:t>criminal background check</w:t>
      </w:r>
      <w:r w:rsidRPr="00467E71">
        <w:rPr>
          <w:rFonts w:ascii="Times New Roman" w:eastAsia="Times New Roman" w:hAnsi="Times New Roman" w:cs="Times New Roman"/>
          <w:kern w:val="0"/>
          <w14:ligatures w14:val="none"/>
        </w:rPr>
        <w:t xml:space="preserve"> must be completed </w:t>
      </w:r>
      <w:r w:rsidRPr="00467E71">
        <w:rPr>
          <w:rFonts w:ascii="Times New Roman" w:eastAsia="Times New Roman" w:hAnsi="Times New Roman" w:cs="Times New Roman"/>
          <w:b/>
          <w:bCs/>
          <w:kern w:val="0"/>
          <w14:ligatures w14:val="none"/>
        </w:rPr>
        <w:t>before</w:t>
      </w:r>
      <w:r w:rsidRPr="00467E71">
        <w:rPr>
          <w:rFonts w:ascii="Times New Roman" w:eastAsia="Times New Roman" w:hAnsi="Times New Roman" w:cs="Times New Roman"/>
          <w:kern w:val="0"/>
          <w14:ligatures w14:val="none"/>
        </w:rPr>
        <w:t xml:space="preserve"> extending a formal offer.</w:t>
      </w:r>
      <w:r w:rsidRPr="00467E71">
        <w:rPr>
          <w:rFonts w:ascii="Times New Roman" w:eastAsia="Times New Roman" w:hAnsi="Times New Roman" w:cs="Times New Roman"/>
          <w:kern w:val="0"/>
          <w14:ligatures w14:val="none"/>
        </w:rPr>
        <w:br/>
        <w:t xml:space="preserve">See: </w:t>
      </w:r>
      <w:hyperlink r:id="rId27" w:tgtFrame="_new" w:history="1">
        <w:r w:rsidRPr="00467E71">
          <w:rPr>
            <w:rFonts w:ascii="Times New Roman" w:eastAsia="Times New Roman" w:hAnsi="Times New Roman" w:cs="Times New Roman"/>
            <w:color w:val="0000FF"/>
            <w:kern w:val="0"/>
            <w:u w:val="single"/>
            <w14:ligatures w14:val="none"/>
          </w:rPr>
          <w:t>Criminal Background Check Procedures</w:t>
        </w:r>
      </w:hyperlink>
    </w:p>
    <w:p w14:paraId="59E98627" w14:textId="77777777" w:rsidR="00467E71" w:rsidRPr="00467E71" w:rsidRDefault="00467E71" w:rsidP="00467E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E71">
        <w:rPr>
          <w:rFonts w:ascii="Times New Roman" w:eastAsia="Times New Roman" w:hAnsi="Times New Roman" w:cs="Times New Roman"/>
          <w:b/>
          <w:bCs/>
          <w:kern w:val="0"/>
          <w:sz w:val="27"/>
          <w:szCs w:val="27"/>
          <w14:ligatures w14:val="none"/>
        </w:rPr>
        <w:t>Employment Offer Letter (Exempt Positions Only)</w:t>
      </w:r>
    </w:p>
    <w:p w14:paraId="6ECC6420" w14:textId="77777777" w:rsidR="00467E71" w:rsidRPr="00467E71" w:rsidRDefault="00467E71" w:rsidP="00467E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 xml:space="preserve">Contact the </w:t>
      </w:r>
      <w:r w:rsidRPr="00467E71">
        <w:rPr>
          <w:rFonts w:ascii="Times New Roman" w:eastAsia="Times New Roman" w:hAnsi="Times New Roman" w:cs="Times New Roman"/>
          <w:b/>
          <w:bCs/>
          <w:kern w:val="0"/>
          <w14:ligatures w14:val="none"/>
        </w:rPr>
        <w:t>Office of Human Resources</w:t>
      </w:r>
      <w:r w:rsidRPr="00467E71">
        <w:rPr>
          <w:rFonts w:ascii="Times New Roman" w:eastAsia="Times New Roman" w:hAnsi="Times New Roman" w:cs="Times New Roman"/>
          <w:kern w:val="0"/>
          <w14:ligatures w14:val="none"/>
        </w:rPr>
        <w:t xml:space="preserve"> for the </w:t>
      </w:r>
      <w:r w:rsidRPr="00467E71">
        <w:rPr>
          <w:rFonts w:ascii="Times New Roman" w:eastAsia="Times New Roman" w:hAnsi="Times New Roman" w:cs="Times New Roman"/>
          <w:b/>
          <w:bCs/>
          <w:kern w:val="0"/>
          <w14:ligatures w14:val="none"/>
        </w:rPr>
        <w:t>official offer letter template</w:t>
      </w:r>
      <w:r w:rsidRPr="00467E71">
        <w:rPr>
          <w:rFonts w:ascii="Times New Roman" w:eastAsia="Times New Roman" w:hAnsi="Times New Roman" w:cs="Times New Roman"/>
          <w:kern w:val="0"/>
          <w14:ligatures w14:val="none"/>
        </w:rPr>
        <w:t xml:space="preserve"> and guidance on required information.</w:t>
      </w:r>
    </w:p>
    <w:p w14:paraId="322A1749" w14:textId="77777777" w:rsidR="00467E71" w:rsidRPr="00467E71" w:rsidRDefault="006A7976" w:rsidP="00467E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875335">
          <v:rect id="_x0000_i1032" style="width:0;height:1.5pt" o:hralign="center" o:hrstd="t" o:hr="t" fillcolor="#a0a0a0" stroked="f"/>
        </w:pict>
      </w:r>
    </w:p>
    <w:p w14:paraId="13CC2882" w14:textId="77777777" w:rsidR="00467E71" w:rsidRPr="00C26183" w:rsidRDefault="00467E71" w:rsidP="00467E7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26183">
        <w:rPr>
          <w:rFonts w:ascii="Times New Roman" w:eastAsia="Times New Roman" w:hAnsi="Times New Roman" w:cs="Times New Roman"/>
          <w:b/>
          <w:bCs/>
          <w:kern w:val="0"/>
          <w:sz w:val="32"/>
          <w:szCs w:val="32"/>
          <w14:ligatures w14:val="none"/>
        </w:rPr>
        <w:t>6. Assistance</w:t>
      </w:r>
    </w:p>
    <w:p w14:paraId="5E9B2103" w14:textId="77777777" w:rsidR="00F253F9"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kern w:val="0"/>
          <w14:ligatures w14:val="none"/>
        </w:rPr>
        <w:t>For questions regarding the search process, contact</w:t>
      </w:r>
      <w:r w:rsidR="00F253F9">
        <w:rPr>
          <w:rFonts w:ascii="Times New Roman" w:eastAsia="Times New Roman" w:hAnsi="Times New Roman" w:cs="Times New Roman"/>
          <w:kern w:val="0"/>
          <w14:ligatures w14:val="none"/>
        </w:rPr>
        <w:t xml:space="preserve"> the posting’s assigned human resources representative directly, or:</w:t>
      </w:r>
    </w:p>
    <w:p w14:paraId="1A3AC6AA" w14:textId="7EA931F5" w:rsidR="00467E71" w:rsidRDefault="00467E71" w:rsidP="00467E71">
      <w:pPr>
        <w:spacing w:before="100" w:beforeAutospacing="1" w:after="100" w:afterAutospacing="1" w:line="240" w:lineRule="auto"/>
        <w:rPr>
          <w:rFonts w:ascii="Times New Roman" w:eastAsia="Times New Roman" w:hAnsi="Times New Roman" w:cs="Times New Roman"/>
          <w:kern w:val="0"/>
          <w14:ligatures w14:val="none"/>
        </w:rPr>
      </w:pPr>
      <w:r w:rsidRPr="00467E71">
        <w:rPr>
          <w:rFonts w:ascii="Times New Roman" w:eastAsia="Times New Roman" w:hAnsi="Times New Roman" w:cs="Times New Roman"/>
          <w:b/>
          <w:bCs/>
          <w:kern w:val="0"/>
          <w14:ligatures w14:val="none"/>
        </w:rPr>
        <w:t>Office of Human Resources</w:t>
      </w:r>
      <w:r w:rsidRPr="00467E71">
        <w:rPr>
          <w:rFonts w:ascii="Times New Roman" w:eastAsia="Times New Roman" w:hAnsi="Times New Roman" w:cs="Times New Roman"/>
          <w:kern w:val="0"/>
          <w14:ligatures w14:val="none"/>
        </w:rPr>
        <w:br/>
      </w:r>
      <w:r w:rsidRPr="00467E71">
        <w:rPr>
          <w:rFonts w:ascii="Segoe UI Emoji" w:eastAsia="Times New Roman" w:hAnsi="Segoe UI Emoji" w:cs="Segoe UI Emoji"/>
          <w:kern w:val="0"/>
          <w14:ligatures w14:val="none"/>
        </w:rPr>
        <w:t>📞</w:t>
      </w:r>
      <w:r w:rsidRPr="00467E71">
        <w:rPr>
          <w:rFonts w:ascii="Times New Roman" w:eastAsia="Times New Roman" w:hAnsi="Times New Roman" w:cs="Times New Roman"/>
          <w:kern w:val="0"/>
          <w14:ligatures w14:val="none"/>
        </w:rPr>
        <w:t xml:space="preserve"> (417) 836-5102</w:t>
      </w:r>
      <w:r w:rsidRPr="00467E71">
        <w:rPr>
          <w:rFonts w:ascii="Times New Roman" w:eastAsia="Times New Roman" w:hAnsi="Times New Roman" w:cs="Times New Roman"/>
          <w:kern w:val="0"/>
          <w14:ligatures w14:val="none"/>
        </w:rPr>
        <w:br/>
      </w:r>
      <w:r w:rsidRPr="00467E71">
        <w:rPr>
          <w:rFonts w:ascii="Segoe UI Emoji" w:eastAsia="Times New Roman" w:hAnsi="Segoe UI Emoji" w:cs="Segoe UI Emoji"/>
          <w:kern w:val="0"/>
          <w14:ligatures w14:val="none"/>
        </w:rPr>
        <w:t>📧</w:t>
      </w:r>
      <w:r w:rsidRPr="00467E71">
        <w:rPr>
          <w:rFonts w:ascii="Times New Roman" w:eastAsia="Times New Roman" w:hAnsi="Times New Roman" w:cs="Times New Roman"/>
          <w:kern w:val="0"/>
          <w14:ligatures w14:val="none"/>
        </w:rPr>
        <w:t xml:space="preserve"> </w:t>
      </w:r>
      <w:hyperlink r:id="rId28" w:history="1">
        <w:r w:rsidR="00114925" w:rsidRPr="00DC053D">
          <w:rPr>
            <w:rStyle w:val="Hyperlink"/>
            <w:rFonts w:ascii="Times New Roman" w:eastAsia="Times New Roman" w:hAnsi="Times New Roman" w:cs="Times New Roman"/>
            <w:kern w:val="0"/>
            <w14:ligatures w14:val="none"/>
          </w:rPr>
          <w:t>HREmployment@MissouriState.edu</w:t>
        </w:r>
      </w:hyperlink>
    </w:p>
    <w:p w14:paraId="3FD60725" w14:textId="77777777" w:rsidR="00114925" w:rsidRDefault="00114925" w:rsidP="00467E71">
      <w:pPr>
        <w:spacing w:before="100" w:beforeAutospacing="1" w:after="100" w:afterAutospacing="1" w:line="240" w:lineRule="auto"/>
        <w:rPr>
          <w:rFonts w:ascii="Times New Roman" w:eastAsia="Times New Roman" w:hAnsi="Times New Roman" w:cs="Times New Roman"/>
          <w:kern w:val="0"/>
          <w14:ligatures w14:val="none"/>
        </w:rPr>
      </w:pPr>
    </w:p>
    <w:p w14:paraId="61028B78" w14:textId="006238A8" w:rsidR="00114925" w:rsidRPr="00114925" w:rsidRDefault="00114925" w:rsidP="00467E71">
      <w:pPr>
        <w:spacing w:before="100" w:beforeAutospacing="1" w:after="100" w:afterAutospacing="1" w:line="240" w:lineRule="auto"/>
        <w:rPr>
          <w:rFonts w:ascii="Times New Roman" w:eastAsia="Times New Roman" w:hAnsi="Times New Roman" w:cs="Times New Roman"/>
          <w:color w:val="A6A6A6" w:themeColor="background1" w:themeShade="A6"/>
          <w:kern w:val="0"/>
          <w:sz w:val="20"/>
          <w:szCs w:val="20"/>
          <w14:ligatures w14:val="none"/>
        </w:rPr>
      </w:pPr>
      <w:r w:rsidRPr="00114925">
        <w:rPr>
          <w:rFonts w:ascii="Times New Roman" w:eastAsia="Times New Roman" w:hAnsi="Times New Roman" w:cs="Times New Roman"/>
          <w:color w:val="A6A6A6" w:themeColor="background1" w:themeShade="A6"/>
          <w:kern w:val="0"/>
          <w:sz w:val="20"/>
          <w:szCs w:val="20"/>
          <w14:ligatures w14:val="none"/>
        </w:rPr>
        <w:fldChar w:fldCharType="begin"/>
      </w:r>
      <w:r w:rsidRPr="00114925">
        <w:rPr>
          <w:rFonts w:ascii="Times New Roman" w:eastAsia="Times New Roman" w:hAnsi="Times New Roman" w:cs="Times New Roman"/>
          <w:color w:val="A6A6A6" w:themeColor="background1" w:themeShade="A6"/>
          <w:kern w:val="0"/>
          <w:sz w:val="20"/>
          <w:szCs w:val="20"/>
          <w14:ligatures w14:val="none"/>
        </w:rPr>
        <w:instrText xml:space="preserve"> FILENAME  \* Lower \p  \* MERGEFORMAT </w:instrText>
      </w:r>
      <w:r w:rsidRPr="00114925">
        <w:rPr>
          <w:rFonts w:ascii="Times New Roman" w:eastAsia="Times New Roman" w:hAnsi="Times New Roman" w:cs="Times New Roman"/>
          <w:color w:val="A6A6A6" w:themeColor="background1" w:themeShade="A6"/>
          <w:kern w:val="0"/>
          <w:sz w:val="20"/>
          <w:szCs w:val="20"/>
          <w14:ligatures w14:val="none"/>
        </w:rPr>
        <w:fldChar w:fldCharType="separate"/>
      </w:r>
      <w:r w:rsidR="008D1EE0">
        <w:rPr>
          <w:rFonts w:ascii="Times New Roman" w:eastAsia="Times New Roman" w:hAnsi="Times New Roman" w:cs="Times New Roman"/>
          <w:noProof/>
          <w:color w:val="A6A6A6" w:themeColor="background1" w:themeShade="A6"/>
          <w:kern w:val="0"/>
          <w:sz w:val="20"/>
          <w:szCs w:val="20"/>
          <w14:ligatures w14:val="none"/>
        </w:rPr>
        <w:t>\\bear1\common\hr\employment\forms\ft  hiring checklist\screening_interview_checklist_ftstaff_</w:t>
      </w:r>
      <w:r w:rsidR="00C26183">
        <w:rPr>
          <w:rFonts w:ascii="Times New Roman" w:eastAsia="Times New Roman" w:hAnsi="Times New Roman" w:cs="Times New Roman"/>
          <w:noProof/>
          <w:color w:val="A6A6A6" w:themeColor="background1" w:themeShade="A6"/>
          <w:kern w:val="0"/>
          <w:sz w:val="20"/>
          <w:szCs w:val="20"/>
          <w14:ligatures w14:val="none"/>
        </w:rPr>
        <w:t>04_14_26</w:t>
      </w:r>
      <w:r w:rsidR="008D1EE0">
        <w:rPr>
          <w:rFonts w:ascii="Times New Roman" w:eastAsia="Times New Roman" w:hAnsi="Times New Roman" w:cs="Times New Roman"/>
          <w:noProof/>
          <w:color w:val="A6A6A6" w:themeColor="background1" w:themeShade="A6"/>
          <w:kern w:val="0"/>
          <w:sz w:val="20"/>
          <w:szCs w:val="20"/>
          <w14:ligatures w14:val="none"/>
        </w:rPr>
        <w:t>.docx</w:t>
      </w:r>
      <w:r w:rsidRPr="00114925">
        <w:rPr>
          <w:rFonts w:ascii="Times New Roman" w:eastAsia="Times New Roman" w:hAnsi="Times New Roman" w:cs="Times New Roman"/>
          <w:color w:val="A6A6A6" w:themeColor="background1" w:themeShade="A6"/>
          <w:kern w:val="0"/>
          <w:sz w:val="20"/>
          <w:szCs w:val="20"/>
          <w14:ligatures w14:val="none"/>
        </w:rPr>
        <w:fldChar w:fldCharType="end"/>
      </w:r>
    </w:p>
    <w:p w14:paraId="78EA0291" w14:textId="77777777" w:rsidR="006630DD" w:rsidRDefault="006630DD"/>
    <w:sectPr w:rsidR="006630DD" w:rsidSect="00C26183">
      <w:headerReference w:type="even" r:id="rId29"/>
      <w:headerReference w:type="default" r:id="rId30"/>
      <w:footerReference w:type="even" r:id="rId31"/>
      <w:footerReference w:type="default" r:id="rId32"/>
      <w:headerReference w:type="first" r:id="rId33"/>
      <w:footerReference w:type="firs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DB3D" w14:textId="77777777" w:rsidR="00916298" w:rsidRDefault="00916298" w:rsidP="0055202C">
      <w:pPr>
        <w:spacing w:after="0" w:line="240" w:lineRule="auto"/>
      </w:pPr>
      <w:r>
        <w:separator/>
      </w:r>
    </w:p>
  </w:endnote>
  <w:endnote w:type="continuationSeparator" w:id="0">
    <w:p w14:paraId="3146F7FE" w14:textId="77777777" w:rsidR="00916298" w:rsidRDefault="00916298" w:rsidP="0055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71F7" w14:textId="77777777" w:rsidR="0055202C" w:rsidRDefault="00552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FE3A" w14:textId="77777777" w:rsidR="0055202C" w:rsidRDefault="00552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7134" w14:textId="77777777" w:rsidR="0055202C" w:rsidRDefault="00552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186B" w14:textId="77777777" w:rsidR="00916298" w:rsidRDefault="00916298" w:rsidP="0055202C">
      <w:pPr>
        <w:spacing w:after="0" w:line="240" w:lineRule="auto"/>
      </w:pPr>
      <w:r>
        <w:separator/>
      </w:r>
    </w:p>
  </w:footnote>
  <w:footnote w:type="continuationSeparator" w:id="0">
    <w:p w14:paraId="274F81FA" w14:textId="77777777" w:rsidR="00916298" w:rsidRDefault="00916298" w:rsidP="0055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6274" w14:textId="77777777" w:rsidR="0055202C" w:rsidRDefault="00552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C133" w14:textId="3CBB36B8" w:rsidR="0055202C" w:rsidRDefault="00552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4F5D" w14:textId="77777777" w:rsidR="0055202C" w:rsidRDefault="00552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A02"/>
    <w:multiLevelType w:val="multilevel"/>
    <w:tmpl w:val="5F5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22DD"/>
    <w:multiLevelType w:val="multilevel"/>
    <w:tmpl w:val="51A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3767"/>
    <w:multiLevelType w:val="multilevel"/>
    <w:tmpl w:val="31F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30E0F"/>
    <w:multiLevelType w:val="multilevel"/>
    <w:tmpl w:val="1A14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5728"/>
    <w:multiLevelType w:val="multilevel"/>
    <w:tmpl w:val="CA3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83DB9"/>
    <w:multiLevelType w:val="multilevel"/>
    <w:tmpl w:val="2CC85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F3575"/>
    <w:multiLevelType w:val="multilevel"/>
    <w:tmpl w:val="34AC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40072"/>
    <w:multiLevelType w:val="multilevel"/>
    <w:tmpl w:val="682E1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84149"/>
    <w:multiLevelType w:val="hybridMultilevel"/>
    <w:tmpl w:val="03CA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3458E"/>
    <w:multiLevelType w:val="multilevel"/>
    <w:tmpl w:val="BA7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96DBF"/>
    <w:multiLevelType w:val="multilevel"/>
    <w:tmpl w:val="23A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20C3A"/>
    <w:multiLevelType w:val="multilevel"/>
    <w:tmpl w:val="81EC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21E5E"/>
    <w:multiLevelType w:val="multilevel"/>
    <w:tmpl w:val="62D4E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611DB"/>
    <w:multiLevelType w:val="multilevel"/>
    <w:tmpl w:val="745C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6540D"/>
    <w:multiLevelType w:val="multilevel"/>
    <w:tmpl w:val="59BE3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F0A17"/>
    <w:multiLevelType w:val="multilevel"/>
    <w:tmpl w:val="7130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67716"/>
    <w:multiLevelType w:val="multilevel"/>
    <w:tmpl w:val="917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2787A"/>
    <w:multiLevelType w:val="multilevel"/>
    <w:tmpl w:val="888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72F2C"/>
    <w:multiLevelType w:val="multilevel"/>
    <w:tmpl w:val="EE84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B7687"/>
    <w:multiLevelType w:val="multilevel"/>
    <w:tmpl w:val="EFC0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020579">
    <w:abstractNumId w:val="14"/>
  </w:num>
  <w:num w:numId="2" w16cid:durableId="1746952624">
    <w:abstractNumId w:val="4"/>
  </w:num>
  <w:num w:numId="3" w16cid:durableId="1354720280">
    <w:abstractNumId w:val="16"/>
  </w:num>
  <w:num w:numId="4" w16cid:durableId="889221738">
    <w:abstractNumId w:val="11"/>
  </w:num>
  <w:num w:numId="5" w16cid:durableId="573010758">
    <w:abstractNumId w:val="7"/>
  </w:num>
  <w:num w:numId="6" w16cid:durableId="212540533">
    <w:abstractNumId w:val="6"/>
  </w:num>
  <w:num w:numId="7" w16cid:durableId="479929106">
    <w:abstractNumId w:val="18"/>
  </w:num>
  <w:num w:numId="8" w16cid:durableId="489097342">
    <w:abstractNumId w:val="10"/>
  </w:num>
  <w:num w:numId="9" w16cid:durableId="978877239">
    <w:abstractNumId w:val="19"/>
  </w:num>
  <w:num w:numId="10" w16cid:durableId="11881181">
    <w:abstractNumId w:val="12"/>
  </w:num>
  <w:num w:numId="11" w16cid:durableId="798114418">
    <w:abstractNumId w:val="13"/>
  </w:num>
  <w:num w:numId="12" w16cid:durableId="1586189342">
    <w:abstractNumId w:val="15"/>
  </w:num>
  <w:num w:numId="13" w16cid:durableId="308900063">
    <w:abstractNumId w:val="1"/>
  </w:num>
  <w:num w:numId="14" w16cid:durableId="119961596">
    <w:abstractNumId w:val="17"/>
  </w:num>
  <w:num w:numId="15" w16cid:durableId="382754103">
    <w:abstractNumId w:val="9"/>
  </w:num>
  <w:num w:numId="16" w16cid:durableId="829061522">
    <w:abstractNumId w:val="8"/>
  </w:num>
  <w:num w:numId="17" w16cid:durableId="1220363835">
    <w:abstractNumId w:val="0"/>
  </w:num>
  <w:num w:numId="18" w16cid:durableId="1496337793">
    <w:abstractNumId w:val="3"/>
  </w:num>
  <w:num w:numId="19" w16cid:durableId="750203216">
    <w:abstractNumId w:val="5"/>
  </w:num>
  <w:num w:numId="20" w16cid:durableId="145551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71"/>
    <w:rsid w:val="00012B6C"/>
    <w:rsid w:val="00013431"/>
    <w:rsid w:val="000A1570"/>
    <w:rsid w:val="00114925"/>
    <w:rsid w:val="00156206"/>
    <w:rsid w:val="0017208E"/>
    <w:rsid w:val="001E4753"/>
    <w:rsid w:val="003A17D8"/>
    <w:rsid w:val="003D0B35"/>
    <w:rsid w:val="00465541"/>
    <w:rsid w:val="00467E71"/>
    <w:rsid w:val="00474BD9"/>
    <w:rsid w:val="004D0348"/>
    <w:rsid w:val="0053400C"/>
    <w:rsid w:val="0055202C"/>
    <w:rsid w:val="005B603F"/>
    <w:rsid w:val="006345C9"/>
    <w:rsid w:val="006630DD"/>
    <w:rsid w:val="006A7976"/>
    <w:rsid w:val="00754EA0"/>
    <w:rsid w:val="00780CE1"/>
    <w:rsid w:val="007A4E38"/>
    <w:rsid w:val="007A6983"/>
    <w:rsid w:val="00842891"/>
    <w:rsid w:val="00872B30"/>
    <w:rsid w:val="008850CB"/>
    <w:rsid w:val="008B2397"/>
    <w:rsid w:val="008D1CC2"/>
    <w:rsid w:val="008D1EE0"/>
    <w:rsid w:val="00916298"/>
    <w:rsid w:val="009A376A"/>
    <w:rsid w:val="009E5C76"/>
    <w:rsid w:val="00A73737"/>
    <w:rsid w:val="00AE028C"/>
    <w:rsid w:val="00BE02A8"/>
    <w:rsid w:val="00BE56E8"/>
    <w:rsid w:val="00C13CE2"/>
    <w:rsid w:val="00C26183"/>
    <w:rsid w:val="00C807D7"/>
    <w:rsid w:val="00CC4359"/>
    <w:rsid w:val="00CD39AB"/>
    <w:rsid w:val="00D74987"/>
    <w:rsid w:val="00D90C48"/>
    <w:rsid w:val="00DA3779"/>
    <w:rsid w:val="00DB72FE"/>
    <w:rsid w:val="00E76B23"/>
    <w:rsid w:val="00F253F9"/>
    <w:rsid w:val="00F82788"/>
    <w:rsid w:val="00F914FA"/>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E9DCC84"/>
  <w15:chartTrackingRefBased/>
  <w15:docId w15:val="{D794A8B4-EA14-483E-B626-C9FE95EB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E71"/>
    <w:rPr>
      <w:rFonts w:eastAsiaTheme="majorEastAsia" w:cstheme="majorBidi"/>
      <w:color w:val="272727" w:themeColor="text1" w:themeTint="D8"/>
    </w:rPr>
  </w:style>
  <w:style w:type="paragraph" w:styleId="Title">
    <w:name w:val="Title"/>
    <w:basedOn w:val="Normal"/>
    <w:next w:val="Normal"/>
    <w:link w:val="TitleChar"/>
    <w:uiPriority w:val="10"/>
    <w:qFormat/>
    <w:rsid w:val="00467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E71"/>
    <w:pPr>
      <w:spacing w:before="160"/>
      <w:jc w:val="center"/>
    </w:pPr>
    <w:rPr>
      <w:i/>
      <w:iCs/>
      <w:color w:val="404040" w:themeColor="text1" w:themeTint="BF"/>
    </w:rPr>
  </w:style>
  <w:style w:type="character" w:customStyle="1" w:styleId="QuoteChar">
    <w:name w:val="Quote Char"/>
    <w:basedOn w:val="DefaultParagraphFont"/>
    <w:link w:val="Quote"/>
    <w:uiPriority w:val="29"/>
    <w:rsid w:val="00467E71"/>
    <w:rPr>
      <w:i/>
      <w:iCs/>
      <w:color w:val="404040" w:themeColor="text1" w:themeTint="BF"/>
    </w:rPr>
  </w:style>
  <w:style w:type="paragraph" w:styleId="ListParagraph">
    <w:name w:val="List Paragraph"/>
    <w:basedOn w:val="Normal"/>
    <w:uiPriority w:val="34"/>
    <w:qFormat/>
    <w:rsid w:val="00467E71"/>
    <w:pPr>
      <w:ind w:left="720"/>
      <w:contextualSpacing/>
    </w:pPr>
  </w:style>
  <w:style w:type="character" w:styleId="IntenseEmphasis">
    <w:name w:val="Intense Emphasis"/>
    <w:basedOn w:val="DefaultParagraphFont"/>
    <w:uiPriority w:val="21"/>
    <w:qFormat/>
    <w:rsid w:val="00467E71"/>
    <w:rPr>
      <w:i/>
      <w:iCs/>
      <w:color w:val="0F4761" w:themeColor="accent1" w:themeShade="BF"/>
    </w:rPr>
  </w:style>
  <w:style w:type="paragraph" w:styleId="IntenseQuote">
    <w:name w:val="Intense Quote"/>
    <w:basedOn w:val="Normal"/>
    <w:next w:val="Normal"/>
    <w:link w:val="IntenseQuoteChar"/>
    <w:uiPriority w:val="30"/>
    <w:qFormat/>
    <w:rsid w:val="0046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E71"/>
    <w:rPr>
      <w:i/>
      <w:iCs/>
      <w:color w:val="0F4761" w:themeColor="accent1" w:themeShade="BF"/>
    </w:rPr>
  </w:style>
  <w:style w:type="character" w:styleId="IntenseReference">
    <w:name w:val="Intense Reference"/>
    <w:basedOn w:val="DefaultParagraphFont"/>
    <w:uiPriority w:val="32"/>
    <w:qFormat/>
    <w:rsid w:val="00467E71"/>
    <w:rPr>
      <w:b/>
      <w:bCs/>
      <w:smallCaps/>
      <w:color w:val="0F4761" w:themeColor="accent1" w:themeShade="BF"/>
      <w:spacing w:val="5"/>
    </w:rPr>
  </w:style>
  <w:style w:type="character" w:styleId="Hyperlink">
    <w:name w:val="Hyperlink"/>
    <w:basedOn w:val="DefaultParagraphFont"/>
    <w:uiPriority w:val="99"/>
    <w:unhideWhenUsed/>
    <w:rsid w:val="00467E71"/>
    <w:rPr>
      <w:color w:val="467886" w:themeColor="hyperlink"/>
      <w:u w:val="single"/>
    </w:rPr>
  </w:style>
  <w:style w:type="character" w:styleId="UnresolvedMention">
    <w:name w:val="Unresolved Mention"/>
    <w:basedOn w:val="DefaultParagraphFont"/>
    <w:uiPriority w:val="99"/>
    <w:semiHidden/>
    <w:unhideWhenUsed/>
    <w:rsid w:val="00467E71"/>
    <w:rPr>
      <w:color w:val="605E5C"/>
      <w:shd w:val="clear" w:color="auto" w:fill="E1DFDD"/>
    </w:rPr>
  </w:style>
  <w:style w:type="character" w:styleId="FollowedHyperlink">
    <w:name w:val="FollowedHyperlink"/>
    <w:basedOn w:val="DefaultParagraphFont"/>
    <w:uiPriority w:val="99"/>
    <w:semiHidden/>
    <w:unhideWhenUsed/>
    <w:rsid w:val="00467E71"/>
    <w:rPr>
      <w:color w:val="96607D" w:themeColor="followedHyperlink"/>
      <w:u w:val="single"/>
    </w:rPr>
  </w:style>
  <w:style w:type="paragraph" w:styleId="Header">
    <w:name w:val="header"/>
    <w:basedOn w:val="Normal"/>
    <w:link w:val="HeaderChar"/>
    <w:uiPriority w:val="99"/>
    <w:unhideWhenUsed/>
    <w:rsid w:val="0055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02C"/>
  </w:style>
  <w:style w:type="paragraph" w:styleId="Footer">
    <w:name w:val="footer"/>
    <w:basedOn w:val="Normal"/>
    <w:link w:val="FooterChar"/>
    <w:uiPriority w:val="99"/>
    <w:unhideWhenUsed/>
    <w:rsid w:val="0055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81420">
      <w:bodyDiv w:val="1"/>
      <w:marLeft w:val="0"/>
      <w:marRight w:val="0"/>
      <w:marTop w:val="0"/>
      <w:marBottom w:val="0"/>
      <w:divBdr>
        <w:top w:val="none" w:sz="0" w:space="0" w:color="auto"/>
        <w:left w:val="none" w:sz="0" w:space="0" w:color="auto"/>
        <w:bottom w:val="none" w:sz="0" w:space="0" w:color="auto"/>
        <w:right w:val="none" w:sz="0" w:space="0" w:color="auto"/>
      </w:divBdr>
      <w:divsChild>
        <w:div w:id="141932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hrsuite-production.s3.amazonaws.com/156/docs/787104.pdf" TargetMode="External"/><Relationship Id="rId18" Type="http://schemas.openxmlformats.org/officeDocument/2006/relationships/hyperlink" Target="https://www.missouristate.edu/human/jobdescriptions/" TargetMode="External"/><Relationship Id="rId26" Type="http://schemas.openxmlformats.org/officeDocument/2006/relationships/hyperlink" Target="https://www.missouristate.edu/Policy/Chapter7/Op7_10_GeneralHiringGuidelines.htm" TargetMode="External"/><Relationship Id="rId3" Type="http://schemas.openxmlformats.org/officeDocument/2006/relationships/styles" Target="styles.xml"/><Relationship Id="rId21" Type="http://schemas.openxmlformats.org/officeDocument/2006/relationships/hyperlink" Target="https://pa-hrsuite-production.s3.amazonaws.com/156/docs/787048.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a-hrsuite-production.s3.amazonaws.com/156/docs/787048.pdf" TargetMode="External"/><Relationship Id="rId17" Type="http://schemas.openxmlformats.org/officeDocument/2006/relationships/hyperlink" Target="https://www.missouristate.edu/Human/job-family-3-knowledge-equivalencies-chart.htm" TargetMode="External"/><Relationship Id="rId25" Type="http://schemas.openxmlformats.org/officeDocument/2006/relationships/hyperlink" Target="https://www.missouristate.edu/Human/_Files/ReferenceCheckTemplate.doc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issouristate.edu/Human/job-family-1-knowledge-equivalencies-chart.htm" TargetMode="External"/><Relationship Id="rId20" Type="http://schemas.openxmlformats.org/officeDocument/2006/relationships/hyperlink" Target="https://calendar.missouristate.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souristate.edu/Policy/Chapter7/Op7_10_GeneralHiringGuidelines.htm" TargetMode="External"/><Relationship Id="rId24" Type="http://schemas.openxmlformats.org/officeDocument/2006/relationships/hyperlink" Target="https://www.missouristate.edu/Human/_Files/Applicant_Reference_Check_Form.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orms.office.com/Pages/ResponsePage.aspx?id=5DDYyk9VYUO65chlIz-3f72OVDOxTiRNgSK5km3yw-ZUMlZKUFFNUUZHQzJCVUVIT0NNTEU0UFRCSy4u" TargetMode="External"/><Relationship Id="rId23" Type="http://schemas.openxmlformats.org/officeDocument/2006/relationships/hyperlink" Target="https://www.missouristate.edu/Policy/Chapter7/G7_02_4_ClassificationandCompensation.htm" TargetMode="External"/><Relationship Id="rId28" Type="http://schemas.openxmlformats.org/officeDocument/2006/relationships/hyperlink" Target="mailto:HREmployment@MissouriState.edu" TargetMode="External"/><Relationship Id="rId36" Type="http://schemas.openxmlformats.org/officeDocument/2006/relationships/theme" Target="theme/theme1.xml"/><Relationship Id="rId10" Type="http://schemas.openxmlformats.org/officeDocument/2006/relationships/hyperlink" Target="https://www.missouristate.edu/Policy/Chapter7/Op7_10_GeneralHiringGuidelines.htm" TargetMode="External"/><Relationship Id="rId19" Type="http://schemas.openxmlformats.org/officeDocument/2006/relationships/hyperlink" Target="http://www.missouristate.edu/human/3666.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ssouristate.edu/Policy/Chapter7/G7_02_3_EmploymentPoliciesandProcedures.htm" TargetMode="External"/><Relationship Id="rId14" Type="http://schemas.openxmlformats.org/officeDocument/2006/relationships/hyperlink" Target="https://pa-hrsuite-production.s3.amazonaws.com/156/docs/695817.pdf" TargetMode="External"/><Relationship Id="rId22" Type="http://schemas.openxmlformats.org/officeDocument/2006/relationships/hyperlink" Target="https://s3.amazonaws.com/pa-hrsuite-production/156/docs/687727.pdf" TargetMode="External"/><Relationship Id="rId27" Type="http://schemas.openxmlformats.org/officeDocument/2006/relationships/hyperlink" Target="http://www.missouristate.edu/policy/Op7_05_CriminalBackgroundCheck.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missouristate.edu/Policy/Chapter7/Op7_10_GeneralHiring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F2C3-49FB-4063-9339-07B331D2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Ponder, Crystal D</dc:creator>
  <cp:keywords/>
  <dc:description/>
  <cp:lastModifiedBy>Ponder, Crystal D</cp:lastModifiedBy>
  <cp:revision>2</cp:revision>
  <cp:lastPrinted>2026-04-17T19:08:00Z</cp:lastPrinted>
  <dcterms:created xsi:type="dcterms:W3CDTF">2026-04-17T19:21:00Z</dcterms:created>
  <dcterms:modified xsi:type="dcterms:W3CDTF">2026-04-17T19:21:00Z</dcterms:modified>
</cp:coreProperties>
</file>