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harts/chart18.xml" ContentType="application/vnd.openxmlformats-officedocument.drawingml.chart+xml"/>
  <Override PartName="/word/charts/chart17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7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1.xml" ContentType="application/vnd.openxmlformats-officedocument.drawingml.chart+xml"/>
  <Override PartName="/word/charts/chart10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F6" w:rsidRDefault="00196CAE" w:rsidP="00DB577F">
      <w:pPr>
        <w:pStyle w:val="Title"/>
      </w:pPr>
      <w:r>
        <w:t>Honors College Graduation Report</w:t>
      </w:r>
      <w:r w:rsidR="00C36C8B">
        <w:t>s</w:t>
      </w:r>
    </w:p>
    <w:p w:rsidR="00DB577F" w:rsidRDefault="00DB577F" w:rsidP="00DB577F">
      <w:pPr>
        <w:pStyle w:val="Title"/>
      </w:pPr>
      <w:r>
        <w:t>2012-Present</w:t>
      </w:r>
    </w:p>
    <w:p w:rsidR="00C36C8B" w:rsidRDefault="00C36C8B">
      <w:r>
        <w:t>Comparative GPAs at Fall &amp; Spring Graduation</w:t>
      </w:r>
    </w:p>
    <w:p w:rsidR="00C64798" w:rsidRDefault="00C64798">
      <w:r>
        <w:rPr>
          <w:noProof/>
        </w:rPr>
        <w:drawing>
          <wp:inline distT="0" distB="0" distL="0" distR="0" wp14:anchorId="7AEE25AD" wp14:editId="1D286732">
            <wp:extent cx="5486400" cy="3200400"/>
            <wp:effectExtent l="0" t="0" r="19050" b="1905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4798" w:rsidRDefault="00C64798">
      <w:r>
        <w:rPr>
          <w:noProof/>
        </w:rPr>
        <w:drawing>
          <wp:inline distT="0" distB="0" distL="0" distR="0" wp14:anchorId="6B26A8AB" wp14:editId="45219B70">
            <wp:extent cx="5486400" cy="3200400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0111" w:rsidRDefault="00230111">
      <w:r>
        <w:rPr>
          <w:noProof/>
        </w:rPr>
        <w:lastRenderedPageBreak/>
        <w:drawing>
          <wp:inline distT="0" distB="0" distL="0" distR="0" wp14:anchorId="794BD9DE" wp14:editId="6DF221F1">
            <wp:extent cx="5486400" cy="32004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6470" w:rsidRDefault="00886470">
      <w:r>
        <w:rPr>
          <w:noProof/>
        </w:rPr>
        <w:drawing>
          <wp:inline distT="0" distB="0" distL="0" distR="0" wp14:anchorId="0F13C739" wp14:editId="04CE7D59">
            <wp:extent cx="5486400" cy="3200400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6EF3" w:rsidRDefault="004E6EF3">
      <w:r>
        <w:rPr>
          <w:noProof/>
        </w:rPr>
        <w:lastRenderedPageBreak/>
        <w:drawing>
          <wp:inline distT="0" distB="0" distL="0" distR="0" wp14:anchorId="384D5824" wp14:editId="0A3B3499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02C4" w:rsidRDefault="007F02C4">
      <w:r>
        <w:rPr>
          <w:noProof/>
        </w:rPr>
        <w:drawing>
          <wp:inline distT="0" distB="0" distL="0" distR="0" wp14:anchorId="1DA46257" wp14:editId="465D738E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72879" w:rsidRDefault="00B72879">
      <w:r>
        <w:rPr>
          <w:noProof/>
        </w:rPr>
        <w:lastRenderedPageBreak/>
        <w:drawing>
          <wp:inline distT="0" distB="0" distL="0" distR="0" wp14:anchorId="163D9B42" wp14:editId="5479E926">
            <wp:extent cx="5486400" cy="3200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2879" w:rsidRDefault="00B72879">
      <w:r>
        <w:rPr>
          <w:noProof/>
        </w:rPr>
        <w:drawing>
          <wp:inline distT="0" distB="0" distL="0" distR="0" wp14:anchorId="081ED14F" wp14:editId="2150754E">
            <wp:extent cx="5486400" cy="32004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46256" w:rsidRDefault="00746256">
      <w:r>
        <w:rPr>
          <w:noProof/>
        </w:rPr>
        <w:lastRenderedPageBreak/>
        <w:drawing>
          <wp:inline distT="0" distB="0" distL="0" distR="0" wp14:anchorId="713725AC" wp14:editId="6BAD392F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46256" w:rsidRDefault="00746256"/>
    <w:p w:rsidR="00746256" w:rsidRDefault="00746256">
      <w:r>
        <w:rPr>
          <w:noProof/>
        </w:rPr>
        <w:drawing>
          <wp:inline distT="0" distB="0" distL="0" distR="0" wp14:anchorId="235827A8" wp14:editId="07F62A9B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0838" w:rsidRDefault="00C50838">
      <w:r>
        <w:rPr>
          <w:noProof/>
        </w:rPr>
        <w:lastRenderedPageBreak/>
        <w:drawing>
          <wp:inline distT="0" distB="0" distL="0" distR="0" wp14:anchorId="607D58C7" wp14:editId="43C3B909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0838" w:rsidRDefault="00C50838">
      <w:r>
        <w:rPr>
          <w:noProof/>
        </w:rPr>
        <w:drawing>
          <wp:inline distT="0" distB="0" distL="0" distR="0" wp14:anchorId="1ED0CDF8" wp14:editId="4B7A7763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53076" w:rsidRDefault="00653076">
      <w:r>
        <w:rPr>
          <w:noProof/>
        </w:rPr>
        <w:lastRenderedPageBreak/>
        <w:drawing>
          <wp:inline distT="0" distB="0" distL="0" distR="0" wp14:anchorId="7FFC537C" wp14:editId="0E1BB7E8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53076" w:rsidRDefault="00653076">
      <w:r>
        <w:rPr>
          <w:noProof/>
        </w:rPr>
        <w:drawing>
          <wp:inline distT="0" distB="0" distL="0" distR="0" wp14:anchorId="38037095" wp14:editId="7702E05D">
            <wp:extent cx="5486400" cy="32004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6CAE" w:rsidRDefault="00196CAE">
      <w:r>
        <w:rPr>
          <w:noProof/>
        </w:rPr>
        <w:lastRenderedPageBreak/>
        <w:drawing>
          <wp:inline distT="0" distB="0" distL="0" distR="0" wp14:anchorId="4AF243E5" wp14:editId="4B238301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36C8B" w:rsidRDefault="00C36C8B">
      <w:r>
        <w:rPr>
          <w:noProof/>
        </w:rPr>
        <w:drawing>
          <wp:inline distT="0" distB="0" distL="0" distR="0" wp14:anchorId="2C659CE6" wp14:editId="5140EDBC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B577F" w:rsidRDefault="00DB577F">
      <w:r>
        <w:rPr>
          <w:noProof/>
        </w:rPr>
        <w:lastRenderedPageBreak/>
        <w:drawing>
          <wp:inline distT="0" distB="0" distL="0" distR="0" wp14:anchorId="42ED1864" wp14:editId="1CCD9F07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B577F" w:rsidRDefault="00DB577F">
      <w:r>
        <w:rPr>
          <w:noProof/>
        </w:rPr>
        <w:drawing>
          <wp:inline distT="0" distB="0" distL="0" distR="0" wp14:anchorId="175A9C33" wp14:editId="0A26FD0A">
            <wp:extent cx="5486400" cy="32004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16578" w:rsidRDefault="00E16578">
      <w:r>
        <w:t>Missouri State University Honors College</w:t>
      </w:r>
    </w:p>
    <w:p w:rsidR="00746256" w:rsidRDefault="00E16578">
      <w:r>
        <w:t xml:space="preserve">Updated </w:t>
      </w:r>
      <w:r w:rsidR="00C64798">
        <w:t>July 28, 2020</w:t>
      </w:r>
      <w:bookmarkStart w:id="0" w:name="_GoBack"/>
      <w:bookmarkEnd w:id="0"/>
    </w:p>
    <w:p w:rsidR="00886470" w:rsidRDefault="00886470"/>
    <w:p w:rsidR="00E16578" w:rsidRDefault="008E2DA7">
      <w:r>
        <w:rPr>
          <w:noProof/>
        </w:rPr>
        <w:lastRenderedPageBreak/>
        <w:drawing>
          <wp:inline distT="0" distB="0" distL="0" distR="0">
            <wp:extent cx="1371600" cy="1638300"/>
            <wp:effectExtent l="0" t="0" r="0" b="0"/>
            <wp:docPr id="5" name="Picture 5" descr="Final_RG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RGB_2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578" w:rsidSect="00DB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AE"/>
    <w:rsid w:val="00196CAE"/>
    <w:rsid w:val="001F1D75"/>
    <w:rsid w:val="002257FB"/>
    <w:rsid w:val="00230111"/>
    <w:rsid w:val="004E6EF3"/>
    <w:rsid w:val="00653076"/>
    <w:rsid w:val="00746256"/>
    <w:rsid w:val="007F02C4"/>
    <w:rsid w:val="00886470"/>
    <w:rsid w:val="008E2DA7"/>
    <w:rsid w:val="00AD526E"/>
    <w:rsid w:val="00B72879"/>
    <w:rsid w:val="00B9648E"/>
    <w:rsid w:val="00C36C8B"/>
    <w:rsid w:val="00C50838"/>
    <w:rsid w:val="00C64798"/>
    <w:rsid w:val="00DB577F"/>
    <w:rsid w:val="00E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B5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57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C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B57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57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image" Target="cid:image001.jpg@01CEDA19.B40DBD80" TargetMode="Externa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image" Target="media/image1.jpeg"/><Relationship Id="rId28" Type="http://schemas.openxmlformats.org/officeDocument/2006/relationships/customXml" Target="../customXml/item2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ustomXml" Target="../customXml/item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2019-2020</a:t>
            </a:r>
          </a:p>
        </c:rich>
      </c:tx>
      <c:layout>
        <c:manualLayout>
          <c:xMode val="edge"/>
          <c:yMode val="edge"/>
          <c:x val="0.36076972149314668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44</c:v>
                </c:pt>
                <c:pt idx="1">
                  <c:v>25</c:v>
                </c:pt>
                <c:pt idx="2">
                  <c:v>19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2015-2016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147</c:v>
                </c:pt>
                <c:pt idx="1">
                  <c:v>201</c:v>
                </c:pt>
                <c:pt idx="2">
                  <c:v>393</c:v>
                </c:pt>
                <c:pt idx="3">
                  <c:v>2121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2014-2015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72</c:v>
                </c:pt>
                <c:pt idx="1">
                  <c:v>51</c:v>
                </c:pt>
                <c:pt idx="2">
                  <c:v>80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2014-2015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141</c:v>
                </c:pt>
                <c:pt idx="1">
                  <c:v>197</c:v>
                </c:pt>
                <c:pt idx="2">
                  <c:v>423</c:v>
                </c:pt>
                <c:pt idx="3">
                  <c:v>2123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2013-2014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59</c:v>
                </c:pt>
                <c:pt idx="1">
                  <c:v>58</c:v>
                </c:pt>
                <c:pt idx="2">
                  <c:v>67</c:v>
                </c:pt>
                <c:pt idx="3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2013-2014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118</c:v>
                </c:pt>
                <c:pt idx="1">
                  <c:v>199</c:v>
                </c:pt>
                <c:pt idx="2">
                  <c:v>409</c:v>
                </c:pt>
                <c:pt idx="3">
                  <c:v>2036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2012-2013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63</c:v>
                </c:pt>
                <c:pt idx="1">
                  <c:v>73</c:v>
                </c:pt>
                <c:pt idx="2">
                  <c:v>55</c:v>
                </c:pt>
                <c:pt idx="3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2012-2013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145</c:v>
                </c:pt>
                <c:pt idx="1">
                  <c:v>221</c:v>
                </c:pt>
                <c:pt idx="2">
                  <c:v>387</c:v>
                </c:pt>
                <c:pt idx="3">
                  <c:v>2073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Spring 2012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72</c:v>
                </c:pt>
                <c:pt idx="1">
                  <c:v>58</c:v>
                </c:pt>
                <c:pt idx="2">
                  <c:v>45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Spring</a:t>
            </a:r>
            <a:r>
              <a:rPr lang="en-US" baseline="0"/>
              <a:t> 2012</a:t>
            </a:r>
            <a:endParaRPr 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272</c:v>
                </c:pt>
                <c:pt idx="1">
                  <c:v>156</c:v>
                </c:pt>
                <c:pt idx="2">
                  <c:v>135</c:v>
                </c:pt>
                <c:pt idx="3">
                  <c:v>1377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2019-2020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204</c:v>
                </c:pt>
                <c:pt idx="1">
                  <c:v>266</c:v>
                </c:pt>
                <c:pt idx="2">
                  <c:v>550</c:v>
                </c:pt>
                <c:pt idx="3">
                  <c:v>2241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2018-2019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62</c:v>
                </c:pt>
                <c:pt idx="1">
                  <c:v>40</c:v>
                </c:pt>
                <c:pt idx="2">
                  <c:v>29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2018-2019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155</c:v>
                </c:pt>
                <c:pt idx="1">
                  <c:v>255</c:v>
                </c:pt>
                <c:pt idx="2">
                  <c:v>514</c:v>
                </c:pt>
                <c:pt idx="3">
                  <c:v>2408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2017-2018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52</c:v>
                </c:pt>
                <c:pt idx="1">
                  <c:v>39</c:v>
                </c:pt>
                <c:pt idx="2">
                  <c:v>34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2017-2018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140</c:v>
                </c:pt>
                <c:pt idx="1">
                  <c:v>368</c:v>
                </c:pt>
                <c:pt idx="2">
                  <c:v>474</c:v>
                </c:pt>
                <c:pt idx="3">
                  <c:v>1987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2016-2017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49</c:v>
                </c:pt>
                <c:pt idx="1">
                  <c:v>29</c:v>
                </c:pt>
                <c:pt idx="2">
                  <c:v>55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Missouri State</a:t>
            </a:r>
          </a:p>
          <a:p>
            <a:pPr>
              <a:defRPr/>
            </a:pPr>
            <a:r>
              <a:rPr lang="en-US"/>
              <a:t>2016-2017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Missouri State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</c:v>
                </c:pt>
                <c:pt idx="1">
                  <c:v>3.75-3.89</c:v>
                </c:pt>
                <c:pt idx="2">
                  <c:v>3.50-3.74</c:v>
                </c:pt>
                <c:pt idx="3">
                  <c:v>3.49 or 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111</c:v>
                </c:pt>
                <c:pt idx="1">
                  <c:v>190</c:v>
                </c:pt>
                <c:pt idx="2">
                  <c:v>409</c:v>
                </c:pt>
                <c:pt idx="3">
                  <c:v>2209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Honors</a:t>
            </a:r>
            <a:r>
              <a:rPr lang="en-US" baseline="0"/>
              <a:t> College</a:t>
            </a:r>
          </a:p>
          <a:p>
            <a:pPr>
              <a:defRPr/>
            </a:pPr>
            <a:r>
              <a:rPr lang="en-US" baseline="0"/>
              <a:t>2015-2016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Lbls>
            <c:dLbl>
              <c:idx val="0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3.90-4.00</c:v>
                </c:pt>
                <c:pt idx="1">
                  <c:v>3.75-3.89</c:v>
                </c:pt>
                <c:pt idx="2">
                  <c:v>3.50-3.74</c:v>
                </c:pt>
                <c:pt idx="3">
                  <c:v>3.25-3.49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66</c:v>
                </c:pt>
                <c:pt idx="1">
                  <c:v>57</c:v>
                </c:pt>
                <c:pt idx="2">
                  <c:v>52</c:v>
                </c:pt>
                <c:pt idx="3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76F4323191F408D31E6162F41C1F1" ma:contentTypeVersion="12" ma:contentTypeDescription="Create a new document." ma:contentTypeScope="" ma:versionID="c001afbab9f494d54c3031b6b3bf14c4">
  <xsd:schema xmlns:xsd="http://www.w3.org/2001/XMLSchema" xmlns:xs="http://www.w3.org/2001/XMLSchema" xmlns:p="http://schemas.microsoft.com/office/2006/metadata/properties" xmlns:ns2="15e5e635-cc14-4536-8e96-a34f4f0be03e" xmlns:ns3="6a139a88-6b6e-47fe-aa91-71e147bd9c00" targetNamespace="http://schemas.microsoft.com/office/2006/metadata/properties" ma:root="true" ma:fieldsID="978b88d45c135e336ab29254a95fe860" ns2:_="" ns3:_="">
    <xsd:import namespace="15e5e635-cc14-4536-8e96-a34f4f0be03e"/>
    <xsd:import namespace="6a139a88-6b6e-47fe-aa91-71e147bd9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e635-cc14-4536-8e96-a34f4f0b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39a88-6b6e-47fe-aa91-71e147bd9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71F59-0A98-4A4D-A9C2-C1C337449ED0}"/>
</file>

<file path=customXml/itemProps2.xml><?xml version="1.0" encoding="utf-8"?>
<ds:datastoreItem xmlns:ds="http://schemas.openxmlformats.org/officeDocument/2006/customXml" ds:itemID="{CB846059-C7EF-4A8B-9C9B-E5395C19C960}"/>
</file>

<file path=customXml/itemProps3.xml><?xml version="1.0" encoding="utf-8"?>
<ds:datastoreItem xmlns:ds="http://schemas.openxmlformats.org/officeDocument/2006/customXml" ds:itemID="{42993016-2632-404E-AC4F-1AA58C0B3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Handley, Scott E</dc:creator>
  <cp:lastModifiedBy>Dad</cp:lastModifiedBy>
  <cp:revision>11</cp:revision>
  <dcterms:created xsi:type="dcterms:W3CDTF">2013-11-05T19:12:00Z</dcterms:created>
  <dcterms:modified xsi:type="dcterms:W3CDTF">2020-07-28T20:52:00Z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0x010100DC476F4323191F408D31E6162F41C1F1</vt:lpwstr>
  </property>
</Properties>
</file>