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0F83" w:rsidRPr="00D44959" w:rsidRDefault="00D4286A" w:rsidP="00D4286A">
      <w:pPr>
        <w:spacing w:after="120"/>
        <w:rPr>
          <w:i/>
          <w:sz w:val="42"/>
          <w:szCs w:val="42"/>
        </w:rPr>
      </w:pPr>
      <w:bookmarkStart w:id="0" w:name="_GoBack"/>
      <w:bookmarkEnd w:id="0"/>
      <w:r w:rsidRPr="00D44959">
        <w:rPr>
          <w:i/>
          <w:noProof/>
          <w:sz w:val="42"/>
          <w:szCs w:val="42"/>
        </w:rPr>
        <w:drawing>
          <wp:anchor distT="0" distB="0" distL="114300" distR="114300" simplePos="0" relativeHeight="251658240" behindDoc="1" locked="0" layoutInCell="1" allowOverlap="1" wp14:anchorId="00587D00" wp14:editId="5DC00E63">
            <wp:simplePos x="0" y="0"/>
            <wp:positionH relativeFrom="column">
              <wp:posOffset>4776470</wp:posOffset>
            </wp:positionH>
            <wp:positionV relativeFrom="paragraph">
              <wp:posOffset>-294005</wp:posOffset>
            </wp:positionV>
            <wp:extent cx="1155065" cy="1175385"/>
            <wp:effectExtent l="0" t="0" r="6985" b="5715"/>
            <wp:wrapThrough wrapText="bothSides">
              <wp:wrapPolygon edited="0">
                <wp:start x="0" y="0"/>
                <wp:lineTo x="0" y="21355"/>
                <wp:lineTo x="21374" y="21355"/>
                <wp:lineTo x="21374"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55065" cy="1175385"/>
                    </a:xfrm>
                    <a:prstGeom prst="rect">
                      <a:avLst/>
                    </a:prstGeom>
                    <a:noFill/>
                  </pic:spPr>
                </pic:pic>
              </a:graphicData>
            </a:graphic>
            <wp14:sizeRelH relativeFrom="page">
              <wp14:pctWidth>0</wp14:pctWidth>
            </wp14:sizeRelH>
            <wp14:sizeRelV relativeFrom="page">
              <wp14:pctHeight>0</wp14:pctHeight>
            </wp14:sizeRelV>
          </wp:anchor>
        </w:drawing>
      </w:r>
      <w:r w:rsidRPr="00D44959">
        <w:rPr>
          <w:i/>
          <w:sz w:val="42"/>
          <w:szCs w:val="42"/>
        </w:rPr>
        <w:t>Missouri State University</w:t>
      </w:r>
    </w:p>
    <w:p w:rsidR="00D4286A" w:rsidRPr="00D44959" w:rsidRDefault="00D4286A" w:rsidP="00D4286A">
      <w:pPr>
        <w:spacing w:after="120"/>
        <w:rPr>
          <w:i/>
          <w:sz w:val="42"/>
          <w:szCs w:val="42"/>
        </w:rPr>
      </w:pPr>
      <w:r w:rsidRPr="00D44959">
        <w:rPr>
          <w:i/>
          <w:sz w:val="42"/>
          <w:szCs w:val="42"/>
        </w:rPr>
        <w:t>Students for a Sustainable Future</w:t>
      </w:r>
    </w:p>
    <w:p w:rsidR="00D4286A" w:rsidRPr="00510624" w:rsidRDefault="00D4286A" w:rsidP="00D4286A">
      <w:pPr>
        <w:spacing w:after="120"/>
        <w:rPr>
          <w:b/>
          <w:sz w:val="72"/>
          <w:szCs w:val="72"/>
        </w:rPr>
      </w:pPr>
    </w:p>
    <w:p w:rsidR="004C09BF" w:rsidRDefault="004C09BF" w:rsidP="004C09BF">
      <w:pPr>
        <w:spacing w:after="120"/>
        <w:rPr>
          <w:b/>
          <w:sz w:val="16"/>
          <w:szCs w:val="16"/>
        </w:rPr>
      </w:pPr>
    </w:p>
    <w:p w:rsidR="004C09BF" w:rsidRPr="00062E74" w:rsidRDefault="004C09BF" w:rsidP="00D4286A">
      <w:pPr>
        <w:spacing w:after="120"/>
        <w:jc w:val="center"/>
        <w:rPr>
          <w:b/>
          <w:sz w:val="16"/>
          <w:szCs w:val="16"/>
        </w:rPr>
      </w:pPr>
    </w:p>
    <w:p w:rsidR="00D4286A" w:rsidRDefault="00D4286A" w:rsidP="00D4286A">
      <w:pPr>
        <w:spacing w:after="120"/>
        <w:jc w:val="center"/>
        <w:rPr>
          <w:b/>
          <w:sz w:val="48"/>
          <w:szCs w:val="48"/>
        </w:rPr>
      </w:pPr>
    </w:p>
    <w:p w:rsidR="00D4286A" w:rsidRPr="004757D9" w:rsidRDefault="00D4286A" w:rsidP="00CF2ED8">
      <w:pPr>
        <w:spacing w:after="120" w:line="240" w:lineRule="auto"/>
        <w:jc w:val="center"/>
        <w:rPr>
          <w:rFonts w:ascii="Californian FB" w:hAnsi="Californian FB"/>
          <w:spacing w:val="40"/>
          <w:sz w:val="92"/>
          <w:szCs w:val="92"/>
        </w:rPr>
      </w:pPr>
      <w:r w:rsidRPr="004757D9">
        <w:rPr>
          <w:rFonts w:ascii="Californian FB" w:hAnsi="Californian FB"/>
          <w:spacing w:val="40"/>
          <w:sz w:val="92"/>
          <w:szCs w:val="92"/>
        </w:rPr>
        <w:t>SUSTAINABILITY</w:t>
      </w:r>
    </w:p>
    <w:p w:rsidR="00D4286A" w:rsidRPr="004757D9" w:rsidRDefault="00D4286A" w:rsidP="00CF2ED8">
      <w:pPr>
        <w:spacing w:after="120" w:line="240" w:lineRule="auto"/>
        <w:jc w:val="center"/>
        <w:rPr>
          <w:rFonts w:ascii="Californian FB" w:hAnsi="Californian FB"/>
          <w:spacing w:val="40"/>
          <w:sz w:val="92"/>
          <w:szCs w:val="92"/>
        </w:rPr>
      </w:pPr>
      <w:r w:rsidRPr="004757D9">
        <w:rPr>
          <w:rFonts w:ascii="Californian FB" w:hAnsi="Californian FB"/>
          <w:spacing w:val="40"/>
          <w:sz w:val="92"/>
          <w:szCs w:val="92"/>
        </w:rPr>
        <w:t>PROPOSAL</w:t>
      </w:r>
    </w:p>
    <w:p w:rsidR="00062E74" w:rsidRPr="00CD6924" w:rsidRDefault="00062E74" w:rsidP="00CF2ED8">
      <w:pPr>
        <w:spacing w:after="120"/>
        <w:ind w:left="720"/>
        <w:jc w:val="center"/>
        <w:rPr>
          <w:rFonts w:ascii="Californian FB" w:hAnsi="Californian FB"/>
          <w:b/>
          <w:color w:val="76923C" w:themeColor="accent3" w:themeShade="BF"/>
          <w:sz w:val="40"/>
          <w:szCs w:val="40"/>
        </w:rPr>
      </w:pPr>
    </w:p>
    <w:p w:rsidR="00062E74" w:rsidRPr="00CD6924" w:rsidRDefault="00062E74" w:rsidP="00CF2ED8">
      <w:pPr>
        <w:spacing w:after="120"/>
        <w:ind w:left="720"/>
        <w:jc w:val="center"/>
        <w:rPr>
          <w:rFonts w:asciiTheme="majorHAnsi" w:hAnsiTheme="majorHAnsi"/>
          <w:b/>
          <w:color w:val="76923C" w:themeColor="accent3" w:themeShade="BF"/>
          <w:sz w:val="56"/>
          <w:szCs w:val="56"/>
        </w:rPr>
      </w:pPr>
      <w:r w:rsidRPr="00CD6924">
        <w:rPr>
          <w:rFonts w:asciiTheme="majorHAnsi" w:hAnsiTheme="majorHAnsi"/>
          <w:b/>
          <w:color w:val="76923C" w:themeColor="accent3" w:themeShade="BF"/>
          <w:sz w:val="56"/>
          <w:szCs w:val="56"/>
        </w:rPr>
        <w:t>Solar Power-</w:t>
      </w:r>
      <w:proofErr w:type="spellStart"/>
      <w:r w:rsidRPr="00CD6924">
        <w:rPr>
          <w:rFonts w:asciiTheme="majorHAnsi" w:hAnsiTheme="majorHAnsi"/>
          <w:b/>
          <w:color w:val="76923C" w:themeColor="accent3" w:themeShade="BF"/>
          <w:sz w:val="56"/>
          <w:szCs w:val="56"/>
        </w:rPr>
        <w:t>Dok</w:t>
      </w:r>
      <w:proofErr w:type="spellEnd"/>
      <w:r w:rsidRPr="00CD6924">
        <w:rPr>
          <w:rFonts w:asciiTheme="majorHAnsi" w:hAnsiTheme="majorHAnsi"/>
          <w:b/>
          <w:color w:val="76923C" w:themeColor="accent3" w:themeShade="BF"/>
          <w:sz w:val="56"/>
          <w:szCs w:val="56"/>
        </w:rPr>
        <w:t xml:space="preserve"> Tables</w:t>
      </w:r>
    </w:p>
    <w:p w:rsidR="00CF2ED8" w:rsidRPr="00CD6924" w:rsidRDefault="00CF2ED8" w:rsidP="00D4286A">
      <w:pPr>
        <w:spacing w:after="120"/>
        <w:jc w:val="center"/>
        <w:rPr>
          <w:rFonts w:asciiTheme="majorHAnsi" w:hAnsiTheme="majorHAnsi"/>
          <w:b/>
          <w:color w:val="76923C" w:themeColor="accent3" w:themeShade="BF"/>
          <w:sz w:val="40"/>
          <w:szCs w:val="40"/>
        </w:rPr>
      </w:pPr>
      <w:r w:rsidRPr="00CD6924">
        <w:rPr>
          <w:rFonts w:asciiTheme="majorHAnsi" w:hAnsiTheme="majorHAnsi"/>
          <w:b/>
          <w:color w:val="76923C" w:themeColor="accent3" w:themeShade="BF"/>
          <w:sz w:val="40"/>
          <w:szCs w:val="40"/>
        </w:rPr>
        <w:t>Solar Powered Energy Stations for Refueling Electronic Devices</w:t>
      </w:r>
    </w:p>
    <w:p w:rsidR="00D4286A" w:rsidRPr="004757D9" w:rsidRDefault="00D4286A" w:rsidP="00D4286A">
      <w:pPr>
        <w:spacing w:after="120"/>
        <w:jc w:val="center"/>
        <w:rPr>
          <w:rFonts w:ascii="Californian FB" w:hAnsi="Californian FB"/>
          <w:sz w:val="40"/>
          <w:szCs w:val="40"/>
        </w:rPr>
      </w:pPr>
    </w:p>
    <w:p w:rsidR="00124A05" w:rsidRDefault="00124A05" w:rsidP="00124A05">
      <w:pPr>
        <w:spacing w:after="120"/>
        <w:rPr>
          <w:rFonts w:ascii="Californian FB" w:hAnsi="Californian FB"/>
        </w:rPr>
      </w:pPr>
    </w:p>
    <w:p w:rsidR="00D44959" w:rsidRPr="00CF2ED8" w:rsidRDefault="00D44959" w:rsidP="00124A05">
      <w:pPr>
        <w:spacing w:after="120"/>
        <w:rPr>
          <w:rFonts w:ascii="Californian FB" w:hAnsi="Californian FB"/>
        </w:rPr>
      </w:pPr>
    </w:p>
    <w:p w:rsidR="004C09BF" w:rsidRPr="00062E74" w:rsidRDefault="004C09BF" w:rsidP="00D4286A">
      <w:pPr>
        <w:spacing w:after="120"/>
        <w:jc w:val="center"/>
        <w:rPr>
          <w:rFonts w:ascii="Californian FB" w:hAnsi="Californian FB"/>
          <w:sz w:val="48"/>
          <w:szCs w:val="48"/>
        </w:rPr>
      </w:pPr>
    </w:p>
    <w:p w:rsidR="00D4286A" w:rsidRPr="00124A05" w:rsidRDefault="00D4286A" w:rsidP="00124A05">
      <w:pPr>
        <w:spacing w:after="0" w:line="240" w:lineRule="auto"/>
        <w:jc w:val="center"/>
        <w:rPr>
          <w:rFonts w:asciiTheme="majorHAnsi" w:hAnsiTheme="majorHAnsi"/>
          <w:sz w:val="28"/>
          <w:szCs w:val="28"/>
        </w:rPr>
      </w:pPr>
      <w:r w:rsidRPr="00124A05">
        <w:rPr>
          <w:rFonts w:asciiTheme="majorHAnsi" w:hAnsiTheme="majorHAnsi"/>
          <w:sz w:val="28"/>
          <w:szCs w:val="28"/>
        </w:rPr>
        <w:t>SUBMITTED BY:</w:t>
      </w:r>
    </w:p>
    <w:p w:rsidR="00D4286A" w:rsidRPr="00124A05" w:rsidRDefault="00D4286A" w:rsidP="00124A05">
      <w:pPr>
        <w:spacing w:after="0" w:line="240" w:lineRule="auto"/>
        <w:jc w:val="center"/>
        <w:rPr>
          <w:rFonts w:asciiTheme="majorHAnsi" w:hAnsiTheme="majorHAnsi"/>
          <w:sz w:val="28"/>
          <w:szCs w:val="28"/>
        </w:rPr>
      </w:pPr>
      <w:r w:rsidRPr="00124A05">
        <w:rPr>
          <w:rFonts w:asciiTheme="majorHAnsi" w:hAnsiTheme="majorHAnsi"/>
          <w:sz w:val="28"/>
          <w:szCs w:val="28"/>
        </w:rPr>
        <w:t xml:space="preserve">Shane Franklin &amp; </w:t>
      </w:r>
      <w:proofErr w:type="spellStart"/>
      <w:r w:rsidRPr="00124A05">
        <w:rPr>
          <w:rFonts w:asciiTheme="majorHAnsi" w:hAnsiTheme="majorHAnsi"/>
          <w:sz w:val="28"/>
          <w:szCs w:val="28"/>
        </w:rPr>
        <w:t>Vicke</w:t>
      </w:r>
      <w:proofErr w:type="spellEnd"/>
      <w:r w:rsidRPr="00124A05">
        <w:rPr>
          <w:rFonts w:asciiTheme="majorHAnsi" w:hAnsiTheme="majorHAnsi"/>
          <w:sz w:val="28"/>
          <w:szCs w:val="28"/>
        </w:rPr>
        <w:t xml:space="preserve"> </w:t>
      </w:r>
      <w:proofErr w:type="spellStart"/>
      <w:r w:rsidRPr="00124A05">
        <w:rPr>
          <w:rFonts w:asciiTheme="majorHAnsi" w:hAnsiTheme="majorHAnsi"/>
          <w:sz w:val="28"/>
          <w:szCs w:val="28"/>
        </w:rPr>
        <w:t>Kepling</w:t>
      </w:r>
      <w:proofErr w:type="spellEnd"/>
    </w:p>
    <w:p w:rsidR="00D4286A" w:rsidRPr="00124A05" w:rsidRDefault="00D4286A" w:rsidP="00D4286A">
      <w:pPr>
        <w:spacing w:after="120"/>
        <w:jc w:val="center"/>
        <w:rPr>
          <w:rFonts w:asciiTheme="majorHAnsi" w:hAnsiTheme="majorHAnsi"/>
          <w:sz w:val="16"/>
          <w:szCs w:val="16"/>
        </w:rPr>
      </w:pPr>
    </w:p>
    <w:p w:rsidR="00D4286A" w:rsidRPr="00124A05" w:rsidRDefault="00D4286A" w:rsidP="00124A05">
      <w:pPr>
        <w:spacing w:after="0" w:line="240" w:lineRule="auto"/>
        <w:jc w:val="center"/>
        <w:rPr>
          <w:rFonts w:asciiTheme="majorHAnsi" w:hAnsiTheme="majorHAnsi"/>
          <w:sz w:val="28"/>
          <w:szCs w:val="28"/>
        </w:rPr>
      </w:pPr>
      <w:r w:rsidRPr="00124A05">
        <w:rPr>
          <w:rFonts w:asciiTheme="majorHAnsi" w:hAnsiTheme="majorHAnsi"/>
          <w:sz w:val="28"/>
          <w:szCs w:val="28"/>
        </w:rPr>
        <w:t>SUBMITTED ON:</w:t>
      </w:r>
    </w:p>
    <w:p w:rsidR="00D4286A" w:rsidRPr="00124A05" w:rsidRDefault="00062E74" w:rsidP="00124A05">
      <w:pPr>
        <w:spacing w:after="0" w:line="240" w:lineRule="auto"/>
        <w:jc w:val="center"/>
        <w:rPr>
          <w:rFonts w:asciiTheme="majorHAnsi" w:hAnsiTheme="majorHAnsi"/>
          <w:sz w:val="28"/>
          <w:szCs w:val="28"/>
        </w:rPr>
      </w:pPr>
      <w:r w:rsidRPr="00124A05">
        <w:rPr>
          <w:rFonts w:asciiTheme="majorHAnsi" w:hAnsiTheme="majorHAnsi"/>
          <w:sz w:val="28"/>
          <w:szCs w:val="28"/>
        </w:rPr>
        <w:lastRenderedPageBreak/>
        <w:t>01/</w:t>
      </w:r>
      <w:r w:rsidR="00510624">
        <w:rPr>
          <w:rFonts w:asciiTheme="majorHAnsi" w:hAnsiTheme="majorHAnsi"/>
          <w:sz w:val="28"/>
          <w:szCs w:val="28"/>
        </w:rPr>
        <w:t>29</w:t>
      </w:r>
      <w:r w:rsidRPr="00124A05">
        <w:rPr>
          <w:rFonts w:asciiTheme="majorHAnsi" w:hAnsiTheme="majorHAnsi"/>
          <w:sz w:val="28"/>
          <w:szCs w:val="28"/>
        </w:rPr>
        <w:t>/2014</w:t>
      </w:r>
    </w:p>
    <w:p w:rsidR="00124A05" w:rsidRDefault="00124A05" w:rsidP="003151A1">
      <w:pPr>
        <w:spacing w:after="120"/>
        <w:rPr>
          <w:rFonts w:ascii="Californian FB" w:hAnsi="Californian FB"/>
          <w:b/>
          <w:sz w:val="24"/>
          <w:szCs w:val="24"/>
        </w:rPr>
      </w:pPr>
    </w:p>
    <w:p w:rsidR="00CF2ED8" w:rsidRPr="00510624" w:rsidRDefault="00204ADD" w:rsidP="003151A1">
      <w:pPr>
        <w:spacing w:after="120"/>
        <w:rPr>
          <w:rFonts w:ascii="Californian FB" w:hAnsi="Californian FB"/>
          <w:b/>
          <w:sz w:val="28"/>
          <w:szCs w:val="28"/>
        </w:rPr>
      </w:pPr>
      <w:r w:rsidRPr="00510624">
        <w:rPr>
          <w:rFonts w:ascii="Californian FB" w:hAnsi="Californian FB"/>
          <w:b/>
          <w:sz w:val="28"/>
          <w:szCs w:val="28"/>
        </w:rPr>
        <w:t>PROJECT TITLE</w:t>
      </w:r>
    </w:p>
    <w:p w:rsidR="00CF2ED8" w:rsidRPr="00CF2ED8" w:rsidRDefault="00CF2ED8" w:rsidP="00204ADD">
      <w:pPr>
        <w:spacing w:after="120"/>
        <w:ind w:left="720"/>
        <w:rPr>
          <w:sz w:val="24"/>
          <w:szCs w:val="24"/>
        </w:rPr>
      </w:pPr>
      <w:r w:rsidRPr="00CF2ED8">
        <w:rPr>
          <w:sz w:val="24"/>
          <w:szCs w:val="24"/>
        </w:rPr>
        <w:t>SOLAR POWER-DOC TABLES:</w:t>
      </w:r>
      <w:r w:rsidR="00204ADD">
        <w:rPr>
          <w:sz w:val="24"/>
          <w:szCs w:val="24"/>
        </w:rPr>
        <w:t xml:space="preserve">  </w:t>
      </w:r>
      <w:r w:rsidRPr="00CF2ED8">
        <w:rPr>
          <w:sz w:val="24"/>
          <w:szCs w:val="24"/>
        </w:rPr>
        <w:t>Solar Powered Energy Stations for Refueling Electronic Devices</w:t>
      </w:r>
    </w:p>
    <w:p w:rsidR="00CF2ED8" w:rsidRDefault="00CF2ED8" w:rsidP="003151A1">
      <w:pPr>
        <w:spacing w:after="120"/>
        <w:rPr>
          <w:rFonts w:ascii="Californian FB" w:hAnsi="Californian FB"/>
          <w:b/>
          <w:sz w:val="24"/>
          <w:szCs w:val="24"/>
        </w:rPr>
      </w:pPr>
    </w:p>
    <w:p w:rsidR="004C09BF" w:rsidRPr="00510624" w:rsidRDefault="00CF2ED8" w:rsidP="003151A1">
      <w:pPr>
        <w:spacing w:after="120"/>
        <w:rPr>
          <w:rFonts w:ascii="Californian FB" w:hAnsi="Californian FB"/>
          <w:b/>
          <w:sz w:val="28"/>
          <w:szCs w:val="28"/>
        </w:rPr>
      </w:pPr>
      <w:r w:rsidRPr="00510624">
        <w:rPr>
          <w:rFonts w:ascii="Californian FB" w:hAnsi="Californian FB"/>
          <w:b/>
          <w:sz w:val="28"/>
          <w:szCs w:val="28"/>
        </w:rPr>
        <w:t>CONTACTS</w:t>
      </w:r>
    </w:p>
    <w:p w:rsidR="003151A1" w:rsidRDefault="003151A1" w:rsidP="003151A1">
      <w:pPr>
        <w:spacing w:line="240" w:lineRule="auto"/>
      </w:pPr>
      <w:r>
        <w:tab/>
      </w:r>
      <w:r w:rsidR="00CF2ED8">
        <w:t>Primary:</w:t>
      </w:r>
    </w:p>
    <w:p w:rsidR="003151A1" w:rsidRDefault="003151A1" w:rsidP="003151A1">
      <w:pPr>
        <w:spacing w:after="0" w:line="240" w:lineRule="auto"/>
      </w:pPr>
      <w:r>
        <w:tab/>
      </w:r>
      <w:r>
        <w:tab/>
        <w:t>Shane Franklin</w:t>
      </w:r>
    </w:p>
    <w:p w:rsidR="003151A1" w:rsidRDefault="003151A1" w:rsidP="003151A1">
      <w:pPr>
        <w:spacing w:after="0" w:line="240" w:lineRule="auto"/>
      </w:pPr>
      <w:r>
        <w:tab/>
      </w:r>
      <w:r>
        <w:tab/>
        <w:t xml:space="preserve">Phone: (417) 619-4246    Email:  </w:t>
      </w:r>
      <w:hyperlink r:id="rId7" w:history="1">
        <w:r w:rsidRPr="00D87B37">
          <w:rPr>
            <w:rStyle w:val="Hyperlink"/>
          </w:rPr>
          <w:t>Franklin36@live.missouristate.edu</w:t>
        </w:r>
      </w:hyperlink>
    </w:p>
    <w:p w:rsidR="003151A1" w:rsidRDefault="003151A1" w:rsidP="003151A1">
      <w:pPr>
        <w:spacing w:after="0" w:line="240" w:lineRule="auto"/>
      </w:pPr>
    </w:p>
    <w:p w:rsidR="003151A1" w:rsidRDefault="003151A1" w:rsidP="003151A1">
      <w:pPr>
        <w:spacing w:after="0" w:line="240" w:lineRule="auto"/>
      </w:pPr>
      <w:r>
        <w:tab/>
      </w:r>
      <w:r>
        <w:tab/>
      </w:r>
      <w:proofErr w:type="spellStart"/>
      <w:r>
        <w:t>Vicke</w:t>
      </w:r>
      <w:proofErr w:type="spellEnd"/>
      <w:r>
        <w:t xml:space="preserve"> </w:t>
      </w:r>
      <w:proofErr w:type="spellStart"/>
      <w:r>
        <w:t>Kepling</w:t>
      </w:r>
      <w:proofErr w:type="spellEnd"/>
    </w:p>
    <w:p w:rsidR="003151A1" w:rsidRDefault="003151A1" w:rsidP="00657E49">
      <w:pPr>
        <w:spacing w:after="0" w:line="240" w:lineRule="auto"/>
      </w:pPr>
      <w:r>
        <w:tab/>
      </w:r>
      <w:r>
        <w:tab/>
        <w:t xml:space="preserve">Phone:  (417) 987-0144    Email:  </w:t>
      </w:r>
      <w:hyperlink r:id="rId8" w:history="1">
        <w:r w:rsidRPr="00D87B37">
          <w:rPr>
            <w:rStyle w:val="Hyperlink"/>
          </w:rPr>
          <w:t>Vicke333@live.missouristate.edu</w:t>
        </w:r>
      </w:hyperlink>
    </w:p>
    <w:p w:rsidR="00657E49" w:rsidRDefault="00657E49" w:rsidP="00657E49">
      <w:pPr>
        <w:spacing w:after="0" w:line="240" w:lineRule="auto"/>
      </w:pPr>
    </w:p>
    <w:p w:rsidR="003151A1" w:rsidRDefault="003151A1" w:rsidP="003151A1">
      <w:pPr>
        <w:spacing w:line="240" w:lineRule="auto"/>
      </w:pPr>
      <w:r>
        <w:tab/>
      </w:r>
      <w:r w:rsidR="00CF2ED8">
        <w:t>Faculty Advisor:</w:t>
      </w:r>
    </w:p>
    <w:p w:rsidR="00657E49" w:rsidRDefault="003151A1" w:rsidP="00CF2ED8">
      <w:pPr>
        <w:spacing w:after="0" w:line="240" w:lineRule="auto"/>
      </w:pPr>
      <w:r>
        <w:tab/>
      </w:r>
      <w:r>
        <w:tab/>
      </w:r>
      <w:r w:rsidR="00657E49">
        <w:t>Dr. Alexander Wait</w:t>
      </w:r>
    </w:p>
    <w:p w:rsidR="00CF2ED8" w:rsidRDefault="00CF2ED8" w:rsidP="00CF2ED8">
      <w:pPr>
        <w:spacing w:after="0" w:line="240" w:lineRule="auto"/>
      </w:pPr>
      <w:r>
        <w:tab/>
      </w:r>
      <w:r>
        <w:tab/>
        <w:t xml:space="preserve">Phone:  (417) 836-5802    Email:  </w:t>
      </w:r>
      <w:hyperlink r:id="rId9" w:history="1">
        <w:r w:rsidRPr="00D87B37">
          <w:rPr>
            <w:rStyle w:val="Hyperlink"/>
          </w:rPr>
          <w:t>AlexanderWait@missouristate.edu</w:t>
        </w:r>
      </w:hyperlink>
    </w:p>
    <w:p w:rsidR="00CF2ED8" w:rsidRDefault="00CF2ED8" w:rsidP="00CF2ED8">
      <w:pPr>
        <w:spacing w:after="0" w:line="240" w:lineRule="auto"/>
      </w:pPr>
    </w:p>
    <w:p w:rsidR="00CF2ED8" w:rsidRDefault="00CF2ED8" w:rsidP="00CF2ED8">
      <w:pPr>
        <w:spacing w:after="0" w:line="240" w:lineRule="auto"/>
      </w:pPr>
    </w:p>
    <w:p w:rsidR="00CF2ED8" w:rsidRPr="00510624" w:rsidRDefault="00CF2ED8" w:rsidP="00204ADD">
      <w:pPr>
        <w:spacing w:after="120"/>
        <w:rPr>
          <w:rFonts w:ascii="Californian FB" w:hAnsi="Californian FB"/>
          <w:b/>
          <w:sz w:val="28"/>
          <w:szCs w:val="28"/>
        </w:rPr>
      </w:pPr>
      <w:r w:rsidRPr="00510624">
        <w:rPr>
          <w:rFonts w:ascii="Californian FB" w:hAnsi="Californian FB"/>
          <w:b/>
          <w:sz w:val="28"/>
          <w:szCs w:val="28"/>
        </w:rPr>
        <w:t>PROJECT DESCRIPTION</w:t>
      </w:r>
    </w:p>
    <w:p w:rsidR="00204ADD" w:rsidRDefault="006F7CDC" w:rsidP="003151A1">
      <w:pPr>
        <w:spacing w:line="240" w:lineRule="auto"/>
      </w:pPr>
      <w:r>
        <w:tab/>
        <w:t xml:space="preserve">This project will purchase and install two (2) solar powered docking stations (Solar </w:t>
      </w:r>
      <w:proofErr w:type="spellStart"/>
      <w:r>
        <w:t>Dok</w:t>
      </w:r>
      <w:proofErr w:type="spellEnd"/>
      <w:r>
        <w:t xml:space="preserve">) to provide green electricity capable of delivering a convenient method for </w:t>
      </w:r>
      <w:r w:rsidR="00204ADD">
        <w:t>recharging electronic devices while also educating students on alternative, sustainable sources of energy.</w:t>
      </w:r>
    </w:p>
    <w:p w:rsidR="00204ADD" w:rsidRDefault="00204ADD" w:rsidP="003151A1">
      <w:pPr>
        <w:spacing w:line="240" w:lineRule="auto"/>
      </w:pPr>
    </w:p>
    <w:p w:rsidR="00204ADD" w:rsidRPr="00510624" w:rsidRDefault="00204ADD" w:rsidP="00204ADD">
      <w:pPr>
        <w:spacing w:after="120"/>
        <w:rPr>
          <w:rFonts w:ascii="Californian FB" w:hAnsi="Californian FB"/>
          <w:b/>
          <w:sz w:val="28"/>
          <w:szCs w:val="28"/>
        </w:rPr>
      </w:pPr>
      <w:r w:rsidRPr="00510624">
        <w:rPr>
          <w:rFonts w:ascii="Californian FB" w:hAnsi="Californian FB"/>
          <w:b/>
          <w:sz w:val="28"/>
          <w:szCs w:val="28"/>
        </w:rPr>
        <w:t>PROJECT DETAILS</w:t>
      </w:r>
    </w:p>
    <w:p w:rsidR="006F7CDC" w:rsidRDefault="006F7CDC" w:rsidP="00204ADD">
      <w:pPr>
        <w:spacing w:line="240" w:lineRule="auto"/>
        <w:ind w:firstLine="720"/>
      </w:pPr>
      <w:r>
        <w:t>The system</w:t>
      </w:r>
      <w:r w:rsidR="00204ADD">
        <w:t xml:space="preserve"> of each table</w:t>
      </w:r>
      <w:r>
        <w:t xml:space="preserve"> has been designed to produce a given amount of energy per day and store it into the battery bank for use by electronic users.  The average sun exposure will vary day to day, depending on weather.  The system has been configured with an abundance of storage capacity to handle the ebbs and flows in solar production.</w:t>
      </w:r>
    </w:p>
    <w:p w:rsidR="00D44959" w:rsidRDefault="006F7CDC" w:rsidP="00D44959">
      <w:pPr>
        <w:spacing w:line="240" w:lineRule="auto"/>
      </w:pPr>
      <w:r>
        <w:tab/>
      </w:r>
      <w:r w:rsidR="00204ADD">
        <w:t>The table systems are virtually maintenance free, with the exception of regular cleaning (as with other picnic tables on campus)</w:t>
      </w:r>
      <w:r w:rsidR="00D44959">
        <w:t>.  The units have lighting (LED bulbs, also powered by solar collection) that stay on for 45 minutes if activated.  Time limitation also helps to conserve energy.  LED bulbs are made to last for years, but bulbs may need to be replaced in future years.</w:t>
      </w:r>
    </w:p>
    <w:p w:rsidR="006F7CDC" w:rsidRDefault="00204ADD" w:rsidP="00D44959">
      <w:pPr>
        <w:spacing w:line="240" w:lineRule="auto"/>
      </w:pPr>
      <w:r>
        <w:t xml:space="preserve"> </w:t>
      </w:r>
      <w:r w:rsidR="00D44959">
        <w:tab/>
      </w:r>
      <w:r>
        <w:t xml:space="preserve">It is recommended that the solar panels are free from dirt and debris for peak performance.  Simply wiping them down with a wet rag periodically will suffice.  The battery bank is comprised of maintenance-free solar gel cell, sealed batteries.  It is anticipated that these will perform for several </w:t>
      </w:r>
      <w:r>
        <w:lastRenderedPageBreak/>
        <w:t>years without fail.  The solar panels are rated for up to ten (10) years with ninety percent (90%) power output and twenty (20) years for an eighty percent (80%) power output.</w:t>
      </w:r>
    </w:p>
    <w:p w:rsidR="00256DFD" w:rsidRPr="00510624" w:rsidRDefault="00124A05" w:rsidP="004757D9">
      <w:pPr>
        <w:spacing w:line="240" w:lineRule="auto"/>
        <w:rPr>
          <w:sz w:val="28"/>
          <w:szCs w:val="28"/>
        </w:rPr>
      </w:pPr>
      <w:r w:rsidRPr="00510624">
        <w:rPr>
          <w:rFonts w:ascii="Californian FB" w:hAnsi="Californian FB"/>
          <w:b/>
          <w:sz w:val="28"/>
          <w:szCs w:val="28"/>
        </w:rPr>
        <w:t>PROJECT</w:t>
      </w:r>
      <w:r w:rsidR="00510624" w:rsidRPr="00510624">
        <w:rPr>
          <w:rFonts w:ascii="Californian FB" w:hAnsi="Californian FB"/>
          <w:b/>
          <w:sz w:val="28"/>
          <w:szCs w:val="28"/>
        </w:rPr>
        <w:t xml:space="preserve"> GOALS &amp;</w:t>
      </w:r>
      <w:r w:rsidRPr="00510624">
        <w:rPr>
          <w:rFonts w:ascii="Californian FB" w:hAnsi="Californian FB"/>
          <w:b/>
          <w:sz w:val="28"/>
          <w:szCs w:val="28"/>
        </w:rPr>
        <w:t xml:space="preserve"> </w:t>
      </w:r>
      <w:r w:rsidR="00256DFD" w:rsidRPr="00510624">
        <w:rPr>
          <w:rFonts w:ascii="Californian FB" w:hAnsi="Californian FB"/>
          <w:b/>
          <w:sz w:val="28"/>
          <w:szCs w:val="28"/>
        </w:rPr>
        <w:t>IMPACTS</w:t>
      </w:r>
    </w:p>
    <w:p w:rsidR="00256DFD" w:rsidRDefault="00256DFD" w:rsidP="00124A05">
      <w:pPr>
        <w:spacing w:after="0" w:line="240" w:lineRule="auto"/>
      </w:pPr>
      <w:r>
        <w:t>ENVIRONMENTAL</w:t>
      </w:r>
      <w:r w:rsidR="00124A05">
        <w:t xml:space="preserve"> / SUSTAINABLE</w:t>
      </w:r>
    </w:p>
    <w:p w:rsidR="00256DFD" w:rsidRDefault="00256DFD" w:rsidP="00124A05">
      <w:pPr>
        <w:spacing w:after="0" w:line="240" w:lineRule="auto"/>
      </w:pPr>
      <w:r>
        <w:tab/>
        <w:t xml:space="preserve">Portable electronic devices require a fuel source for recharging.  The use of “off the grid” electricity for recharging these devices is just one more step toward improving the atmosphere of </w:t>
      </w:r>
      <w:proofErr w:type="gramStart"/>
      <w:r>
        <w:t>the  MSU</w:t>
      </w:r>
      <w:proofErr w:type="gramEnd"/>
      <w:r>
        <w:t xml:space="preserve"> campus.  The product not only produces energy.  It also provides practical seating made from recycled materials.  The product has been engineered to </w:t>
      </w:r>
      <w:r w:rsidR="00B153B3">
        <w:t xml:space="preserve">free-standing and to </w:t>
      </w:r>
      <w:r>
        <w:t>withstand extreme weather conditions and has been tested to withstand wind loads as high as 150 miles per hour.</w:t>
      </w:r>
    </w:p>
    <w:p w:rsidR="00124A05" w:rsidRDefault="00124A05" w:rsidP="00124A05">
      <w:pPr>
        <w:spacing w:after="0" w:line="240" w:lineRule="auto"/>
      </w:pPr>
    </w:p>
    <w:p w:rsidR="00256DFD" w:rsidRDefault="00256DFD" w:rsidP="00124A05">
      <w:pPr>
        <w:spacing w:after="0" w:line="240" w:lineRule="auto"/>
      </w:pPr>
      <w:r>
        <w:t>EDUCATIONAL</w:t>
      </w:r>
    </w:p>
    <w:p w:rsidR="00256DFD" w:rsidRDefault="00256DFD" w:rsidP="00124A05">
      <w:pPr>
        <w:spacing w:after="0" w:line="240" w:lineRule="auto"/>
      </w:pPr>
      <w:r>
        <w:tab/>
        <w:t>While the energy savings provided by these units is not measurable in terms of dollars saved, they are an extremely valuable educational tool for our future leaders of a sustainable environment.</w:t>
      </w:r>
      <w:r w:rsidR="00124A05">
        <w:t xml:space="preserve">  The project will provide both student and community engagement.  Students (along with faculty and staff) will have a multi-functional, interactive break area, and the community can be engaged through press releases and media communications involving the project.</w:t>
      </w:r>
    </w:p>
    <w:p w:rsidR="006E0EEC" w:rsidRDefault="006E0EEC" w:rsidP="00124A05">
      <w:pPr>
        <w:spacing w:after="0" w:line="240" w:lineRule="auto"/>
      </w:pPr>
    </w:p>
    <w:p w:rsidR="006E0EEC" w:rsidRDefault="006E0EEC" w:rsidP="00124A05">
      <w:pPr>
        <w:spacing w:after="0" w:line="240" w:lineRule="auto"/>
      </w:pPr>
      <w:r>
        <w:t>UNIVERSITY BRANDING &amp; VISUAL APPEAL</w:t>
      </w:r>
    </w:p>
    <w:p w:rsidR="006E0EEC" w:rsidRDefault="006E0EEC" w:rsidP="00124A05">
      <w:pPr>
        <w:spacing w:after="0" w:line="240" w:lineRule="auto"/>
      </w:pPr>
      <w:r>
        <w:tab/>
        <w:t>The MSU logo will be displayed on the units and will offer visual appeal in the area.  The Students for a Sustainable Future will</w:t>
      </w:r>
      <w:r w:rsidR="000C7AA5">
        <w:t xml:space="preserve"> provide (at our cost) a</w:t>
      </w:r>
      <w:r>
        <w:t xml:space="preserve"> small label by the power outlet to promote our group as well.</w:t>
      </w:r>
    </w:p>
    <w:p w:rsidR="00CD6924" w:rsidRDefault="00CD6924" w:rsidP="00124A05">
      <w:pPr>
        <w:spacing w:after="0" w:line="240" w:lineRule="auto"/>
      </w:pPr>
    </w:p>
    <w:p w:rsidR="00CD6924" w:rsidRDefault="00CD6924" w:rsidP="00124A05">
      <w:pPr>
        <w:spacing w:after="0" w:line="240" w:lineRule="auto"/>
      </w:pPr>
      <w:r>
        <w:t>ACCESSIBILITY</w:t>
      </w:r>
    </w:p>
    <w:p w:rsidR="00CD6924" w:rsidRDefault="00CD6924" w:rsidP="00124A05">
      <w:pPr>
        <w:spacing w:after="0" w:line="240" w:lineRule="auto"/>
      </w:pPr>
      <w:r>
        <w:tab/>
        <w:t>One of the two tables will be wheelchair accessible.</w:t>
      </w:r>
    </w:p>
    <w:p w:rsidR="008A2C01" w:rsidRDefault="008A2C01" w:rsidP="00124A05">
      <w:pPr>
        <w:spacing w:after="0" w:line="240" w:lineRule="auto"/>
      </w:pPr>
    </w:p>
    <w:p w:rsidR="00124A05" w:rsidRDefault="00124A05" w:rsidP="00124A05">
      <w:pPr>
        <w:spacing w:after="0" w:line="240" w:lineRule="auto"/>
      </w:pPr>
    </w:p>
    <w:p w:rsidR="00124A05" w:rsidRPr="00510624" w:rsidRDefault="008A2C01" w:rsidP="008A2C01">
      <w:pPr>
        <w:spacing w:after="120"/>
        <w:rPr>
          <w:rFonts w:ascii="Californian FB" w:hAnsi="Californian FB"/>
          <w:b/>
          <w:sz w:val="28"/>
          <w:szCs w:val="28"/>
        </w:rPr>
      </w:pPr>
      <w:r w:rsidRPr="00510624">
        <w:rPr>
          <w:rFonts w:ascii="Californian FB" w:hAnsi="Californian FB"/>
          <w:b/>
          <w:sz w:val="28"/>
          <w:szCs w:val="28"/>
        </w:rPr>
        <w:t>PROPOSED LOCATION FOR TABLES</w:t>
      </w:r>
    </w:p>
    <w:p w:rsidR="008A2C01" w:rsidRDefault="00B563E7" w:rsidP="00CD6924">
      <w:pPr>
        <w:spacing w:after="0" w:line="240" w:lineRule="auto"/>
      </w:pPr>
      <w:r>
        <w:tab/>
      </w:r>
      <w:r w:rsidR="00CD6924">
        <w:t>MSU Administration (Matt Morris) recommends two options:</w:t>
      </w:r>
    </w:p>
    <w:p w:rsidR="00CD6924" w:rsidRDefault="00CD6924" w:rsidP="00CD6924">
      <w:pPr>
        <w:spacing w:after="0" w:line="240" w:lineRule="auto"/>
      </w:pPr>
    </w:p>
    <w:p w:rsidR="00CD6924" w:rsidRDefault="00CD6924" w:rsidP="00CD6924">
      <w:pPr>
        <w:spacing w:after="0" w:line="240" w:lineRule="auto"/>
      </w:pPr>
      <w:r>
        <w:t>Option 1:  New plaza to the west of Blair-Shannon Dining Center (between Blair-Shannon Dining Center and Foster Recreation Center)</w:t>
      </w:r>
    </w:p>
    <w:p w:rsidR="00CD6924" w:rsidRDefault="00CD6924" w:rsidP="00CD6924">
      <w:pPr>
        <w:spacing w:after="0" w:line="240" w:lineRule="auto"/>
      </w:pPr>
    </w:p>
    <w:p w:rsidR="00CD6924" w:rsidRDefault="00CD6924" w:rsidP="00CD6924">
      <w:pPr>
        <w:spacing w:after="0" w:line="240" w:lineRule="auto"/>
      </w:pPr>
      <w:r>
        <w:t>Option 2:  Book</w:t>
      </w:r>
      <w:r w:rsidR="00FA7B73">
        <w:t>store (west side; replacing existing picnic tables)</w:t>
      </w:r>
    </w:p>
    <w:p w:rsidR="00CD6924" w:rsidRDefault="00CD6924" w:rsidP="00CD6924">
      <w:pPr>
        <w:spacing w:after="0" w:line="240" w:lineRule="auto"/>
      </w:pPr>
    </w:p>
    <w:p w:rsidR="009C4C15" w:rsidRDefault="009C4C15" w:rsidP="00124A05">
      <w:pPr>
        <w:spacing w:after="0" w:line="240" w:lineRule="auto"/>
      </w:pPr>
    </w:p>
    <w:p w:rsidR="008A2C01" w:rsidRPr="00510624" w:rsidRDefault="008A2C01" w:rsidP="00124A05">
      <w:pPr>
        <w:spacing w:after="0" w:line="240" w:lineRule="auto"/>
        <w:rPr>
          <w:rFonts w:ascii="Californian FB" w:hAnsi="Californian FB"/>
          <w:b/>
          <w:sz w:val="28"/>
          <w:szCs w:val="28"/>
        </w:rPr>
      </w:pPr>
      <w:r w:rsidRPr="00510624">
        <w:rPr>
          <w:rFonts w:ascii="Californian FB" w:hAnsi="Californian FB"/>
          <w:b/>
          <w:sz w:val="28"/>
          <w:szCs w:val="28"/>
        </w:rPr>
        <w:t>NECESSARY MODIFICATIONS TO EXISTING STRUCTURES</w:t>
      </w:r>
    </w:p>
    <w:p w:rsidR="008A2C01" w:rsidRDefault="008A2C01" w:rsidP="00124A05">
      <w:pPr>
        <w:spacing w:after="0" w:line="240" w:lineRule="auto"/>
      </w:pPr>
    </w:p>
    <w:p w:rsidR="008A2C01" w:rsidRDefault="008A2C01" w:rsidP="00124A05">
      <w:pPr>
        <w:spacing w:after="0" w:line="240" w:lineRule="auto"/>
      </w:pPr>
      <w:r>
        <w:tab/>
      </w:r>
      <w:r w:rsidR="00FA7B73">
        <w:t>No modifications are needed for Option 1 (new plaza).  If Option 2 is chosen (bookstore), the existing picnic tables will need to be relocated.</w:t>
      </w:r>
      <w:r w:rsidR="00510624">
        <w:t xml:space="preserve">  Tables are freestanding up to winds of 150 mph.  Bracing is optional.</w:t>
      </w:r>
    </w:p>
    <w:p w:rsidR="009C4C15" w:rsidRDefault="009C4C15" w:rsidP="00124A05">
      <w:pPr>
        <w:spacing w:after="0" w:line="240" w:lineRule="auto"/>
      </w:pPr>
    </w:p>
    <w:p w:rsidR="009C4C15" w:rsidRDefault="009C4C15" w:rsidP="00124A05">
      <w:pPr>
        <w:spacing w:after="0" w:line="240" w:lineRule="auto"/>
      </w:pPr>
    </w:p>
    <w:p w:rsidR="009C4C15" w:rsidRPr="00510624" w:rsidRDefault="006E0EEC" w:rsidP="00124A05">
      <w:pPr>
        <w:spacing w:after="0" w:line="240" w:lineRule="auto"/>
        <w:rPr>
          <w:rFonts w:ascii="Californian FB" w:hAnsi="Californian FB"/>
          <w:b/>
          <w:sz w:val="28"/>
          <w:szCs w:val="28"/>
        </w:rPr>
      </w:pPr>
      <w:r w:rsidRPr="00510624">
        <w:rPr>
          <w:rFonts w:ascii="Californian FB" w:hAnsi="Californian FB"/>
          <w:b/>
          <w:sz w:val="28"/>
          <w:szCs w:val="28"/>
        </w:rPr>
        <w:t xml:space="preserve">TIMELINE &amp; </w:t>
      </w:r>
      <w:r w:rsidR="009C4C15" w:rsidRPr="00510624">
        <w:rPr>
          <w:rFonts w:ascii="Californian FB" w:hAnsi="Californian FB"/>
          <w:b/>
          <w:sz w:val="28"/>
          <w:szCs w:val="28"/>
        </w:rPr>
        <w:t>ESTIMATED COMPLETION TIME OF PROJECT</w:t>
      </w:r>
    </w:p>
    <w:p w:rsidR="009C4C15" w:rsidRDefault="009C4C15" w:rsidP="00124A05">
      <w:pPr>
        <w:spacing w:after="0" w:line="240" w:lineRule="auto"/>
      </w:pPr>
    </w:p>
    <w:p w:rsidR="006E0EEC" w:rsidRDefault="009C4C15" w:rsidP="00124A05">
      <w:pPr>
        <w:spacing w:after="0" w:line="240" w:lineRule="auto"/>
      </w:pPr>
      <w:r>
        <w:lastRenderedPageBreak/>
        <w:tab/>
      </w:r>
      <w:r w:rsidR="006E0EEC">
        <w:t xml:space="preserve">The suggested timeline for installation is </w:t>
      </w:r>
      <w:r w:rsidR="00D44959">
        <w:t xml:space="preserve">on or before April 30, </w:t>
      </w:r>
      <w:r w:rsidR="006E0EEC">
        <w:t>2014</w:t>
      </w:r>
      <w:proofErr w:type="gramStart"/>
      <w:r w:rsidR="00D44959">
        <w:t>,  which</w:t>
      </w:r>
      <w:proofErr w:type="gramEnd"/>
      <w:r w:rsidR="00D44959">
        <w:t xml:space="preserve"> is our group’s annual event - </w:t>
      </w:r>
      <w:proofErr w:type="spellStart"/>
      <w:r w:rsidR="00D44959">
        <w:t>Ecopalooza</w:t>
      </w:r>
      <w:proofErr w:type="spellEnd"/>
      <w:r w:rsidR="006E0EEC">
        <w:t xml:space="preserve">.  Funding will need to be secured </w:t>
      </w:r>
      <w:r w:rsidR="004757D9">
        <w:t>by March 1, 2014.  A deposit of fifty percent (50%) is required before work will begin, and construction time for the supplier is approximately eight weeks.</w:t>
      </w:r>
      <w:r w:rsidR="006E0EEC">
        <w:t xml:space="preserve"> </w:t>
      </w:r>
    </w:p>
    <w:p w:rsidR="009C4C15" w:rsidRDefault="009C4C15" w:rsidP="006E0EEC">
      <w:pPr>
        <w:spacing w:after="0" w:line="240" w:lineRule="auto"/>
        <w:ind w:firstLine="720"/>
      </w:pPr>
      <w:r>
        <w:t>The project would take one afternoon</w:t>
      </w:r>
      <w:r w:rsidR="004757D9">
        <w:t xml:space="preserve"> locally</w:t>
      </w:r>
      <w:r>
        <w:t>.  Company representatives deliver and install the units.  They are open to speaking as they install the tables.  This would be a good time to arrange an event for community, students, and media.</w:t>
      </w:r>
    </w:p>
    <w:p w:rsidR="009C4C15" w:rsidRDefault="009C4C15" w:rsidP="00124A05">
      <w:pPr>
        <w:spacing w:after="0" w:line="240" w:lineRule="auto"/>
      </w:pPr>
    </w:p>
    <w:p w:rsidR="009C4C15" w:rsidRPr="00510624" w:rsidRDefault="009C4C15" w:rsidP="00124A05">
      <w:pPr>
        <w:spacing w:after="0" w:line="240" w:lineRule="auto"/>
        <w:rPr>
          <w:rFonts w:ascii="Californian FB" w:hAnsi="Californian FB"/>
          <w:b/>
          <w:sz w:val="28"/>
          <w:szCs w:val="28"/>
        </w:rPr>
      </w:pPr>
      <w:r w:rsidRPr="00510624">
        <w:rPr>
          <w:rFonts w:ascii="Californian FB" w:hAnsi="Californian FB"/>
          <w:b/>
          <w:sz w:val="28"/>
          <w:szCs w:val="28"/>
        </w:rPr>
        <w:t>PROJECT COST – PROPOSAL AMOUNT</w:t>
      </w:r>
    </w:p>
    <w:p w:rsidR="009C4C15" w:rsidRDefault="009C4C15" w:rsidP="00124A05">
      <w:pPr>
        <w:spacing w:after="0" w:line="240" w:lineRule="auto"/>
      </w:pPr>
    </w:p>
    <w:p w:rsidR="009C4C15" w:rsidRDefault="009C4C15" w:rsidP="00124A05">
      <w:pPr>
        <w:spacing w:after="0" w:line="240" w:lineRule="auto"/>
      </w:pPr>
      <w:r>
        <w:tab/>
        <w:t>Itemized budget</w:t>
      </w:r>
      <w:r w:rsidR="00A67D55">
        <w:t xml:space="preserve"> (Quote is attached; 50% deposit required)</w:t>
      </w:r>
    </w:p>
    <w:p w:rsidR="009C4C15" w:rsidRDefault="009C4C15" w:rsidP="00124A05">
      <w:pPr>
        <w:spacing w:after="0" w:line="240" w:lineRule="auto"/>
      </w:pPr>
    </w:p>
    <w:p w:rsidR="009C4C15" w:rsidRDefault="009C4C15" w:rsidP="00124A05">
      <w:pPr>
        <w:spacing w:after="0" w:line="240" w:lineRule="auto"/>
      </w:pPr>
      <w:r>
        <w:tab/>
      </w:r>
      <w:r w:rsidR="006E0EEC">
        <w:tab/>
      </w:r>
      <w:r>
        <w:t>Two Solar</w:t>
      </w:r>
      <w:r w:rsidR="006E0EEC">
        <w:t xml:space="preserve"> Power-Doc units</w:t>
      </w:r>
      <w:r w:rsidR="00A67D55">
        <w:tab/>
      </w:r>
      <w:r w:rsidR="00A67D55">
        <w:tab/>
      </w:r>
      <w:r w:rsidR="00A67D55">
        <w:tab/>
      </w:r>
      <w:r w:rsidR="00A67D55">
        <w:tab/>
      </w:r>
      <w:r w:rsidR="00A67D55">
        <w:tab/>
      </w:r>
      <w:r w:rsidR="00A67D55">
        <w:tab/>
        <w:t>$19,590.00</w:t>
      </w:r>
    </w:p>
    <w:p w:rsidR="006E0EEC" w:rsidRDefault="006E0EEC" w:rsidP="00124A05">
      <w:pPr>
        <w:spacing w:after="0" w:line="240" w:lineRule="auto"/>
        <w:rPr>
          <w:u w:val="single"/>
        </w:rPr>
      </w:pPr>
      <w:r>
        <w:tab/>
      </w:r>
      <w:r>
        <w:tab/>
        <w:t>Delivery and Installation</w:t>
      </w:r>
      <w:r w:rsidR="00A67D55">
        <w:t xml:space="preserve">  </w:t>
      </w:r>
      <w:r w:rsidR="00A67D55">
        <w:tab/>
      </w:r>
      <w:r w:rsidR="00A67D55">
        <w:tab/>
      </w:r>
      <w:r w:rsidR="00A67D55">
        <w:tab/>
      </w:r>
      <w:r w:rsidR="00A67D55">
        <w:tab/>
      </w:r>
      <w:r w:rsidR="00A67D55">
        <w:tab/>
        <w:t xml:space="preserve">               </w:t>
      </w:r>
      <w:r w:rsidR="00A67D55" w:rsidRPr="00A67D55">
        <w:rPr>
          <w:u w:val="single"/>
        </w:rPr>
        <w:t xml:space="preserve">    3,100.00</w:t>
      </w:r>
    </w:p>
    <w:p w:rsidR="00A67D55" w:rsidRDefault="00A67D55" w:rsidP="00124A05">
      <w:pPr>
        <w:spacing w:after="0" w:line="240" w:lineRule="auto"/>
      </w:pPr>
    </w:p>
    <w:p w:rsidR="00D4286A" w:rsidRPr="00A67D55" w:rsidRDefault="006E0EEC" w:rsidP="006E0EEC">
      <w:pPr>
        <w:spacing w:after="0" w:line="240" w:lineRule="auto"/>
        <w:rPr>
          <w:b/>
          <w:sz w:val="24"/>
          <w:szCs w:val="24"/>
        </w:rPr>
      </w:pPr>
      <w:r>
        <w:tab/>
      </w:r>
      <w:r>
        <w:tab/>
      </w:r>
      <w:r w:rsidRPr="00A67D55">
        <w:rPr>
          <w:b/>
          <w:sz w:val="28"/>
          <w:szCs w:val="28"/>
        </w:rPr>
        <w:t>Funding Request</w:t>
      </w:r>
      <w:r w:rsidR="00A67D55">
        <w:rPr>
          <w:b/>
          <w:sz w:val="24"/>
          <w:szCs w:val="24"/>
        </w:rPr>
        <w:t xml:space="preserve"> </w:t>
      </w:r>
      <w:r w:rsidR="00A67D55">
        <w:rPr>
          <w:b/>
          <w:sz w:val="24"/>
          <w:szCs w:val="24"/>
        </w:rPr>
        <w:tab/>
      </w:r>
      <w:r w:rsidR="00A67D55">
        <w:rPr>
          <w:b/>
          <w:sz w:val="24"/>
          <w:szCs w:val="24"/>
        </w:rPr>
        <w:tab/>
      </w:r>
      <w:r w:rsidR="00A67D55">
        <w:rPr>
          <w:b/>
          <w:sz w:val="24"/>
          <w:szCs w:val="24"/>
        </w:rPr>
        <w:tab/>
        <w:t xml:space="preserve"> </w:t>
      </w:r>
      <w:r w:rsidR="00A67D55">
        <w:rPr>
          <w:b/>
          <w:sz w:val="24"/>
          <w:szCs w:val="24"/>
        </w:rPr>
        <w:tab/>
      </w:r>
      <w:r w:rsidR="00A67D55" w:rsidRPr="00A67D55">
        <w:rPr>
          <w:b/>
          <w:sz w:val="28"/>
          <w:szCs w:val="28"/>
        </w:rPr>
        <w:t xml:space="preserve">    </w:t>
      </w:r>
      <w:r w:rsidR="00A67D55">
        <w:rPr>
          <w:b/>
          <w:sz w:val="28"/>
          <w:szCs w:val="28"/>
        </w:rPr>
        <w:t xml:space="preserve">                  </w:t>
      </w:r>
      <w:r w:rsidR="00A67D55" w:rsidRPr="00A67D55">
        <w:rPr>
          <w:b/>
          <w:sz w:val="28"/>
          <w:szCs w:val="28"/>
        </w:rPr>
        <w:t xml:space="preserve">          $22,690.00</w:t>
      </w:r>
    </w:p>
    <w:p w:rsidR="00A67D55" w:rsidRDefault="00A67D55" w:rsidP="0086311C">
      <w:pPr>
        <w:spacing w:after="0" w:line="240" w:lineRule="auto"/>
        <w:jc w:val="center"/>
        <w:rPr>
          <w:rFonts w:ascii="Californian FB" w:hAnsi="Californian FB"/>
          <w:b/>
          <w:sz w:val="28"/>
          <w:szCs w:val="28"/>
        </w:rPr>
      </w:pPr>
    </w:p>
    <w:p w:rsidR="00A67D55" w:rsidRDefault="00A67D55" w:rsidP="0086311C">
      <w:pPr>
        <w:spacing w:after="0" w:line="240" w:lineRule="auto"/>
        <w:jc w:val="center"/>
        <w:rPr>
          <w:rFonts w:ascii="Californian FB" w:hAnsi="Californian FB"/>
          <w:b/>
          <w:sz w:val="28"/>
          <w:szCs w:val="28"/>
        </w:rPr>
      </w:pPr>
    </w:p>
    <w:p w:rsidR="00A67D55" w:rsidRDefault="00A67D55" w:rsidP="0086311C">
      <w:pPr>
        <w:spacing w:after="0" w:line="240" w:lineRule="auto"/>
        <w:jc w:val="center"/>
        <w:rPr>
          <w:rFonts w:ascii="Californian FB" w:hAnsi="Californian FB"/>
          <w:b/>
          <w:sz w:val="28"/>
          <w:szCs w:val="28"/>
        </w:rPr>
      </w:pPr>
    </w:p>
    <w:p w:rsidR="00A67D55" w:rsidRDefault="00A67D55" w:rsidP="0086311C">
      <w:pPr>
        <w:spacing w:after="0" w:line="240" w:lineRule="auto"/>
        <w:jc w:val="center"/>
        <w:rPr>
          <w:rFonts w:ascii="Californian FB" w:hAnsi="Californian FB"/>
          <w:b/>
          <w:sz w:val="28"/>
          <w:szCs w:val="28"/>
        </w:rPr>
      </w:pPr>
    </w:p>
    <w:p w:rsidR="00A67D55" w:rsidRDefault="00A67D55" w:rsidP="0086311C">
      <w:pPr>
        <w:spacing w:after="0" w:line="240" w:lineRule="auto"/>
        <w:jc w:val="center"/>
        <w:rPr>
          <w:rFonts w:ascii="Californian FB" w:hAnsi="Californian FB"/>
          <w:b/>
          <w:sz w:val="28"/>
          <w:szCs w:val="28"/>
        </w:rPr>
      </w:pPr>
    </w:p>
    <w:p w:rsidR="00A67D55" w:rsidRDefault="00A67D55" w:rsidP="0086311C">
      <w:pPr>
        <w:spacing w:after="0" w:line="240" w:lineRule="auto"/>
        <w:jc w:val="center"/>
        <w:rPr>
          <w:rFonts w:ascii="Californian FB" w:hAnsi="Californian FB"/>
          <w:b/>
          <w:sz w:val="28"/>
          <w:szCs w:val="28"/>
        </w:rPr>
      </w:pPr>
    </w:p>
    <w:p w:rsidR="00A67D55" w:rsidRDefault="00A67D55" w:rsidP="0086311C">
      <w:pPr>
        <w:spacing w:after="0" w:line="240" w:lineRule="auto"/>
        <w:jc w:val="center"/>
        <w:rPr>
          <w:rFonts w:ascii="Californian FB" w:hAnsi="Californian FB"/>
          <w:b/>
          <w:sz w:val="28"/>
          <w:szCs w:val="28"/>
        </w:rPr>
      </w:pPr>
    </w:p>
    <w:p w:rsidR="00A67D55" w:rsidRDefault="00A67D55" w:rsidP="0086311C">
      <w:pPr>
        <w:spacing w:after="0" w:line="240" w:lineRule="auto"/>
        <w:jc w:val="center"/>
        <w:rPr>
          <w:rFonts w:ascii="Californian FB" w:hAnsi="Californian FB"/>
          <w:b/>
          <w:sz w:val="28"/>
          <w:szCs w:val="28"/>
        </w:rPr>
      </w:pPr>
    </w:p>
    <w:p w:rsidR="00A67D55" w:rsidRDefault="00A67D55" w:rsidP="0086311C">
      <w:pPr>
        <w:spacing w:after="0" w:line="240" w:lineRule="auto"/>
        <w:jc w:val="center"/>
        <w:rPr>
          <w:rFonts w:ascii="Californian FB" w:hAnsi="Californian FB"/>
          <w:b/>
          <w:sz w:val="28"/>
          <w:szCs w:val="28"/>
        </w:rPr>
      </w:pPr>
    </w:p>
    <w:p w:rsidR="00A67D55" w:rsidRDefault="00A67D55" w:rsidP="0086311C">
      <w:pPr>
        <w:spacing w:after="0" w:line="240" w:lineRule="auto"/>
        <w:jc w:val="center"/>
        <w:rPr>
          <w:rFonts w:ascii="Californian FB" w:hAnsi="Californian FB"/>
          <w:b/>
          <w:sz w:val="28"/>
          <w:szCs w:val="28"/>
        </w:rPr>
      </w:pPr>
    </w:p>
    <w:p w:rsidR="00A67D55" w:rsidRDefault="00A67D55" w:rsidP="0086311C">
      <w:pPr>
        <w:spacing w:after="0" w:line="240" w:lineRule="auto"/>
        <w:jc w:val="center"/>
        <w:rPr>
          <w:rFonts w:ascii="Californian FB" w:hAnsi="Californian FB"/>
          <w:b/>
          <w:sz w:val="28"/>
          <w:szCs w:val="28"/>
        </w:rPr>
      </w:pPr>
    </w:p>
    <w:p w:rsidR="00A67D55" w:rsidRDefault="00A67D55" w:rsidP="0086311C">
      <w:pPr>
        <w:spacing w:after="0" w:line="240" w:lineRule="auto"/>
        <w:jc w:val="center"/>
        <w:rPr>
          <w:rFonts w:ascii="Californian FB" w:hAnsi="Californian FB"/>
          <w:b/>
          <w:sz w:val="28"/>
          <w:szCs w:val="28"/>
        </w:rPr>
      </w:pPr>
    </w:p>
    <w:p w:rsidR="00A67D55" w:rsidRDefault="00A67D55" w:rsidP="0086311C">
      <w:pPr>
        <w:spacing w:after="0" w:line="240" w:lineRule="auto"/>
        <w:jc w:val="center"/>
        <w:rPr>
          <w:rFonts w:ascii="Californian FB" w:hAnsi="Californian FB"/>
          <w:b/>
          <w:sz w:val="28"/>
          <w:szCs w:val="28"/>
        </w:rPr>
      </w:pPr>
    </w:p>
    <w:p w:rsidR="00A67D55" w:rsidRDefault="00A67D55" w:rsidP="0086311C">
      <w:pPr>
        <w:spacing w:after="0" w:line="240" w:lineRule="auto"/>
        <w:jc w:val="center"/>
        <w:rPr>
          <w:rFonts w:ascii="Californian FB" w:hAnsi="Californian FB"/>
          <w:b/>
          <w:sz w:val="28"/>
          <w:szCs w:val="28"/>
        </w:rPr>
      </w:pPr>
    </w:p>
    <w:p w:rsidR="00A67D55" w:rsidRDefault="00A67D55" w:rsidP="0086311C">
      <w:pPr>
        <w:spacing w:after="0" w:line="240" w:lineRule="auto"/>
        <w:jc w:val="center"/>
        <w:rPr>
          <w:rFonts w:ascii="Californian FB" w:hAnsi="Californian FB"/>
          <w:b/>
          <w:sz w:val="28"/>
          <w:szCs w:val="28"/>
        </w:rPr>
      </w:pPr>
    </w:p>
    <w:p w:rsidR="00A67D55" w:rsidRDefault="00A67D55" w:rsidP="0086311C">
      <w:pPr>
        <w:spacing w:after="0" w:line="240" w:lineRule="auto"/>
        <w:jc w:val="center"/>
        <w:rPr>
          <w:rFonts w:ascii="Californian FB" w:hAnsi="Californian FB"/>
          <w:b/>
          <w:sz w:val="28"/>
          <w:szCs w:val="28"/>
        </w:rPr>
      </w:pPr>
    </w:p>
    <w:p w:rsidR="00A67D55" w:rsidRDefault="00A67D55" w:rsidP="0086311C">
      <w:pPr>
        <w:spacing w:after="0" w:line="240" w:lineRule="auto"/>
        <w:jc w:val="center"/>
        <w:rPr>
          <w:rFonts w:ascii="Californian FB" w:hAnsi="Californian FB"/>
          <w:b/>
          <w:sz w:val="28"/>
          <w:szCs w:val="28"/>
        </w:rPr>
      </w:pPr>
    </w:p>
    <w:p w:rsidR="00A67D55" w:rsidRDefault="00A67D55" w:rsidP="00FA7B73">
      <w:pPr>
        <w:spacing w:after="0" w:line="240" w:lineRule="auto"/>
        <w:rPr>
          <w:rFonts w:ascii="Californian FB" w:hAnsi="Californian FB"/>
          <w:b/>
          <w:sz w:val="28"/>
          <w:szCs w:val="28"/>
        </w:rPr>
      </w:pPr>
    </w:p>
    <w:p w:rsidR="00A67D55" w:rsidRDefault="00A67D55" w:rsidP="0086311C">
      <w:pPr>
        <w:spacing w:after="0" w:line="240" w:lineRule="auto"/>
        <w:jc w:val="center"/>
        <w:rPr>
          <w:rFonts w:ascii="Californian FB" w:hAnsi="Californian FB"/>
          <w:b/>
          <w:sz w:val="28"/>
          <w:szCs w:val="28"/>
        </w:rPr>
      </w:pPr>
    </w:p>
    <w:p w:rsidR="00A67D55" w:rsidRDefault="00A67D55" w:rsidP="0086311C">
      <w:pPr>
        <w:spacing w:after="0" w:line="240" w:lineRule="auto"/>
        <w:jc w:val="center"/>
        <w:rPr>
          <w:rFonts w:ascii="Californian FB" w:hAnsi="Californian FB"/>
          <w:b/>
          <w:sz w:val="28"/>
          <w:szCs w:val="28"/>
        </w:rPr>
      </w:pPr>
    </w:p>
    <w:p w:rsidR="00A67D55" w:rsidRDefault="00A67D55" w:rsidP="0086311C">
      <w:pPr>
        <w:spacing w:after="0" w:line="240" w:lineRule="auto"/>
        <w:jc w:val="center"/>
        <w:rPr>
          <w:rFonts w:ascii="Californian FB" w:hAnsi="Californian FB"/>
          <w:b/>
          <w:sz w:val="28"/>
          <w:szCs w:val="28"/>
        </w:rPr>
      </w:pPr>
    </w:p>
    <w:p w:rsidR="00A67D55" w:rsidRDefault="00A67D55" w:rsidP="0086311C">
      <w:pPr>
        <w:spacing w:after="0" w:line="240" w:lineRule="auto"/>
        <w:jc w:val="center"/>
        <w:rPr>
          <w:rFonts w:ascii="Californian FB" w:hAnsi="Californian FB"/>
          <w:b/>
          <w:sz w:val="28"/>
          <w:szCs w:val="28"/>
        </w:rPr>
      </w:pPr>
    </w:p>
    <w:p w:rsidR="00A67D55" w:rsidRDefault="00A67D55" w:rsidP="0086311C">
      <w:pPr>
        <w:spacing w:after="0" w:line="240" w:lineRule="auto"/>
        <w:jc w:val="center"/>
        <w:rPr>
          <w:rFonts w:ascii="Californian FB" w:hAnsi="Californian FB"/>
          <w:b/>
          <w:sz w:val="28"/>
          <w:szCs w:val="28"/>
        </w:rPr>
      </w:pPr>
    </w:p>
    <w:p w:rsidR="00A67D55" w:rsidRDefault="00A67D55" w:rsidP="0086311C">
      <w:pPr>
        <w:spacing w:after="0" w:line="240" w:lineRule="auto"/>
        <w:jc w:val="center"/>
        <w:rPr>
          <w:rFonts w:ascii="Californian FB" w:hAnsi="Californian FB"/>
          <w:b/>
          <w:sz w:val="28"/>
          <w:szCs w:val="28"/>
        </w:rPr>
      </w:pPr>
    </w:p>
    <w:p w:rsidR="00A67D55" w:rsidRDefault="00A67D55" w:rsidP="0086311C">
      <w:pPr>
        <w:spacing w:after="0" w:line="240" w:lineRule="auto"/>
        <w:jc w:val="center"/>
        <w:rPr>
          <w:rFonts w:ascii="Californian FB" w:hAnsi="Californian FB"/>
          <w:b/>
          <w:sz w:val="28"/>
          <w:szCs w:val="28"/>
        </w:rPr>
      </w:pPr>
    </w:p>
    <w:p w:rsidR="00A67D55" w:rsidRDefault="00A67D55" w:rsidP="0086311C">
      <w:pPr>
        <w:spacing w:after="0" w:line="240" w:lineRule="auto"/>
        <w:jc w:val="center"/>
        <w:rPr>
          <w:rFonts w:ascii="Californian FB" w:hAnsi="Californian FB"/>
          <w:b/>
          <w:sz w:val="28"/>
          <w:szCs w:val="28"/>
        </w:rPr>
      </w:pPr>
    </w:p>
    <w:p w:rsidR="00A67D55" w:rsidRDefault="00A67D55" w:rsidP="0086311C">
      <w:pPr>
        <w:spacing w:after="0" w:line="240" w:lineRule="auto"/>
        <w:jc w:val="center"/>
        <w:rPr>
          <w:rFonts w:ascii="Californian FB" w:hAnsi="Californian FB"/>
          <w:b/>
          <w:sz w:val="28"/>
          <w:szCs w:val="28"/>
        </w:rPr>
      </w:pPr>
    </w:p>
    <w:p w:rsidR="00A67D55" w:rsidRDefault="00A67D55" w:rsidP="0086311C">
      <w:pPr>
        <w:spacing w:after="0" w:line="240" w:lineRule="auto"/>
        <w:jc w:val="center"/>
        <w:rPr>
          <w:rFonts w:ascii="Californian FB" w:hAnsi="Californian FB"/>
          <w:b/>
          <w:sz w:val="28"/>
          <w:szCs w:val="28"/>
        </w:rPr>
      </w:pPr>
    </w:p>
    <w:p w:rsidR="00A67D55" w:rsidRDefault="00A67D55" w:rsidP="0086311C">
      <w:pPr>
        <w:spacing w:after="0" w:line="240" w:lineRule="auto"/>
        <w:jc w:val="center"/>
        <w:rPr>
          <w:rFonts w:ascii="Californian FB" w:hAnsi="Californian FB"/>
          <w:b/>
          <w:sz w:val="28"/>
          <w:szCs w:val="28"/>
        </w:rPr>
      </w:pPr>
    </w:p>
    <w:p w:rsidR="00A67D55" w:rsidRDefault="00A67D55" w:rsidP="0086311C">
      <w:pPr>
        <w:spacing w:after="0" w:line="240" w:lineRule="auto"/>
        <w:jc w:val="center"/>
        <w:rPr>
          <w:rFonts w:ascii="Californian FB" w:hAnsi="Californian FB"/>
          <w:b/>
          <w:sz w:val="28"/>
          <w:szCs w:val="28"/>
        </w:rPr>
      </w:pPr>
    </w:p>
    <w:p w:rsidR="0086311C" w:rsidRDefault="0086311C" w:rsidP="0086311C">
      <w:pPr>
        <w:spacing w:after="0" w:line="240" w:lineRule="auto"/>
        <w:jc w:val="center"/>
        <w:rPr>
          <w:rFonts w:ascii="Californian FB" w:hAnsi="Californian FB"/>
          <w:b/>
          <w:sz w:val="28"/>
          <w:szCs w:val="28"/>
        </w:rPr>
      </w:pPr>
      <w:r>
        <w:rPr>
          <w:rFonts w:ascii="Californian FB" w:hAnsi="Californian FB"/>
          <w:b/>
          <w:sz w:val="28"/>
          <w:szCs w:val="28"/>
        </w:rPr>
        <w:t>SOLAR POWER-DOC (2)</w:t>
      </w:r>
    </w:p>
    <w:p w:rsidR="0086311C" w:rsidRDefault="0086311C" w:rsidP="0086311C">
      <w:pPr>
        <w:spacing w:after="0" w:line="240" w:lineRule="auto"/>
        <w:jc w:val="center"/>
        <w:rPr>
          <w:rFonts w:ascii="Californian FB" w:hAnsi="Californian FB"/>
          <w:b/>
          <w:sz w:val="28"/>
          <w:szCs w:val="28"/>
        </w:rPr>
      </w:pPr>
    </w:p>
    <w:p w:rsidR="0086311C" w:rsidRDefault="0086311C" w:rsidP="0086311C">
      <w:pPr>
        <w:spacing w:after="0" w:line="240" w:lineRule="auto"/>
        <w:jc w:val="center"/>
        <w:rPr>
          <w:rFonts w:ascii="Californian FB" w:hAnsi="Californian FB"/>
          <w:b/>
          <w:sz w:val="28"/>
          <w:szCs w:val="28"/>
        </w:rPr>
      </w:pPr>
      <w:r>
        <w:rPr>
          <w:rFonts w:ascii="Californian FB" w:hAnsi="Californian FB"/>
          <w:b/>
          <w:noProof/>
          <w:sz w:val="28"/>
          <w:szCs w:val="28"/>
        </w:rPr>
        <w:lastRenderedPageBreak/>
        <mc:AlternateContent>
          <mc:Choice Requires="wps">
            <w:drawing>
              <wp:anchor distT="0" distB="0" distL="114300" distR="114300" simplePos="0" relativeHeight="251659264" behindDoc="0" locked="0" layoutInCell="1" allowOverlap="1">
                <wp:simplePos x="0" y="0"/>
                <wp:positionH relativeFrom="column">
                  <wp:posOffset>2231390</wp:posOffset>
                </wp:positionH>
                <wp:positionV relativeFrom="paragraph">
                  <wp:posOffset>3096895</wp:posOffset>
                </wp:positionV>
                <wp:extent cx="1610951" cy="152401"/>
                <wp:effectExtent l="5080" t="0" r="0" b="0"/>
                <wp:wrapNone/>
                <wp:docPr id="5" name="Text Box 5"/>
                <wp:cNvGraphicFramePr/>
                <a:graphic xmlns:a="http://schemas.openxmlformats.org/drawingml/2006/main">
                  <a:graphicData uri="http://schemas.microsoft.com/office/word/2010/wordprocessingShape">
                    <wps:wsp>
                      <wps:cNvSpPr txBox="1"/>
                      <wps:spPr>
                        <a:xfrm rot="16200000">
                          <a:off x="0" y="0"/>
                          <a:ext cx="1610951" cy="1524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6311C" w:rsidRPr="0086311C" w:rsidRDefault="0086311C">
                            <w:pPr>
                              <w:rPr>
                                <w:b/>
                                <w:sz w:val="10"/>
                                <w:szCs w:val="10"/>
                              </w:rPr>
                            </w:pPr>
                            <w:r w:rsidRPr="0086311C">
                              <w:rPr>
                                <w:b/>
                                <w:sz w:val="10"/>
                                <w:szCs w:val="10"/>
                              </w:rPr>
                              <w:t>Students for a Sustainable Future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75.7pt;margin-top:243.85pt;width:126.85pt;height:12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" filled="f" stroked="f" strokeweight=".5pt">
                <v:textbox>
                  <w:txbxContent>
                    <w:p w:rsidR="0086311C" w:rsidRPr="0086311C" w:rsidRDefault="0086311C">
                      <w:pPr>
                        <w:rPr>
                          <w:b/>
                          <w:sz w:val="10"/>
                          <w:szCs w:val="10"/>
                        </w:rPr>
                      </w:pPr>
                      <w:r w:rsidRPr="0086311C">
                        <w:rPr>
                          <w:b/>
                          <w:sz w:val="10"/>
                          <w:szCs w:val="10"/>
                        </w:rPr>
                        <w:t>Students for a Sustainable Future</w:t>
                      </w:r>
                    </w:p>
                  </w:txbxContent>
                </v:textbox>
              </v:shape>
            </w:pict>
          </mc:Fallback>
        </mc:AlternateContent>
      </w:r>
      <w:r>
        <w:rPr>
          <w:rFonts w:ascii="Californian FB" w:hAnsi="Californian FB"/>
          <w:b/>
          <w:noProof/>
          <w:sz w:val="28"/>
          <w:szCs w:val="28"/>
        </w:rPr>
        <w:drawing>
          <wp:inline distT="0" distB="0" distL="0" distR="0">
            <wp:extent cx="5943600" cy="7454062"/>
            <wp:effectExtent l="0" t="0" r="0" b="0"/>
            <wp:docPr id="4" name="Picture 4" descr="C:\Users\Vicke\Downloads\SD MSU Opt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cke\Downloads\SD MSU Option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454062"/>
                    </a:xfrm>
                    <a:prstGeom prst="rect">
                      <a:avLst/>
                    </a:prstGeom>
                    <a:noFill/>
                    <a:ln>
                      <a:noFill/>
                    </a:ln>
                  </pic:spPr>
                </pic:pic>
              </a:graphicData>
            </a:graphic>
          </wp:inline>
        </w:drawing>
      </w:r>
    </w:p>
    <w:p w:rsidR="0086311C" w:rsidRDefault="0086311C" w:rsidP="0086311C">
      <w:pPr>
        <w:spacing w:after="0" w:line="240" w:lineRule="auto"/>
        <w:jc w:val="center"/>
        <w:rPr>
          <w:rFonts w:ascii="Californian FB" w:hAnsi="Californian FB"/>
          <w:b/>
          <w:sz w:val="28"/>
          <w:szCs w:val="28"/>
        </w:rPr>
      </w:pPr>
    </w:p>
    <w:p w:rsidR="004757D9" w:rsidRDefault="004757D9" w:rsidP="0086311C">
      <w:pPr>
        <w:spacing w:after="0" w:line="240" w:lineRule="auto"/>
        <w:jc w:val="center"/>
        <w:rPr>
          <w:rFonts w:ascii="Californian FB" w:hAnsi="Californian FB"/>
          <w:b/>
          <w:sz w:val="28"/>
          <w:szCs w:val="28"/>
        </w:rPr>
      </w:pPr>
    </w:p>
    <w:p w:rsidR="004757D9" w:rsidRDefault="004757D9" w:rsidP="0086311C">
      <w:pPr>
        <w:spacing w:after="0" w:line="240" w:lineRule="auto"/>
        <w:jc w:val="center"/>
        <w:rPr>
          <w:rFonts w:ascii="Californian FB" w:hAnsi="Californian FB"/>
          <w:b/>
          <w:sz w:val="28"/>
          <w:szCs w:val="28"/>
        </w:rPr>
      </w:pPr>
    </w:p>
    <w:p w:rsidR="0086311C" w:rsidRPr="0086311C" w:rsidRDefault="0086311C" w:rsidP="0086311C">
      <w:pPr>
        <w:spacing w:after="0" w:line="240" w:lineRule="auto"/>
        <w:jc w:val="center"/>
        <w:rPr>
          <w:rFonts w:ascii="Californian FB" w:hAnsi="Californian FB"/>
          <w:b/>
          <w:sz w:val="28"/>
          <w:szCs w:val="28"/>
        </w:rPr>
      </w:pPr>
      <w:r>
        <w:rPr>
          <w:rFonts w:ascii="Californian FB" w:hAnsi="Californian FB"/>
          <w:b/>
          <w:sz w:val="28"/>
          <w:szCs w:val="28"/>
        </w:rPr>
        <w:lastRenderedPageBreak/>
        <w:t xml:space="preserve">UNIT </w:t>
      </w:r>
      <w:r w:rsidRPr="0086311C">
        <w:rPr>
          <w:rFonts w:ascii="Californian FB" w:hAnsi="Californian FB"/>
          <w:b/>
          <w:sz w:val="28"/>
          <w:szCs w:val="28"/>
        </w:rPr>
        <w:t>CANOPY</w:t>
      </w:r>
    </w:p>
    <w:p w:rsidR="0086311C" w:rsidRDefault="0086311C" w:rsidP="0086311C">
      <w:pPr>
        <w:spacing w:after="0" w:line="240" w:lineRule="auto"/>
        <w:jc w:val="center"/>
        <w:rPr>
          <w:rFonts w:ascii="Californian FB" w:hAnsi="Californian FB"/>
          <w:b/>
          <w:sz w:val="24"/>
          <w:szCs w:val="24"/>
        </w:rPr>
      </w:pPr>
    </w:p>
    <w:p w:rsidR="0086311C" w:rsidRDefault="0086311C" w:rsidP="0086311C">
      <w:pPr>
        <w:spacing w:after="0" w:line="240" w:lineRule="auto"/>
        <w:jc w:val="center"/>
        <w:rPr>
          <w:rFonts w:ascii="Californian FB" w:hAnsi="Californian FB"/>
          <w:b/>
          <w:sz w:val="24"/>
          <w:szCs w:val="24"/>
        </w:rPr>
      </w:pPr>
      <w:r>
        <w:rPr>
          <w:rFonts w:ascii="Californian FB" w:hAnsi="Californian FB"/>
          <w:b/>
          <w:sz w:val="24"/>
          <w:szCs w:val="24"/>
        </w:rPr>
        <w:t>Panels will display MSU logo</w:t>
      </w:r>
    </w:p>
    <w:p w:rsidR="0086311C" w:rsidRDefault="0086311C" w:rsidP="006E0EEC">
      <w:pPr>
        <w:spacing w:after="0" w:line="240" w:lineRule="auto"/>
        <w:rPr>
          <w:rFonts w:ascii="Californian FB" w:hAnsi="Californian FB"/>
          <w:b/>
          <w:sz w:val="24"/>
          <w:szCs w:val="24"/>
        </w:rPr>
      </w:pPr>
    </w:p>
    <w:p w:rsidR="0086311C" w:rsidRDefault="0086311C" w:rsidP="006E0EEC">
      <w:pPr>
        <w:spacing w:after="0" w:line="240" w:lineRule="auto"/>
        <w:rPr>
          <w:rFonts w:ascii="Californian FB" w:hAnsi="Californian FB"/>
          <w:b/>
          <w:sz w:val="24"/>
          <w:szCs w:val="24"/>
        </w:rPr>
      </w:pPr>
    </w:p>
    <w:p w:rsidR="0086311C" w:rsidRDefault="0086311C" w:rsidP="006E0EEC">
      <w:pPr>
        <w:spacing w:after="0" w:line="240" w:lineRule="auto"/>
        <w:rPr>
          <w:rFonts w:ascii="Californian FB" w:hAnsi="Californian FB"/>
          <w:b/>
          <w:sz w:val="24"/>
          <w:szCs w:val="24"/>
        </w:rPr>
      </w:pPr>
      <w:r>
        <w:rPr>
          <w:rFonts w:ascii="Californian FB" w:hAnsi="Californian FB"/>
          <w:b/>
          <w:noProof/>
          <w:sz w:val="24"/>
          <w:szCs w:val="24"/>
        </w:rPr>
        <w:drawing>
          <wp:inline distT="0" distB="0" distL="0" distR="0">
            <wp:extent cx="5943600" cy="5234363"/>
            <wp:effectExtent l="0" t="0" r="0" b="4445"/>
            <wp:docPr id="3" name="Picture 3" descr="C:\Users\Vicke\Downloads\SD MSU Awning Opt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cke\Downloads\SD MSU Awning Option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5234363"/>
                    </a:xfrm>
                    <a:prstGeom prst="rect">
                      <a:avLst/>
                    </a:prstGeom>
                    <a:noFill/>
                    <a:ln>
                      <a:noFill/>
                    </a:ln>
                  </pic:spPr>
                </pic:pic>
              </a:graphicData>
            </a:graphic>
          </wp:inline>
        </w:drawing>
      </w:r>
    </w:p>
    <w:p w:rsidR="002C0996" w:rsidRDefault="002C0996" w:rsidP="006E0EEC">
      <w:pPr>
        <w:spacing w:after="0" w:line="240" w:lineRule="auto"/>
        <w:rPr>
          <w:rFonts w:ascii="Californian FB" w:hAnsi="Californian FB"/>
          <w:b/>
          <w:sz w:val="24"/>
          <w:szCs w:val="24"/>
        </w:rPr>
      </w:pPr>
    </w:p>
    <w:p w:rsidR="002C0996" w:rsidRDefault="002C0996" w:rsidP="006E0EEC">
      <w:pPr>
        <w:spacing w:after="0" w:line="240" w:lineRule="auto"/>
        <w:rPr>
          <w:rFonts w:ascii="Californian FB" w:hAnsi="Californian FB"/>
          <w:b/>
          <w:sz w:val="24"/>
          <w:szCs w:val="24"/>
        </w:rPr>
      </w:pPr>
    </w:p>
    <w:p w:rsidR="002C0996" w:rsidRDefault="002C0996" w:rsidP="006E0EEC">
      <w:pPr>
        <w:spacing w:after="0" w:line="240" w:lineRule="auto"/>
        <w:rPr>
          <w:rFonts w:ascii="Californian FB" w:hAnsi="Californian FB"/>
          <w:b/>
          <w:sz w:val="24"/>
          <w:szCs w:val="24"/>
        </w:rPr>
      </w:pPr>
    </w:p>
    <w:p w:rsidR="002C0996" w:rsidRDefault="002C0996" w:rsidP="006E0EEC">
      <w:pPr>
        <w:spacing w:after="0" w:line="240" w:lineRule="auto"/>
        <w:rPr>
          <w:rFonts w:ascii="Californian FB" w:hAnsi="Californian FB"/>
          <w:b/>
          <w:sz w:val="24"/>
          <w:szCs w:val="24"/>
        </w:rPr>
      </w:pPr>
    </w:p>
    <w:p w:rsidR="002C0996" w:rsidRDefault="002C0996" w:rsidP="006E0EEC">
      <w:pPr>
        <w:spacing w:after="0" w:line="240" w:lineRule="auto"/>
        <w:rPr>
          <w:rFonts w:ascii="Californian FB" w:hAnsi="Californian FB"/>
          <w:b/>
          <w:sz w:val="24"/>
          <w:szCs w:val="24"/>
        </w:rPr>
      </w:pPr>
    </w:p>
    <w:p w:rsidR="002C0996" w:rsidRDefault="002C0996" w:rsidP="006E0EEC">
      <w:pPr>
        <w:spacing w:after="0" w:line="240" w:lineRule="auto"/>
        <w:rPr>
          <w:rFonts w:ascii="Californian FB" w:hAnsi="Californian FB"/>
          <w:b/>
          <w:sz w:val="24"/>
          <w:szCs w:val="24"/>
        </w:rPr>
      </w:pPr>
    </w:p>
    <w:p w:rsidR="002C0996" w:rsidRDefault="002C0996" w:rsidP="006E0EEC">
      <w:pPr>
        <w:spacing w:after="0" w:line="240" w:lineRule="auto"/>
        <w:rPr>
          <w:rFonts w:ascii="Californian FB" w:hAnsi="Californian FB"/>
          <w:b/>
          <w:sz w:val="24"/>
          <w:szCs w:val="24"/>
        </w:rPr>
      </w:pPr>
    </w:p>
    <w:p w:rsidR="002C0996" w:rsidRDefault="002C0996" w:rsidP="006E0EEC">
      <w:pPr>
        <w:spacing w:after="0" w:line="240" w:lineRule="auto"/>
        <w:rPr>
          <w:rFonts w:ascii="Californian FB" w:hAnsi="Californian FB"/>
          <w:b/>
          <w:sz w:val="24"/>
          <w:szCs w:val="24"/>
        </w:rPr>
      </w:pPr>
    </w:p>
    <w:p w:rsidR="007F2027" w:rsidRDefault="002C0996" w:rsidP="006E0EEC">
      <w:pPr>
        <w:spacing w:after="0" w:line="240" w:lineRule="auto"/>
        <w:rPr>
          <w:rFonts w:ascii="Californian FB" w:hAnsi="Californian FB"/>
          <w:b/>
          <w:sz w:val="24"/>
          <w:szCs w:val="24"/>
        </w:rPr>
      </w:pPr>
      <w:r>
        <w:rPr>
          <w:noProof/>
        </w:rPr>
        <w:lastRenderedPageBreak/>
        <w:drawing>
          <wp:inline distT="0" distB="0" distL="0" distR="0" wp14:anchorId="2194F2D4" wp14:editId="3DFC6A1E">
            <wp:extent cx="5878286" cy="8297104"/>
            <wp:effectExtent l="0" t="0" r="825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2711" t="8700" r="39011" b="23763"/>
                    <a:stretch/>
                  </pic:blipFill>
                  <pic:spPr bwMode="auto">
                    <a:xfrm>
                      <a:off x="0" y="0"/>
                      <a:ext cx="5878286" cy="8297104"/>
                    </a:xfrm>
                    <a:prstGeom prst="rect">
                      <a:avLst/>
                    </a:prstGeom>
                    <a:ln>
                      <a:noFill/>
                    </a:ln>
                    <a:extLst>
                      <a:ext uri="{53640926-AAD7-44d8-BBD7-CCE9431645EC}">
                        <a14:shadowObscured xmlns:a14="http://schemas.microsoft.com/office/drawing/2010/main"/>
                      </a:ext>
                    </a:extLst>
                  </pic:spPr>
                </pic:pic>
              </a:graphicData>
            </a:graphic>
          </wp:inline>
        </w:drawing>
      </w:r>
    </w:p>
    <w:p w:rsidR="002C0996" w:rsidRDefault="007F2027" w:rsidP="006E0EEC">
      <w:pPr>
        <w:spacing w:after="0" w:line="240" w:lineRule="auto"/>
        <w:rPr>
          <w:rFonts w:ascii="Californian FB" w:hAnsi="Californian FB"/>
          <w:b/>
          <w:sz w:val="24"/>
          <w:szCs w:val="24"/>
        </w:rPr>
      </w:pPr>
      <w:r>
        <w:rPr>
          <w:noProof/>
        </w:rPr>
        <w:lastRenderedPageBreak/>
        <w:drawing>
          <wp:inline distT="0" distB="0" distL="0" distR="0" wp14:anchorId="2729F610" wp14:editId="1B2EF3DC">
            <wp:extent cx="5932714" cy="8077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297" t="22207" r="60073" b="17582"/>
                    <a:stretch/>
                  </pic:blipFill>
                  <pic:spPr bwMode="auto">
                    <a:xfrm>
                      <a:off x="0" y="0"/>
                      <a:ext cx="5932714" cy="8077200"/>
                    </a:xfrm>
                    <a:prstGeom prst="rect">
                      <a:avLst/>
                    </a:prstGeom>
                    <a:ln>
                      <a:noFill/>
                    </a:ln>
                    <a:extLst>
                      <a:ext uri="{53640926-AAD7-44d8-BBD7-CCE9431645EC}">
                        <a14:shadowObscured xmlns:a14="http://schemas.microsoft.com/office/drawing/2010/main"/>
                      </a:ext>
                    </a:extLst>
                  </pic:spPr>
                </pic:pic>
              </a:graphicData>
            </a:graphic>
          </wp:inline>
        </w:drawing>
      </w:r>
    </w:p>
    <w:p w:rsidR="007F2027" w:rsidRDefault="007F2027" w:rsidP="006E0EEC">
      <w:pPr>
        <w:spacing w:after="0" w:line="240" w:lineRule="auto"/>
        <w:rPr>
          <w:rFonts w:ascii="Californian FB" w:hAnsi="Californian FB"/>
          <w:b/>
          <w:sz w:val="24"/>
          <w:szCs w:val="24"/>
        </w:rPr>
      </w:pPr>
      <w:r>
        <w:rPr>
          <w:noProof/>
        </w:rPr>
        <w:lastRenderedPageBreak/>
        <w:drawing>
          <wp:inline distT="0" distB="0" distL="0" distR="0" wp14:anchorId="3B3FE60B" wp14:editId="6DBC0D2C">
            <wp:extent cx="5998029" cy="8022771"/>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7471" t="13072" r="25459" b="7281"/>
                    <a:stretch/>
                  </pic:blipFill>
                  <pic:spPr bwMode="auto">
                    <a:xfrm>
                      <a:off x="0" y="0"/>
                      <a:ext cx="5998029" cy="8022771"/>
                    </a:xfrm>
                    <a:prstGeom prst="rect">
                      <a:avLst/>
                    </a:prstGeom>
                    <a:ln>
                      <a:noFill/>
                    </a:ln>
                    <a:extLst>
                      <a:ext uri="{53640926-AAD7-44d8-BBD7-CCE9431645EC}">
                        <a14:shadowObscured xmlns:a14="http://schemas.microsoft.com/office/drawing/2010/main"/>
                      </a:ext>
                    </a:extLst>
                  </pic:spPr>
                </pic:pic>
              </a:graphicData>
            </a:graphic>
          </wp:inline>
        </w:drawing>
      </w:r>
    </w:p>
    <w:p w:rsidR="007F2027" w:rsidRDefault="007F2027" w:rsidP="006E0EEC">
      <w:pPr>
        <w:spacing w:after="0" w:line="240" w:lineRule="auto"/>
        <w:rPr>
          <w:rFonts w:ascii="Californian FB" w:hAnsi="Californian FB"/>
          <w:b/>
          <w:sz w:val="24"/>
          <w:szCs w:val="24"/>
        </w:rPr>
      </w:pPr>
    </w:p>
    <w:p w:rsidR="00483518" w:rsidRDefault="00483518" w:rsidP="006E0EEC">
      <w:pPr>
        <w:spacing w:after="0" w:line="240" w:lineRule="auto"/>
        <w:rPr>
          <w:rFonts w:ascii="Californian FB" w:hAnsi="Californian FB"/>
          <w:b/>
          <w:sz w:val="24"/>
          <w:szCs w:val="24"/>
        </w:rPr>
      </w:pPr>
    </w:p>
    <w:p w:rsidR="003712A6" w:rsidRDefault="003712A6" w:rsidP="003712A6">
      <w:pPr>
        <w:spacing w:after="0" w:line="240" w:lineRule="auto"/>
        <w:jc w:val="center"/>
        <w:rPr>
          <w:rFonts w:ascii="Californian FB" w:hAnsi="Californian FB"/>
          <w:b/>
          <w:sz w:val="36"/>
          <w:szCs w:val="36"/>
        </w:rPr>
      </w:pPr>
      <w:r w:rsidRPr="003712A6">
        <w:rPr>
          <w:rFonts w:ascii="Californian FB" w:hAnsi="Californian FB"/>
          <w:b/>
          <w:sz w:val="36"/>
          <w:szCs w:val="36"/>
        </w:rPr>
        <w:t>ALTERNATIVES:  NOT DESIRABLE</w:t>
      </w:r>
    </w:p>
    <w:p w:rsidR="003712A6" w:rsidRDefault="003712A6" w:rsidP="003712A6">
      <w:pPr>
        <w:spacing w:after="0" w:line="240" w:lineRule="auto"/>
        <w:jc w:val="center"/>
        <w:rPr>
          <w:rFonts w:ascii="Californian FB" w:hAnsi="Californian FB"/>
          <w:b/>
          <w:sz w:val="36"/>
          <w:szCs w:val="36"/>
        </w:rPr>
      </w:pPr>
    </w:p>
    <w:p w:rsidR="003712A6" w:rsidRDefault="003712A6" w:rsidP="006F5C36">
      <w:pPr>
        <w:spacing w:after="0" w:line="240" w:lineRule="auto"/>
        <w:jc w:val="center"/>
        <w:rPr>
          <w:rFonts w:ascii="Californian FB" w:hAnsi="Californian FB"/>
          <w:b/>
          <w:sz w:val="36"/>
          <w:szCs w:val="36"/>
        </w:rPr>
      </w:pPr>
      <w:r>
        <w:rPr>
          <w:noProof/>
          <w:color w:val="0000FF"/>
        </w:rPr>
        <w:drawing>
          <wp:anchor distT="0" distB="0" distL="114300" distR="114300" simplePos="0" relativeHeight="251660288" behindDoc="1" locked="0" layoutInCell="1" allowOverlap="1" wp14:anchorId="7333DA53" wp14:editId="274B9ADD">
            <wp:simplePos x="0" y="0"/>
            <wp:positionH relativeFrom="column">
              <wp:posOffset>3395980</wp:posOffset>
            </wp:positionH>
            <wp:positionV relativeFrom="paragraph">
              <wp:posOffset>262255</wp:posOffset>
            </wp:positionV>
            <wp:extent cx="2576830" cy="2885440"/>
            <wp:effectExtent l="0" t="0" r="0" b="0"/>
            <wp:wrapThrough wrapText="bothSides">
              <wp:wrapPolygon edited="0">
                <wp:start x="0" y="0"/>
                <wp:lineTo x="0" y="21391"/>
                <wp:lineTo x="21398" y="21391"/>
                <wp:lineTo x="21398" y="0"/>
                <wp:lineTo x="0" y="0"/>
              </wp:wrapPolygon>
            </wp:wrapThrough>
            <wp:docPr id="14" name="irc_mi" descr="http://www.bitrebels.com/wp-content/uploads/2013/04/solar-powered-charger-umbrella-3.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itrebels.com/wp-content/uploads/2013/04/solar-powered-charger-umbrella-3.jpg">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76830" cy="2885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rPr>
        <w:drawing>
          <wp:anchor distT="0" distB="0" distL="114300" distR="114300" simplePos="0" relativeHeight="251662336" behindDoc="1" locked="0" layoutInCell="1" allowOverlap="1" wp14:anchorId="53D6D54E" wp14:editId="73C1F729">
            <wp:simplePos x="0" y="0"/>
            <wp:positionH relativeFrom="column">
              <wp:posOffset>130175</wp:posOffset>
            </wp:positionH>
            <wp:positionV relativeFrom="paragraph">
              <wp:posOffset>263525</wp:posOffset>
            </wp:positionV>
            <wp:extent cx="3077210" cy="2018665"/>
            <wp:effectExtent l="0" t="0" r="8890" b="635"/>
            <wp:wrapThrough wrapText="bothSides">
              <wp:wrapPolygon edited="0">
                <wp:start x="0" y="0"/>
                <wp:lineTo x="0" y="21403"/>
                <wp:lineTo x="21529" y="21403"/>
                <wp:lineTo x="21529" y="0"/>
                <wp:lineTo x="0" y="0"/>
              </wp:wrapPolygon>
            </wp:wrapThrough>
            <wp:docPr id="15" name="irc_mi" descr="http://ppswest.com/images/solarpark1.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pswest.com/images/solarpark1.jpg">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77210" cy="2018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12A6" w:rsidRPr="003712A6" w:rsidRDefault="003712A6" w:rsidP="006F5C36">
      <w:pPr>
        <w:spacing w:after="0" w:line="240" w:lineRule="auto"/>
        <w:jc w:val="center"/>
        <w:rPr>
          <w:rFonts w:ascii="Californian FB" w:hAnsi="Californian FB"/>
          <w:b/>
          <w:sz w:val="36"/>
          <w:szCs w:val="36"/>
        </w:rPr>
      </w:pPr>
    </w:p>
    <w:p w:rsidR="00483518" w:rsidRDefault="00B153B3" w:rsidP="006E0EEC">
      <w:pPr>
        <w:spacing w:after="0" w:line="240" w:lineRule="auto"/>
        <w:rPr>
          <w:rFonts w:ascii="Californian FB" w:hAnsi="Californian FB"/>
          <w:b/>
          <w:sz w:val="24"/>
          <w:szCs w:val="24"/>
        </w:rPr>
      </w:pPr>
      <w:r w:rsidRPr="00483518">
        <w:rPr>
          <w:rFonts w:ascii="Arial" w:eastAsia="Times New Roman" w:hAnsi="Arial" w:cs="Arial"/>
          <w:noProof/>
          <w:color w:val="0000FF"/>
          <w:sz w:val="24"/>
          <w:szCs w:val="24"/>
        </w:rPr>
        <w:drawing>
          <wp:anchor distT="0" distB="0" distL="114300" distR="114300" simplePos="0" relativeHeight="251661312" behindDoc="1" locked="0" layoutInCell="1" allowOverlap="1" wp14:anchorId="4185B8D3" wp14:editId="42103CDC">
            <wp:simplePos x="0" y="0"/>
            <wp:positionH relativeFrom="column">
              <wp:posOffset>130175</wp:posOffset>
            </wp:positionH>
            <wp:positionV relativeFrom="paragraph">
              <wp:posOffset>111760</wp:posOffset>
            </wp:positionV>
            <wp:extent cx="2623820" cy="4523105"/>
            <wp:effectExtent l="0" t="0" r="5080" b="0"/>
            <wp:wrapThrough wrapText="bothSides">
              <wp:wrapPolygon edited="0">
                <wp:start x="0" y="0"/>
                <wp:lineTo x="0" y="21470"/>
                <wp:lineTo x="21485" y="21470"/>
                <wp:lineTo x="21485" y="0"/>
                <wp:lineTo x="0" y="0"/>
              </wp:wrapPolygon>
            </wp:wrapThrough>
            <wp:docPr id="12" name="Picture 12" descr="https://encrypted-tbn1.gstatic.com/images?q=tbn:ANd9GcT_onjH3qmXiQ-p-pN2i9GUu9EDB1s9Ytmh422icLO2WD0kubd7e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1.gstatic.com/images?q=tbn:ANd9GcT_onjH3qmXiQ-p-pN2i9GUu9EDB1s9Ytmh422icLO2WD0kubd7eg">
                      <a:hlinkClick r:id="rId19"/>
                    </pic:cNvPr>
                    <pic:cNvPicPr>
                      <a:picLocks noChangeAspect="1" noChangeArrowheads="1"/>
                    </pic:cNvPicPr>
                  </pic:nvPicPr>
                  <pic:blipFill rotWithShape="1">
                    <a:blip r:embed="rId20">
                      <a:extLst>
                        <a:ext uri="{28A0092B-C50C-407E-A947-70E740481C1C}">
                          <a14:useLocalDpi xmlns:a14="http://schemas.microsoft.com/office/drawing/2010/main" val="0"/>
                        </a:ext>
                      </a:extLst>
                    </a:blip>
                    <a:srcRect l="13271" r="11106"/>
                    <a:stretch/>
                  </pic:blipFill>
                  <pic:spPr bwMode="auto">
                    <a:xfrm>
                      <a:off x="0" y="0"/>
                      <a:ext cx="2623820" cy="4523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3518" w:rsidRDefault="00483518" w:rsidP="006E0EEC">
      <w:pPr>
        <w:spacing w:after="0" w:line="240" w:lineRule="auto"/>
        <w:rPr>
          <w:rFonts w:ascii="Californian FB" w:hAnsi="Californian FB"/>
          <w:b/>
          <w:sz w:val="24"/>
          <w:szCs w:val="24"/>
        </w:rPr>
      </w:pPr>
    </w:p>
    <w:p w:rsidR="00483518" w:rsidRDefault="00483518" w:rsidP="006E0EEC">
      <w:pPr>
        <w:spacing w:after="0" w:line="240" w:lineRule="auto"/>
        <w:rPr>
          <w:rFonts w:ascii="Californian FB" w:hAnsi="Californian FB"/>
          <w:b/>
          <w:sz w:val="24"/>
          <w:szCs w:val="24"/>
        </w:rPr>
      </w:pPr>
    </w:p>
    <w:p w:rsidR="00483518" w:rsidRDefault="00483518" w:rsidP="006E0EEC">
      <w:pPr>
        <w:spacing w:after="0" w:line="240" w:lineRule="auto"/>
        <w:rPr>
          <w:rFonts w:ascii="Californian FB" w:hAnsi="Californian FB"/>
          <w:b/>
          <w:sz w:val="24"/>
          <w:szCs w:val="24"/>
        </w:rPr>
      </w:pPr>
    </w:p>
    <w:p w:rsidR="00483518" w:rsidRDefault="00483518" w:rsidP="006E0EEC">
      <w:pPr>
        <w:spacing w:after="0" w:line="240" w:lineRule="auto"/>
        <w:rPr>
          <w:rFonts w:ascii="Californian FB" w:hAnsi="Californian FB"/>
          <w:b/>
          <w:sz w:val="24"/>
          <w:szCs w:val="24"/>
        </w:rPr>
      </w:pPr>
    </w:p>
    <w:p w:rsidR="00483518" w:rsidRDefault="00483518" w:rsidP="006E0EEC">
      <w:pPr>
        <w:spacing w:after="0" w:line="240" w:lineRule="auto"/>
        <w:rPr>
          <w:rFonts w:ascii="Californian FB" w:hAnsi="Californian FB"/>
          <w:b/>
          <w:sz w:val="24"/>
          <w:szCs w:val="24"/>
        </w:rPr>
      </w:pPr>
    </w:p>
    <w:p w:rsidR="00483518" w:rsidRDefault="00483518" w:rsidP="006E0EEC">
      <w:pPr>
        <w:spacing w:after="0" w:line="240" w:lineRule="auto"/>
        <w:rPr>
          <w:rFonts w:ascii="Californian FB" w:hAnsi="Californian FB"/>
          <w:b/>
          <w:sz w:val="24"/>
          <w:szCs w:val="24"/>
        </w:rPr>
      </w:pPr>
    </w:p>
    <w:p w:rsidR="00483518" w:rsidRDefault="003712A6" w:rsidP="006F5C36">
      <w:pPr>
        <w:spacing w:after="0" w:line="240" w:lineRule="auto"/>
        <w:jc w:val="center"/>
        <w:rPr>
          <w:rFonts w:ascii="Californian FB" w:hAnsi="Californian FB"/>
          <w:b/>
          <w:sz w:val="24"/>
          <w:szCs w:val="24"/>
        </w:rPr>
      </w:pPr>
      <w:r>
        <w:rPr>
          <w:noProof/>
          <w:color w:val="0000FF"/>
        </w:rPr>
        <w:drawing>
          <wp:anchor distT="0" distB="0" distL="114300" distR="114300" simplePos="0" relativeHeight="251663360" behindDoc="1" locked="0" layoutInCell="1" allowOverlap="1" wp14:anchorId="209831D1" wp14:editId="09BBF147">
            <wp:simplePos x="0" y="0"/>
            <wp:positionH relativeFrom="column">
              <wp:posOffset>280670</wp:posOffset>
            </wp:positionH>
            <wp:positionV relativeFrom="paragraph">
              <wp:posOffset>93345</wp:posOffset>
            </wp:positionV>
            <wp:extent cx="2748915" cy="3027680"/>
            <wp:effectExtent l="0" t="0" r="0" b="1270"/>
            <wp:wrapThrough wrapText="bothSides">
              <wp:wrapPolygon edited="0">
                <wp:start x="0" y="0"/>
                <wp:lineTo x="0" y="21473"/>
                <wp:lineTo x="21405" y="21473"/>
                <wp:lineTo x="21405" y="0"/>
                <wp:lineTo x="0" y="0"/>
              </wp:wrapPolygon>
            </wp:wrapThrough>
            <wp:docPr id="16" name="irc_mi" descr="http://i.istockimg.com/file_thumbview_approve/25668873/2/stock-photo-25668873-solar-powered-picnic-table-recharger.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istockimg.com/file_thumbview_approve/25668873/2/stock-photo-25668873-solar-powered-picnic-table-recharger.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8915" cy="3027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3518" w:rsidRDefault="00483518" w:rsidP="006E0EEC">
      <w:pPr>
        <w:spacing w:after="0" w:line="240" w:lineRule="auto"/>
        <w:rPr>
          <w:rFonts w:ascii="Californian FB" w:hAnsi="Californian FB"/>
          <w:b/>
          <w:sz w:val="24"/>
          <w:szCs w:val="24"/>
        </w:rPr>
      </w:pPr>
    </w:p>
    <w:p w:rsidR="00483518" w:rsidRDefault="00483518" w:rsidP="006E0EEC">
      <w:pPr>
        <w:spacing w:after="0" w:line="240" w:lineRule="auto"/>
        <w:rPr>
          <w:rFonts w:ascii="Californian FB" w:hAnsi="Californian FB"/>
          <w:b/>
          <w:sz w:val="24"/>
          <w:szCs w:val="24"/>
        </w:rPr>
      </w:pPr>
    </w:p>
    <w:p w:rsidR="00483518" w:rsidRPr="00483518" w:rsidRDefault="00483518" w:rsidP="00483518">
      <w:pPr>
        <w:shd w:val="clear" w:color="auto" w:fill="F1F1F1"/>
        <w:spacing w:after="180" w:line="240" w:lineRule="auto"/>
        <w:rPr>
          <w:rFonts w:ascii="Arial" w:eastAsia="Times New Roman" w:hAnsi="Arial" w:cs="Arial"/>
          <w:color w:val="222222"/>
          <w:sz w:val="24"/>
          <w:szCs w:val="24"/>
          <w:lang w:val="en"/>
        </w:rPr>
      </w:pPr>
    </w:p>
    <w:p w:rsidR="00483518" w:rsidRDefault="00483518" w:rsidP="006E0EEC">
      <w:pPr>
        <w:spacing w:after="0" w:line="240" w:lineRule="auto"/>
        <w:rPr>
          <w:rFonts w:ascii="Californian FB" w:hAnsi="Californian FB"/>
          <w:b/>
          <w:sz w:val="24"/>
          <w:szCs w:val="24"/>
        </w:rPr>
      </w:pPr>
    </w:p>
    <w:p w:rsidR="00483518" w:rsidRDefault="00483518" w:rsidP="006E0EEC">
      <w:pPr>
        <w:spacing w:after="0" w:line="240" w:lineRule="auto"/>
        <w:rPr>
          <w:rFonts w:ascii="Californian FB" w:hAnsi="Californian FB"/>
          <w:b/>
          <w:sz w:val="24"/>
          <w:szCs w:val="24"/>
        </w:rPr>
      </w:pPr>
    </w:p>
    <w:p w:rsidR="003712A6" w:rsidRDefault="003712A6" w:rsidP="00483518">
      <w:pPr>
        <w:spacing w:after="0" w:line="240" w:lineRule="auto"/>
        <w:jc w:val="center"/>
        <w:rPr>
          <w:rFonts w:ascii="Californian FB" w:hAnsi="Californian FB"/>
          <w:b/>
          <w:sz w:val="36"/>
          <w:szCs w:val="36"/>
        </w:rPr>
      </w:pPr>
    </w:p>
    <w:p w:rsidR="003712A6" w:rsidRDefault="003712A6" w:rsidP="00483518">
      <w:pPr>
        <w:spacing w:after="0" w:line="240" w:lineRule="auto"/>
        <w:jc w:val="center"/>
        <w:rPr>
          <w:rFonts w:ascii="Californian FB" w:hAnsi="Californian FB"/>
          <w:b/>
          <w:sz w:val="36"/>
          <w:szCs w:val="36"/>
        </w:rPr>
      </w:pPr>
    </w:p>
    <w:p w:rsidR="003712A6" w:rsidRDefault="003712A6" w:rsidP="00483518">
      <w:pPr>
        <w:spacing w:after="0" w:line="240" w:lineRule="auto"/>
        <w:jc w:val="center"/>
        <w:rPr>
          <w:rFonts w:ascii="Californian FB" w:hAnsi="Californian FB"/>
          <w:b/>
          <w:sz w:val="36"/>
          <w:szCs w:val="36"/>
        </w:rPr>
      </w:pPr>
    </w:p>
    <w:p w:rsidR="003712A6" w:rsidRDefault="003712A6" w:rsidP="00483518">
      <w:pPr>
        <w:spacing w:after="0" w:line="240" w:lineRule="auto"/>
        <w:jc w:val="center"/>
        <w:rPr>
          <w:rFonts w:ascii="Californian FB" w:hAnsi="Californian FB"/>
          <w:b/>
          <w:sz w:val="36"/>
          <w:szCs w:val="36"/>
        </w:rPr>
      </w:pPr>
    </w:p>
    <w:p w:rsidR="003712A6" w:rsidRDefault="003712A6" w:rsidP="00483518">
      <w:pPr>
        <w:spacing w:after="0" w:line="240" w:lineRule="auto"/>
        <w:jc w:val="center"/>
        <w:rPr>
          <w:rFonts w:ascii="Californian FB" w:hAnsi="Californian FB"/>
          <w:b/>
          <w:sz w:val="36"/>
          <w:szCs w:val="36"/>
        </w:rPr>
      </w:pPr>
    </w:p>
    <w:p w:rsidR="003712A6" w:rsidRDefault="003712A6" w:rsidP="00483518">
      <w:pPr>
        <w:spacing w:after="0" w:line="240" w:lineRule="auto"/>
        <w:jc w:val="center"/>
        <w:rPr>
          <w:rFonts w:ascii="Californian FB" w:hAnsi="Californian FB"/>
          <w:b/>
          <w:sz w:val="36"/>
          <w:szCs w:val="36"/>
        </w:rPr>
      </w:pPr>
    </w:p>
    <w:p w:rsidR="003712A6" w:rsidRDefault="003712A6" w:rsidP="00483518">
      <w:pPr>
        <w:spacing w:after="0" w:line="240" w:lineRule="auto"/>
        <w:jc w:val="center"/>
        <w:rPr>
          <w:rFonts w:ascii="Californian FB" w:hAnsi="Californian FB"/>
          <w:b/>
          <w:sz w:val="36"/>
          <w:szCs w:val="36"/>
        </w:rPr>
      </w:pPr>
    </w:p>
    <w:p w:rsidR="003712A6" w:rsidRDefault="003712A6" w:rsidP="00483518">
      <w:pPr>
        <w:spacing w:after="0" w:line="240" w:lineRule="auto"/>
        <w:jc w:val="center"/>
        <w:rPr>
          <w:rFonts w:ascii="Californian FB" w:hAnsi="Californian FB"/>
          <w:b/>
          <w:sz w:val="36"/>
          <w:szCs w:val="36"/>
        </w:rPr>
      </w:pPr>
    </w:p>
    <w:p w:rsidR="003712A6" w:rsidRDefault="003712A6" w:rsidP="00483518">
      <w:pPr>
        <w:spacing w:after="0" w:line="240" w:lineRule="auto"/>
        <w:jc w:val="center"/>
        <w:rPr>
          <w:rFonts w:ascii="Californian FB" w:hAnsi="Californian FB"/>
          <w:b/>
          <w:sz w:val="36"/>
          <w:szCs w:val="36"/>
        </w:rPr>
      </w:pPr>
    </w:p>
    <w:p w:rsidR="003712A6" w:rsidRDefault="003712A6" w:rsidP="00483518">
      <w:pPr>
        <w:spacing w:after="0" w:line="240" w:lineRule="auto"/>
        <w:jc w:val="center"/>
        <w:rPr>
          <w:rFonts w:ascii="Californian FB" w:hAnsi="Californian FB"/>
          <w:b/>
          <w:sz w:val="36"/>
          <w:szCs w:val="36"/>
        </w:rPr>
      </w:pPr>
    </w:p>
    <w:p w:rsidR="00483518" w:rsidRPr="00483518" w:rsidRDefault="00483518" w:rsidP="00483518">
      <w:pPr>
        <w:spacing w:after="0" w:line="240" w:lineRule="auto"/>
        <w:jc w:val="center"/>
        <w:rPr>
          <w:rFonts w:ascii="Californian FB" w:hAnsi="Californian FB"/>
          <w:b/>
          <w:sz w:val="36"/>
          <w:szCs w:val="36"/>
        </w:rPr>
      </w:pPr>
      <w:r w:rsidRPr="00483518">
        <w:rPr>
          <w:rFonts w:ascii="Californian FB" w:hAnsi="Californian FB"/>
          <w:b/>
          <w:sz w:val="36"/>
          <w:szCs w:val="36"/>
        </w:rPr>
        <w:t>PLACEMENT OPTIONS</w:t>
      </w:r>
      <w:r w:rsidR="003712A6">
        <w:rPr>
          <w:rFonts w:ascii="Californian FB" w:hAnsi="Californian FB"/>
          <w:b/>
          <w:sz w:val="36"/>
          <w:szCs w:val="36"/>
        </w:rPr>
        <w:t xml:space="preserve"> FOR SOLAR TABLES</w:t>
      </w:r>
    </w:p>
    <w:p w:rsidR="00483518" w:rsidRPr="00483518" w:rsidRDefault="00483518" w:rsidP="00483518">
      <w:pPr>
        <w:spacing w:after="0" w:line="240" w:lineRule="auto"/>
        <w:jc w:val="center"/>
        <w:rPr>
          <w:rFonts w:ascii="Californian FB" w:hAnsi="Californian FB"/>
          <w:b/>
          <w:sz w:val="16"/>
          <w:szCs w:val="16"/>
        </w:rPr>
      </w:pPr>
    </w:p>
    <w:p w:rsidR="00483518" w:rsidRDefault="00483518" w:rsidP="00483518">
      <w:pPr>
        <w:spacing w:after="0" w:line="240" w:lineRule="auto"/>
        <w:jc w:val="center"/>
        <w:rPr>
          <w:rFonts w:ascii="Californian FB" w:hAnsi="Californian FB"/>
          <w:b/>
          <w:sz w:val="24"/>
          <w:szCs w:val="24"/>
        </w:rPr>
      </w:pPr>
    </w:p>
    <w:p w:rsidR="00FA7B73" w:rsidRDefault="00FA7B73" w:rsidP="00483518">
      <w:pPr>
        <w:spacing w:after="0" w:line="240" w:lineRule="auto"/>
        <w:jc w:val="center"/>
        <w:rPr>
          <w:rFonts w:ascii="Californian FB" w:hAnsi="Californian FB"/>
          <w:b/>
          <w:noProof/>
          <w:sz w:val="24"/>
          <w:szCs w:val="24"/>
        </w:rPr>
      </w:pPr>
    </w:p>
    <w:p w:rsidR="00483518" w:rsidRDefault="00FA7B73" w:rsidP="00483518">
      <w:pPr>
        <w:spacing w:after="0" w:line="240" w:lineRule="auto"/>
        <w:jc w:val="center"/>
        <w:rPr>
          <w:rFonts w:ascii="Californian FB" w:hAnsi="Californian FB"/>
          <w:b/>
          <w:sz w:val="24"/>
          <w:szCs w:val="24"/>
        </w:rPr>
      </w:pPr>
      <w:r>
        <w:rPr>
          <w:rFonts w:ascii="Californian FB" w:hAnsi="Californian FB"/>
          <w:b/>
          <w:noProof/>
          <w:sz w:val="24"/>
          <w:szCs w:val="24"/>
        </w:rPr>
        <w:drawing>
          <wp:inline distT="0" distB="0" distL="0" distR="0">
            <wp:extent cx="5943600" cy="4596159"/>
            <wp:effectExtent l="0" t="0" r="0" b="0"/>
            <wp:docPr id="18" name="Picture 18" descr="C:\Users\vhk1\Desktop\Solar table placement op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hk1\Desktop\Solar table placement optio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4596159"/>
                    </a:xfrm>
                    <a:prstGeom prst="rect">
                      <a:avLst/>
                    </a:prstGeom>
                    <a:noFill/>
                    <a:ln>
                      <a:noFill/>
                    </a:ln>
                  </pic:spPr>
                </pic:pic>
              </a:graphicData>
            </a:graphic>
          </wp:inline>
        </w:drawing>
      </w:r>
    </w:p>
    <w:p w:rsidR="00510624" w:rsidRDefault="00510624" w:rsidP="006E0EEC">
      <w:pPr>
        <w:spacing w:after="0" w:line="240" w:lineRule="auto"/>
        <w:rPr>
          <w:rFonts w:ascii="Californian FB" w:hAnsi="Californian FB"/>
          <w:b/>
          <w:sz w:val="24"/>
          <w:szCs w:val="24"/>
        </w:rPr>
      </w:pPr>
      <w:r>
        <w:rPr>
          <w:noProof/>
        </w:rPr>
        <w:lastRenderedPageBreak/>
        <w:drawing>
          <wp:inline distT="0" distB="0" distL="0" distR="0" wp14:anchorId="2C7C9131" wp14:editId="1B0CBC7B">
            <wp:extent cx="5965371" cy="7923471"/>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7766" t="12363" r="34249" b="7967"/>
                    <a:stretch/>
                  </pic:blipFill>
                  <pic:spPr bwMode="auto">
                    <a:xfrm>
                      <a:off x="0" y="0"/>
                      <a:ext cx="5965371" cy="7923471"/>
                    </a:xfrm>
                    <a:prstGeom prst="rect">
                      <a:avLst/>
                    </a:prstGeom>
                    <a:ln>
                      <a:noFill/>
                    </a:ln>
                    <a:extLst>
                      <a:ext uri="{53640926-AAD7-44d8-BBD7-CCE9431645EC}">
                        <a14:shadowObscured xmlns:a14="http://schemas.microsoft.com/office/drawing/2010/main"/>
                      </a:ext>
                    </a:extLst>
                  </pic:spPr>
                </pic:pic>
              </a:graphicData>
            </a:graphic>
          </wp:inline>
        </w:drawing>
      </w:r>
    </w:p>
    <w:p w:rsidR="00A67D55" w:rsidRDefault="00A67D55" w:rsidP="006E0EEC">
      <w:pPr>
        <w:spacing w:after="0" w:line="240" w:lineRule="auto"/>
        <w:rPr>
          <w:rFonts w:ascii="Californian FB" w:hAnsi="Californian FB"/>
          <w:b/>
          <w:sz w:val="24"/>
          <w:szCs w:val="24"/>
        </w:rPr>
      </w:pPr>
    </w:p>
    <w:p w:rsidR="00A67D55" w:rsidRPr="006E0EEC" w:rsidRDefault="00A67D55" w:rsidP="006E0EEC">
      <w:pPr>
        <w:spacing w:after="0" w:line="240" w:lineRule="auto"/>
        <w:rPr>
          <w:rFonts w:ascii="Californian FB" w:hAnsi="Californian FB"/>
          <w:b/>
          <w:sz w:val="24"/>
          <w:szCs w:val="24"/>
        </w:rPr>
      </w:pPr>
      <w:r>
        <w:rPr>
          <w:noProof/>
        </w:rPr>
        <w:lastRenderedPageBreak/>
        <w:drawing>
          <wp:inline distT="0" distB="0" distL="0" distR="0" wp14:anchorId="0C393FC9" wp14:editId="50073446">
            <wp:extent cx="5954486" cy="8014783"/>
            <wp:effectExtent l="0" t="0" r="825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7766" t="12592" r="34066" b="6364"/>
                    <a:stretch/>
                  </pic:blipFill>
                  <pic:spPr bwMode="auto">
                    <a:xfrm>
                      <a:off x="0" y="0"/>
                      <a:ext cx="5954486" cy="8014783"/>
                    </a:xfrm>
                    <a:prstGeom prst="rect">
                      <a:avLst/>
                    </a:prstGeom>
                    <a:ln>
                      <a:noFill/>
                    </a:ln>
                    <a:extLst>
                      <a:ext uri="{53640926-AAD7-44d8-BBD7-CCE9431645EC}">
                        <a14:shadowObscured xmlns:a14="http://schemas.microsoft.com/office/drawing/2010/main"/>
                      </a:ext>
                    </a:extLst>
                  </pic:spPr>
                </pic:pic>
              </a:graphicData>
            </a:graphic>
          </wp:inline>
        </w:drawing>
      </w:r>
    </w:p>
    <w:sectPr w:rsidR="00A67D55" w:rsidRPr="006E0EE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Californian FB">
    <w:altName w:val="Helvetica Neue Bold Condensed"/>
    <w:charset w:val="00"/>
    <w:family w:val="roman"/>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40217"/>
    <w:multiLevelType w:val="hybridMultilevel"/>
    <w:tmpl w:val="3A9859B6"/>
    <w:lvl w:ilvl="0" w:tplc="89AC159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AC069C8"/>
    <w:multiLevelType w:val="hybridMultilevel"/>
    <w:tmpl w:val="D3FABBCE"/>
    <w:lvl w:ilvl="0" w:tplc="1CE6013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733D"/>
    <w:rsid w:val="00062E74"/>
    <w:rsid w:val="000867D8"/>
    <w:rsid w:val="000C7AA5"/>
    <w:rsid w:val="00124A05"/>
    <w:rsid w:val="00204ADD"/>
    <w:rsid w:val="00256DFD"/>
    <w:rsid w:val="00274CCB"/>
    <w:rsid w:val="002C0996"/>
    <w:rsid w:val="003151A1"/>
    <w:rsid w:val="003712A6"/>
    <w:rsid w:val="003D3AFF"/>
    <w:rsid w:val="004757D9"/>
    <w:rsid w:val="00483518"/>
    <w:rsid w:val="004C09BF"/>
    <w:rsid w:val="00510624"/>
    <w:rsid w:val="005A7DA5"/>
    <w:rsid w:val="00657E49"/>
    <w:rsid w:val="006D1161"/>
    <w:rsid w:val="006E0EEC"/>
    <w:rsid w:val="006F5C36"/>
    <w:rsid w:val="006F7CDC"/>
    <w:rsid w:val="007F2027"/>
    <w:rsid w:val="007F2F38"/>
    <w:rsid w:val="0086311C"/>
    <w:rsid w:val="008A2C01"/>
    <w:rsid w:val="009A0F83"/>
    <w:rsid w:val="009C4C15"/>
    <w:rsid w:val="00A3171D"/>
    <w:rsid w:val="00A67D55"/>
    <w:rsid w:val="00B153B3"/>
    <w:rsid w:val="00B563E7"/>
    <w:rsid w:val="00B87A28"/>
    <w:rsid w:val="00CD6924"/>
    <w:rsid w:val="00CF2ED8"/>
    <w:rsid w:val="00D4286A"/>
    <w:rsid w:val="00D44959"/>
    <w:rsid w:val="00D83F5D"/>
    <w:rsid w:val="00D91D39"/>
    <w:rsid w:val="00E5733D"/>
    <w:rsid w:val="00F23FCF"/>
    <w:rsid w:val="00FA7B73"/>
    <w:rsid w:val="00FC3D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28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286A"/>
    <w:rPr>
      <w:rFonts w:ascii="Tahoma" w:hAnsi="Tahoma" w:cs="Tahoma"/>
      <w:sz w:val="16"/>
      <w:szCs w:val="16"/>
    </w:rPr>
  </w:style>
  <w:style w:type="paragraph" w:styleId="ListParagraph">
    <w:name w:val="List Paragraph"/>
    <w:basedOn w:val="Normal"/>
    <w:uiPriority w:val="34"/>
    <w:qFormat/>
    <w:rsid w:val="003151A1"/>
    <w:pPr>
      <w:ind w:left="720"/>
      <w:contextualSpacing/>
    </w:pPr>
  </w:style>
  <w:style w:type="character" w:styleId="Hyperlink">
    <w:name w:val="Hyperlink"/>
    <w:basedOn w:val="DefaultParagraphFont"/>
    <w:uiPriority w:val="99"/>
    <w:unhideWhenUsed/>
    <w:rsid w:val="003151A1"/>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28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286A"/>
    <w:rPr>
      <w:rFonts w:ascii="Tahoma" w:hAnsi="Tahoma" w:cs="Tahoma"/>
      <w:sz w:val="16"/>
      <w:szCs w:val="16"/>
    </w:rPr>
  </w:style>
  <w:style w:type="paragraph" w:styleId="ListParagraph">
    <w:name w:val="List Paragraph"/>
    <w:basedOn w:val="Normal"/>
    <w:uiPriority w:val="34"/>
    <w:qFormat/>
    <w:rsid w:val="003151A1"/>
    <w:pPr>
      <w:ind w:left="720"/>
      <w:contextualSpacing/>
    </w:pPr>
  </w:style>
  <w:style w:type="character" w:styleId="Hyperlink">
    <w:name w:val="Hyperlink"/>
    <w:basedOn w:val="DefaultParagraphFont"/>
    <w:uiPriority w:val="99"/>
    <w:unhideWhenUsed/>
    <w:rsid w:val="003151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9648405">
      <w:bodyDiv w:val="1"/>
      <w:marLeft w:val="0"/>
      <w:marRight w:val="0"/>
      <w:marTop w:val="0"/>
      <w:marBottom w:val="0"/>
      <w:divBdr>
        <w:top w:val="none" w:sz="0" w:space="0" w:color="auto"/>
        <w:left w:val="none" w:sz="0" w:space="0" w:color="auto"/>
        <w:bottom w:val="none" w:sz="0" w:space="0" w:color="auto"/>
        <w:right w:val="none" w:sz="0" w:space="0" w:color="auto"/>
      </w:divBdr>
      <w:divsChild>
        <w:div w:id="693270027">
          <w:marLeft w:val="0"/>
          <w:marRight w:val="0"/>
          <w:marTop w:val="0"/>
          <w:marBottom w:val="0"/>
          <w:divBdr>
            <w:top w:val="none" w:sz="0" w:space="0" w:color="auto"/>
            <w:left w:val="none" w:sz="0" w:space="0" w:color="auto"/>
            <w:bottom w:val="none" w:sz="0" w:space="0" w:color="auto"/>
            <w:right w:val="none" w:sz="0" w:space="0" w:color="auto"/>
          </w:divBdr>
          <w:divsChild>
            <w:div w:id="1993362665">
              <w:marLeft w:val="0"/>
              <w:marRight w:val="0"/>
              <w:marTop w:val="0"/>
              <w:marBottom w:val="0"/>
              <w:divBdr>
                <w:top w:val="none" w:sz="0" w:space="0" w:color="auto"/>
                <w:left w:val="none" w:sz="0" w:space="0" w:color="auto"/>
                <w:bottom w:val="none" w:sz="0" w:space="0" w:color="auto"/>
                <w:right w:val="none" w:sz="0" w:space="0" w:color="auto"/>
              </w:divBdr>
              <w:divsChild>
                <w:div w:id="289091287">
                  <w:marLeft w:val="0"/>
                  <w:marRight w:val="0"/>
                  <w:marTop w:val="195"/>
                  <w:marBottom w:val="0"/>
                  <w:divBdr>
                    <w:top w:val="none" w:sz="0" w:space="0" w:color="auto"/>
                    <w:left w:val="none" w:sz="0" w:space="0" w:color="auto"/>
                    <w:bottom w:val="none" w:sz="0" w:space="0" w:color="auto"/>
                    <w:right w:val="none" w:sz="0" w:space="0" w:color="auto"/>
                  </w:divBdr>
                  <w:divsChild>
                    <w:div w:id="587929138">
                      <w:marLeft w:val="0"/>
                      <w:marRight w:val="0"/>
                      <w:marTop w:val="0"/>
                      <w:marBottom w:val="180"/>
                      <w:divBdr>
                        <w:top w:val="none" w:sz="0" w:space="0" w:color="auto"/>
                        <w:left w:val="none" w:sz="0" w:space="0" w:color="auto"/>
                        <w:bottom w:val="none" w:sz="0" w:space="0" w:color="auto"/>
                        <w:right w:val="none" w:sz="0" w:space="0" w:color="auto"/>
                      </w:divBdr>
                      <w:divsChild>
                        <w:div w:id="192112591">
                          <w:marLeft w:val="0"/>
                          <w:marRight w:val="0"/>
                          <w:marTop w:val="0"/>
                          <w:marBottom w:val="0"/>
                          <w:divBdr>
                            <w:top w:val="none" w:sz="0" w:space="0" w:color="auto"/>
                            <w:left w:val="none" w:sz="0" w:space="0" w:color="auto"/>
                            <w:bottom w:val="none" w:sz="0" w:space="0" w:color="auto"/>
                            <w:right w:val="none" w:sz="0" w:space="0" w:color="auto"/>
                          </w:divBdr>
                          <w:divsChild>
                            <w:div w:id="129521904">
                              <w:marLeft w:val="0"/>
                              <w:marRight w:val="0"/>
                              <w:marTop w:val="0"/>
                              <w:marBottom w:val="0"/>
                              <w:divBdr>
                                <w:top w:val="none" w:sz="0" w:space="0" w:color="auto"/>
                                <w:left w:val="none" w:sz="0" w:space="0" w:color="auto"/>
                                <w:bottom w:val="none" w:sz="0" w:space="0" w:color="auto"/>
                                <w:right w:val="none" w:sz="0" w:space="0" w:color="auto"/>
                              </w:divBdr>
                              <w:divsChild>
                                <w:div w:id="1543245408">
                                  <w:marLeft w:val="0"/>
                                  <w:marRight w:val="0"/>
                                  <w:marTop w:val="0"/>
                                  <w:marBottom w:val="0"/>
                                  <w:divBdr>
                                    <w:top w:val="none" w:sz="0" w:space="0" w:color="auto"/>
                                    <w:left w:val="none" w:sz="0" w:space="0" w:color="auto"/>
                                    <w:bottom w:val="none" w:sz="0" w:space="0" w:color="auto"/>
                                    <w:right w:val="none" w:sz="0" w:space="0" w:color="auto"/>
                                  </w:divBdr>
                                  <w:divsChild>
                                    <w:div w:id="1467426507">
                                      <w:marLeft w:val="0"/>
                                      <w:marRight w:val="0"/>
                                      <w:marTop w:val="0"/>
                                      <w:marBottom w:val="0"/>
                                      <w:divBdr>
                                        <w:top w:val="none" w:sz="0" w:space="0" w:color="auto"/>
                                        <w:left w:val="none" w:sz="0" w:space="0" w:color="auto"/>
                                        <w:bottom w:val="none" w:sz="0" w:space="0" w:color="auto"/>
                                        <w:right w:val="none" w:sz="0" w:space="0" w:color="auto"/>
                                      </w:divBdr>
                                      <w:divsChild>
                                        <w:div w:id="736628679">
                                          <w:marLeft w:val="0"/>
                                          <w:marRight w:val="0"/>
                                          <w:marTop w:val="0"/>
                                          <w:marBottom w:val="0"/>
                                          <w:divBdr>
                                            <w:top w:val="none" w:sz="0" w:space="0" w:color="auto"/>
                                            <w:left w:val="none" w:sz="0" w:space="0" w:color="auto"/>
                                            <w:bottom w:val="none" w:sz="0" w:space="0" w:color="auto"/>
                                            <w:right w:val="none" w:sz="0" w:space="0" w:color="auto"/>
                                          </w:divBdr>
                                          <w:divsChild>
                                            <w:div w:id="134883168">
                                              <w:marLeft w:val="0"/>
                                              <w:marRight w:val="0"/>
                                              <w:marTop w:val="0"/>
                                              <w:marBottom w:val="0"/>
                                              <w:divBdr>
                                                <w:top w:val="none" w:sz="0" w:space="0" w:color="auto"/>
                                                <w:left w:val="none" w:sz="0" w:space="0" w:color="auto"/>
                                                <w:bottom w:val="none" w:sz="0" w:space="0" w:color="auto"/>
                                                <w:right w:val="none" w:sz="0" w:space="0" w:color="auto"/>
                                              </w:divBdr>
                                              <w:divsChild>
                                                <w:div w:id="7981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AlexanderWait@missouristate.edu" TargetMode="External"/><Relationship Id="rId20" Type="http://schemas.openxmlformats.org/officeDocument/2006/relationships/image" Target="media/image9.jpeg"/><Relationship Id="rId21" Type="http://schemas.openxmlformats.org/officeDocument/2006/relationships/hyperlink" Target="http://www.istockphoto.com/stock-photo-25668873-solar-powered-picnic-table-recharger.php" TargetMode="External"/><Relationship Id="rId22" Type="http://schemas.openxmlformats.org/officeDocument/2006/relationships/image" Target="media/image10.jpeg"/><Relationship Id="rId23" Type="http://schemas.openxmlformats.org/officeDocument/2006/relationships/image" Target="media/image11.jpe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hyperlink" Target="http://www.google.com/url?sa=i&amp;rct=j&amp;q=&amp;esrc=s&amp;frm=1&amp;source=images&amp;cd=&amp;cad=rja&amp;docid=DOMR7D2cBekkeM&amp;tbnid=JBZGEVbO0NLlGM:&amp;ved=0CAUQjRw&amp;url=http://www.bitrebels.com/technology/picnic-table-umbrella-sunshine-devices/&amp;ei=Irn7UrHhBYrJqwHH4IGoCg&amp;bvm=bv.61190604,d.b2I&amp;psig=AFQjCNHRx20OeBfe-QxRew-8AuXH7ghhFg&amp;ust=1392314672846921" TargetMode="External"/><Relationship Id="rId16" Type="http://schemas.openxmlformats.org/officeDocument/2006/relationships/image" Target="media/image7.jpeg"/><Relationship Id="rId17" Type="http://schemas.openxmlformats.org/officeDocument/2006/relationships/hyperlink" Target="http://www.google.com/url?sa=i&amp;rct=j&amp;q=&amp;esrc=s&amp;frm=1&amp;source=images&amp;cd=&amp;cad=rja&amp;docid=zwNHGE-_VQGTpM&amp;tbnid=rtAE1Zw6oo2VsM:&amp;ved=0CAUQjRw&amp;url=http://ppswest.com/clients.php&amp;ei=qbn7UpmRAYXRrQH-34GgDg&amp;bvm=bv.61190604,d.b2I&amp;psig=AFQjCNHRx20OeBfe-QxRew-8AuXH7ghhFg&amp;ust=1392314672846921" TargetMode="External"/><Relationship Id="rId18" Type="http://schemas.openxmlformats.org/officeDocument/2006/relationships/image" Target="media/image8.jpeg"/><Relationship Id="rId19" Type="http://schemas.openxmlformats.org/officeDocument/2006/relationships/hyperlink" Target="http://www.google.com/url?sa=i&amp;rct=j&amp;q=&amp;esrc=s&amp;frm=1&amp;source=images&amp;cd=&amp;cad=rja&amp;docid=4rzRzhkN2TvyRM&amp;tbnid=uWBB4okobmQezM:&amp;ved=0CAUQjRw&amp;url=http://www.spitthatoutthebook.com/2013/11/connectable-sustainable-solar-charging-solution-open-spaces/&amp;ei=gKX7UpneAcrVrQGvroC4Cg&amp;bvm=bv.61190604,d.b2I&amp;psig=AFQjCNGMbGItfUuyIzXhgJBj4XLqGqUn6A&amp;ust=1392309941427243"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mailto:Franklin36@live.missouristate.edu" TargetMode="External"/><Relationship Id="rId8" Type="http://schemas.openxmlformats.org/officeDocument/2006/relationships/hyperlink" Target="mailto:Vicke333@live.missouristate.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792</Words>
  <Characters>4519</Characters>
  <Application>Microsoft Macintosh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Vicke</dc:creator>
  <cp:lastModifiedBy>Kara Andres</cp:lastModifiedBy>
  <cp:revision>2</cp:revision>
  <dcterms:created xsi:type="dcterms:W3CDTF">2014-02-25T22:14:00Z</dcterms:created>
  <dcterms:modified xsi:type="dcterms:W3CDTF">2014-02-25T22:14:00Z</dcterms:modified>
</cp:coreProperties>
</file>